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5F94A733" w:rsidR="00482384" w:rsidRPr="002A2535" w:rsidRDefault="00482384" w:rsidP="005E6DA9">
      <w:pPr>
        <w:tabs>
          <w:tab w:val="left" w:pos="6521"/>
        </w:tabs>
        <w:spacing w:before="120" w:line="240" w:lineRule="auto"/>
        <w:rPr>
          <w:rFonts w:cstheme="minorHAnsi"/>
        </w:rPr>
      </w:pPr>
    </w:p>
    <w:p w14:paraId="0A37501D" w14:textId="77777777" w:rsidR="00482384" w:rsidRPr="002A2535" w:rsidRDefault="00482384" w:rsidP="005E6DA9">
      <w:pPr>
        <w:spacing w:before="120" w:line="240" w:lineRule="auto"/>
        <w:rPr>
          <w:rFonts w:cstheme="minorHAnsi"/>
        </w:rPr>
      </w:pPr>
    </w:p>
    <w:p w14:paraId="5DAB6C7B" w14:textId="77777777" w:rsidR="00482384" w:rsidRPr="002A2535" w:rsidRDefault="00482384" w:rsidP="005E6DA9">
      <w:pPr>
        <w:spacing w:before="120" w:line="240" w:lineRule="auto"/>
        <w:jc w:val="center"/>
        <w:rPr>
          <w:rFonts w:cstheme="minorHAnsi"/>
          <w:b/>
          <w:sz w:val="28"/>
        </w:rPr>
      </w:pPr>
    </w:p>
    <w:p w14:paraId="02EB378F" w14:textId="77777777" w:rsidR="00482384" w:rsidRPr="002A2535" w:rsidRDefault="00482384" w:rsidP="005E6DA9">
      <w:pPr>
        <w:spacing w:before="120" w:line="240" w:lineRule="auto"/>
        <w:jc w:val="center"/>
        <w:rPr>
          <w:rFonts w:cstheme="minorHAnsi"/>
          <w:b/>
          <w:sz w:val="28"/>
        </w:rPr>
      </w:pPr>
    </w:p>
    <w:p w14:paraId="6A05A809" w14:textId="77777777" w:rsidR="00482384" w:rsidRPr="002A2535" w:rsidRDefault="00482384" w:rsidP="005E6DA9">
      <w:pPr>
        <w:spacing w:before="120" w:line="240" w:lineRule="auto"/>
        <w:jc w:val="center"/>
        <w:rPr>
          <w:rFonts w:cstheme="minorHAnsi"/>
          <w:b/>
          <w:sz w:val="28"/>
        </w:rPr>
      </w:pPr>
    </w:p>
    <w:p w14:paraId="5A39BBE3" w14:textId="77777777" w:rsidR="00482384" w:rsidRPr="002A2535" w:rsidRDefault="00482384" w:rsidP="005E6DA9">
      <w:pPr>
        <w:spacing w:before="120" w:line="240" w:lineRule="auto"/>
        <w:jc w:val="center"/>
        <w:rPr>
          <w:rFonts w:cstheme="minorHAnsi"/>
          <w:b/>
          <w:sz w:val="28"/>
        </w:rPr>
      </w:pPr>
    </w:p>
    <w:p w14:paraId="41C8F396" w14:textId="77777777" w:rsidR="00482384" w:rsidRPr="002A2535" w:rsidRDefault="00482384" w:rsidP="005E6DA9">
      <w:pPr>
        <w:spacing w:before="120" w:line="240" w:lineRule="auto"/>
        <w:jc w:val="center"/>
        <w:rPr>
          <w:rFonts w:cstheme="minorHAnsi"/>
          <w:b/>
          <w:sz w:val="28"/>
        </w:rPr>
      </w:pPr>
    </w:p>
    <w:p w14:paraId="72A3D3EC" w14:textId="77777777" w:rsidR="00482384" w:rsidRPr="002A2535" w:rsidRDefault="00482384" w:rsidP="005E6DA9">
      <w:pPr>
        <w:spacing w:before="120" w:line="240" w:lineRule="auto"/>
        <w:jc w:val="center"/>
        <w:rPr>
          <w:rFonts w:cstheme="minorHAnsi"/>
          <w:b/>
          <w:sz w:val="28"/>
        </w:rPr>
      </w:pPr>
    </w:p>
    <w:p w14:paraId="0D0B940D" w14:textId="77777777" w:rsidR="00482384" w:rsidRPr="002A2535" w:rsidRDefault="00482384" w:rsidP="005E6DA9">
      <w:pPr>
        <w:spacing w:before="120" w:line="240" w:lineRule="auto"/>
        <w:jc w:val="center"/>
        <w:rPr>
          <w:rFonts w:cstheme="minorHAnsi"/>
          <w:b/>
          <w:sz w:val="28"/>
        </w:rPr>
      </w:pPr>
    </w:p>
    <w:p w14:paraId="2E19F452" w14:textId="7A65F7D6" w:rsidR="00482384" w:rsidRPr="002A2535" w:rsidRDefault="00482384" w:rsidP="005E6DA9">
      <w:pPr>
        <w:pStyle w:val="Title"/>
        <w:spacing w:before="120" w:after="160"/>
        <w:rPr>
          <w:rFonts w:asciiTheme="minorHAnsi" w:hAnsiTheme="minorHAnsi" w:cstheme="minorHAnsi"/>
        </w:rPr>
      </w:pPr>
      <w:r w:rsidRPr="002A2535">
        <w:rPr>
          <w:rFonts w:asciiTheme="minorHAnsi" w:hAnsiTheme="minorHAnsi" w:cstheme="minorHAnsi"/>
        </w:rPr>
        <w:t>End of Year Reporting:</w:t>
      </w:r>
    </w:p>
    <w:p w14:paraId="1FD8A103" w14:textId="72D0E886" w:rsidR="003D38FD" w:rsidRPr="002A2535" w:rsidRDefault="00482384" w:rsidP="005E6DA9">
      <w:pPr>
        <w:pStyle w:val="Title"/>
        <w:spacing w:before="120" w:after="160"/>
        <w:rPr>
          <w:rFonts w:asciiTheme="minorHAnsi" w:hAnsiTheme="minorHAnsi" w:cstheme="minorHAnsi"/>
          <w:sz w:val="28"/>
        </w:rPr>
      </w:pPr>
      <w:r w:rsidRPr="002A2535">
        <w:rPr>
          <w:rFonts w:asciiTheme="minorHAnsi" w:hAnsiTheme="minorHAnsi" w:cstheme="minorHAnsi"/>
          <w:sz w:val="28"/>
        </w:rPr>
        <w:t>RMS User Guide and Instructions</w:t>
      </w:r>
      <w:r w:rsidR="00286D0F" w:rsidRPr="002A2535">
        <w:rPr>
          <w:rFonts w:asciiTheme="minorHAnsi" w:hAnsiTheme="minorHAnsi" w:cstheme="minorHAnsi"/>
          <w:sz w:val="28"/>
        </w:rPr>
        <w:t xml:space="preserve"> for processing the </w:t>
      </w:r>
      <w:r w:rsidR="00510841">
        <w:rPr>
          <w:rFonts w:asciiTheme="minorHAnsi" w:hAnsiTheme="minorHAnsi" w:cstheme="minorHAnsi"/>
          <w:sz w:val="28"/>
        </w:rPr>
        <w:t xml:space="preserve">2022 </w:t>
      </w:r>
      <w:proofErr w:type="spellStart"/>
      <w:r w:rsidR="00F84099">
        <w:rPr>
          <w:rFonts w:asciiTheme="minorHAnsi" w:hAnsiTheme="minorHAnsi" w:cstheme="minorHAnsi"/>
          <w:sz w:val="28"/>
        </w:rPr>
        <w:t>EoYR</w:t>
      </w:r>
      <w:r w:rsidR="00286D0F" w:rsidRPr="002A2535">
        <w:rPr>
          <w:rFonts w:asciiTheme="minorHAnsi" w:hAnsiTheme="minorHAnsi" w:cstheme="minorHAnsi"/>
          <w:sz w:val="28"/>
        </w:rPr>
        <w:t>s</w:t>
      </w:r>
      <w:proofErr w:type="spellEnd"/>
    </w:p>
    <w:p w14:paraId="0E27B00A" w14:textId="25748425" w:rsidR="003D38FD" w:rsidRPr="002A2535" w:rsidRDefault="00482384" w:rsidP="005E6DA9">
      <w:pPr>
        <w:spacing w:before="120" w:line="240" w:lineRule="auto"/>
        <w:rPr>
          <w:rFonts w:cstheme="minorHAnsi"/>
          <w:b/>
          <w:sz w:val="28"/>
        </w:rPr>
      </w:pPr>
      <w:r w:rsidRPr="002A2535">
        <w:rPr>
          <w:rFonts w:cstheme="minorHAnsi"/>
          <w:b/>
          <w:sz w:val="28"/>
        </w:rPr>
        <w:br w:type="page"/>
      </w:r>
    </w:p>
    <w:sdt>
      <w:sdtPr>
        <w:id w:val="243548771"/>
        <w:docPartObj>
          <w:docPartGallery w:val="Table of Contents"/>
          <w:docPartUnique/>
        </w:docPartObj>
      </w:sdtPr>
      <w:sdtEndPr>
        <w:rPr>
          <w:rFonts w:cstheme="minorHAnsi"/>
        </w:rPr>
      </w:sdtEndPr>
      <w:sdtContent>
        <w:p w14:paraId="3F0529FA" w14:textId="77777777" w:rsidR="00F109E8" w:rsidRDefault="006174D1" w:rsidP="00E60937">
          <w:pPr>
            <w:jc w:val="center"/>
            <w:rPr>
              <w:noProof/>
            </w:rPr>
          </w:pPr>
          <w:r w:rsidRPr="00E60937">
            <w:rPr>
              <w:b/>
              <w:bCs/>
              <w:sz w:val="36"/>
              <w:szCs w:val="36"/>
            </w:rPr>
            <w:t>Table of Contents</w:t>
          </w:r>
          <w:r w:rsidR="00691996" w:rsidRPr="002A2535">
            <w:fldChar w:fldCharType="begin"/>
          </w:r>
          <w:r w:rsidR="00BF23C8" w:rsidRPr="002A2535">
            <w:instrText xml:space="preserve"> TOC \o "1-3" \h \z \u </w:instrText>
          </w:r>
          <w:r w:rsidR="00691996" w:rsidRPr="002A2535">
            <w:fldChar w:fldCharType="separate"/>
          </w:r>
        </w:p>
        <w:p w14:paraId="442820FB" w14:textId="7E3C8D6D" w:rsidR="00F109E8" w:rsidRDefault="00000000">
          <w:pPr>
            <w:pStyle w:val="TOC1"/>
            <w:rPr>
              <w:rFonts w:eastAsiaTheme="minorEastAsia" w:cstheme="minorBidi"/>
              <w:b w:val="0"/>
              <w:bCs w:val="0"/>
              <w:lang w:eastAsia="en-AU"/>
            </w:rPr>
          </w:pPr>
          <w:hyperlink w:anchor="_Toc122341123" w:history="1">
            <w:r w:rsidR="00F109E8" w:rsidRPr="00460C02">
              <w:rPr>
                <w:rStyle w:val="Hyperlink"/>
              </w:rPr>
              <w:t>1.</w:t>
            </w:r>
            <w:r w:rsidR="00F109E8">
              <w:rPr>
                <w:rFonts w:eastAsiaTheme="minorEastAsia" w:cstheme="minorBidi"/>
                <w:b w:val="0"/>
                <w:bCs w:val="0"/>
                <w:lang w:eastAsia="en-AU"/>
              </w:rPr>
              <w:tab/>
            </w:r>
            <w:r w:rsidR="00F109E8" w:rsidRPr="00460C02">
              <w:rPr>
                <w:rStyle w:val="Hyperlink"/>
              </w:rPr>
              <w:t>Information to note regarding submission of reports</w:t>
            </w:r>
            <w:r w:rsidR="00F109E8">
              <w:rPr>
                <w:webHidden/>
              </w:rPr>
              <w:tab/>
            </w:r>
            <w:r w:rsidR="00F109E8">
              <w:rPr>
                <w:webHidden/>
              </w:rPr>
              <w:fldChar w:fldCharType="begin"/>
            </w:r>
            <w:r w:rsidR="00F109E8">
              <w:rPr>
                <w:webHidden/>
              </w:rPr>
              <w:instrText xml:space="preserve"> PAGEREF _Toc122341123 \h </w:instrText>
            </w:r>
            <w:r w:rsidR="00F109E8">
              <w:rPr>
                <w:webHidden/>
              </w:rPr>
            </w:r>
            <w:r w:rsidR="00F109E8">
              <w:rPr>
                <w:webHidden/>
              </w:rPr>
              <w:fldChar w:fldCharType="separate"/>
            </w:r>
            <w:r w:rsidR="00630773">
              <w:rPr>
                <w:webHidden/>
              </w:rPr>
              <w:t>3</w:t>
            </w:r>
            <w:r w:rsidR="00F109E8">
              <w:rPr>
                <w:webHidden/>
              </w:rPr>
              <w:fldChar w:fldCharType="end"/>
            </w:r>
          </w:hyperlink>
        </w:p>
        <w:p w14:paraId="528609C2" w14:textId="0D628A98" w:rsidR="00F109E8" w:rsidRDefault="00000000">
          <w:pPr>
            <w:pStyle w:val="TOC2"/>
            <w:rPr>
              <w:rFonts w:eastAsiaTheme="minorEastAsia"/>
              <w:noProof/>
              <w:lang w:eastAsia="en-AU"/>
            </w:rPr>
          </w:pPr>
          <w:hyperlink w:anchor="_Toc122341124" w:history="1">
            <w:r w:rsidR="00F109E8" w:rsidRPr="00460C02">
              <w:rPr>
                <w:rStyle w:val="Hyperlink"/>
                <w:noProof/>
              </w:rPr>
              <w:t>1.1 Accessing EoYR reports</w:t>
            </w:r>
            <w:r w:rsidR="00F109E8">
              <w:rPr>
                <w:noProof/>
                <w:webHidden/>
              </w:rPr>
              <w:tab/>
            </w:r>
            <w:r w:rsidR="00F109E8">
              <w:rPr>
                <w:noProof/>
                <w:webHidden/>
              </w:rPr>
              <w:fldChar w:fldCharType="begin"/>
            </w:r>
            <w:r w:rsidR="00F109E8">
              <w:rPr>
                <w:noProof/>
                <w:webHidden/>
              </w:rPr>
              <w:instrText xml:space="preserve"> PAGEREF _Toc122341124 \h </w:instrText>
            </w:r>
            <w:r w:rsidR="00F109E8">
              <w:rPr>
                <w:noProof/>
                <w:webHidden/>
              </w:rPr>
            </w:r>
            <w:r w:rsidR="00F109E8">
              <w:rPr>
                <w:noProof/>
                <w:webHidden/>
              </w:rPr>
              <w:fldChar w:fldCharType="separate"/>
            </w:r>
            <w:r w:rsidR="00630773">
              <w:rPr>
                <w:noProof/>
                <w:webHidden/>
              </w:rPr>
              <w:t>3</w:t>
            </w:r>
            <w:r w:rsidR="00F109E8">
              <w:rPr>
                <w:noProof/>
                <w:webHidden/>
              </w:rPr>
              <w:fldChar w:fldCharType="end"/>
            </w:r>
          </w:hyperlink>
        </w:p>
        <w:p w14:paraId="7B3149BD" w14:textId="73308CCA" w:rsidR="00F109E8" w:rsidRDefault="00000000">
          <w:pPr>
            <w:pStyle w:val="TOC2"/>
            <w:rPr>
              <w:rFonts w:eastAsiaTheme="minorEastAsia"/>
              <w:noProof/>
              <w:lang w:eastAsia="en-AU"/>
            </w:rPr>
          </w:pPr>
          <w:hyperlink w:anchor="_Toc122341125" w:history="1">
            <w:r w:rsidR="00F109E8" w:rsidRPr="00460C02">
              <w:rPr>
                <w:rStyle w:val="Hyperlink"/>
                <w:noProof/>
              </w:rPr>
              <w:t>1.2 Searching for and editing Reports</w:t>
            </w:r>
            <w:r w:rsidR="00F109E8">
              <w:rPr>
                <w:noProof/>
                <w:webHidden/>
              </w:rPr>
              <w:tab/>
            </w:r>
            <w:r w:rsidR="00F109E8">
              <w:rPr>
                <w:noProof/>
                <w:webHidden/>
              </w:rPr>
              <w:fldChar w:fldCharType="begin"/>
            </w:r>
            <w:r w:rsidR="00F109E8">
              <w:rPr>
                <w:noProof/>
                <w:webHidden/>
              </w:rPr>
              <w:instrText xml:space="preserve"> PAGEREF _Toc122341125 \h </w:instrText>
            </w:r>
            <w:r w:rsidR="00F109E8">
              <w:rPr>
                <w:noProof/>
                <w:webHidden/>
              </w:rPr>
            </w:r>
            <w:r w:rsidR="00F109E8">
              <w:rPr>
                <w:noProof/>
                <w:webHidden/>
              </w:rPr>
              <w:fldChar w:fldCharType="separate"/>
            </w:r>
            <w:r w:rsidR="00630773">
              <w:rPr>
                <w:noProof/>
                <w:webHidden/>
              </w:rPr>
              <w:t>4</w:t>
            </w:r>
            <w:r w:rsidR="00F109E8">
              <w:rPr>
                <w:noProof/>
                <w:webHidden/>
              </w:rPr>
              <w:fldChar w:fldCharType="end"/>
            </w:r>
          </w:hyperlink>
        </w:p>
        <w:p w14:paraId="2CE6D7F0" w14:textId="22BE6760" w:rsidR="00F109E8" w:rsidRDefault="00000000">
          <w:pPr>
            <w:pStyle w:val="TOC2"/>
            <w:rPr>
              <w:rFonts w:eastAsiaTheme="minorEastAsia"/>
              <w:noProof/>
              <w:lang w:eastAsia="en-AU"/>
            </w:rPr>
          </w:pPr>
          <w:hyperlink w:anchor="_Toc122341126" w:history="1">
            <w:r w:rsidR="00F109E8" w:rsidRPr="00460C02">
              <w:rPr>
                <w:rStyle w:val="Hyperlink"/>
                <w:noProof/>
              </w:rPr>
              <w:t>1.3 Mandatory fields</w:t>
            </w:r>
            <w:r w:rsidR="00F109E8">
              <w:rPr>
                <w:noProof/>
                <w:webHidden/>
              </w:rPr>
              <w:tab/>
            </w:r>
            <w:r w:rsidR="00F109E8">
              <w:rPr>
                <w:noProof/>
                <w:webHidden/>
              </w:rPr>
              <w:fldChar w:fldCharType="begin"/>
            </w:r>
            <w:r w:rsidR="00F109E8">
              <w:rPr>
                <w:noProof/>
                <w:webHidden/>
              </w:rPr>
              <w:instrText xml:space="preserve"> PAGEREF _Toc122341126 \h </w:instrText>
            </w:r>
            <w:r w:rsidR="00F109E8">
              <w:rPr>
                <w:noProof/>
                <w:webHidden/>
              </w:rPr>
            </w:r>
            <w:r w:rsidR="00F109E8">
              <w:rPr>
                <w:noProof/>
                <w:webHidden/>
              </w:rPr>
              <w:fldChar w:fldCharType="separate"/>
            </w:r>
            <w:r w:rsidR="00630773">
              <w:rPr>
                <w:noProof/>
                <w:webHidden/>
              </w:rPr>
              <w:t>4</w:t>
            </w:r>
            <w:r w:rsidR="00F109E8">
              <w:rPr>
                <w:noProof/>
                <w:webHidden/>
              </w:rPr>
              <w:fldChar w:fldCharType="end"/>
            </w:r>
          </w:hyperlink>
        </w:p>
        <w:p w14:paraId="2EF6EAD4" w14:textId="30009A5B" w:rsidR="00F109E8" w:rsidRDefault="00000000">
          <w:pPr>
            <w:pStyle w:val="TOC2"/>
            <w:rPr>
              <w:rFonts w:eastAsiaTheme="minorEastAsia"/>
              <w:noProof/>
              <w:lang w:eastAsia="en-AU"/>
            </w:rPr>
          </w:pPr>
          <w:hyperlink w:anchor="_Toc122341127" w:history="1">
            <w:r w:rsidR="00F109E8" w:rsidRPr="00460C02">
              <w:rPr>
                <w:rStyle w:val="Hyperlink"/>
                <w:rFonts w:cstheme="minorHAnsi"/>
                <w:noProof/>
              </w:rPr>
              <w:t>Part G – Significant issues</w:t>
            </w:r>
            <w:r w:rsidR="00F109E8" w:rsidRPr="00460C02">
              <w:rPr>
                <w:rStyle w:val="Hyperlink"/>
                <w:noProof/>
              </w:rPr>
              <w:t>1.4 ARC Comments</w:t>
            </w:r>
            <w:r w:rsidR="00F109E8">
              <w:rPr>
                <w:noProof/>
                <w:webHidden/>
              </w:rPr>
              <w:tab/>
            </w:r>
            <w:r w:rsidR="00F109E8">
              <w:rPr>
                <w:noProof/>
                <w:webHidden/>
              </w:rPr>
              <w:fldChar w:fldCharType="begin"/>
            </w:r>
            <w:r w:rsidR="00F109E8">
              <w:rPr>
                <w:noProof/>
                <w:webHidden/>
              </w:rPr>
              <w:instrText xml:space="preserve"> PAGEREF _Toc122341127 \h </w:instrText>
            </w:r>
            <w:r w:rsidR="00F109E8">
              <w:rPr>
                <w:noProof/>
                <w:webHidden/>
              </w:rPr>
            </w:r>
            <w:r w:rsidR="00F109E8">
              <w:rPr>
                <w:noProof/>
                <w:webHidden/>
              </w:rPr>
              <w:fldChar w:fldCharType="separate"/>
            </w:r>
            <w:r w:rsidR="00630773">
              <w:rPr>
                <w:noProof/>
                <w:webHidden/>
              </w:rPr>
              <w:t>4</w:t>
            </w:r>
            <w:r w:rsidR="00F109E8">
              <w:rPr>
                <w:noProof/>
                <w:webHidden/>
              </w:rPr>
              <w:fldChar w:fldCharType="end"/>
            </w:r>
          </w:hyperlink>
        </w:p>
        <w:p w14:paraId="519B9C49" w14:textId="6639AF13" w:rsidR="00F109E8" w:rsidRDefault="00000000">
          <w:pPr>
            <w:pStyle w:val="TOC2"/>
            <w:rPr>
              <w:rFonts w:eastAsiaTheme="minorEastAsia"/>
              <w:noProof/>
              <w:lang w:eastAsia="en-AU"/>
            </w:rPr>
          </w:pPr>
          <w:hyperlink w:anchor="_Toc122341128" w:history="1">
            <w:r w:rsidR="00F109E8" w:rsidRPr="00460C02">
              <w:rPr>
                <w:rStyle w:val="Hyperlink"/>
                <w:noProof/>
              </w:rPr>
              <w:t>1.5 Saving the form</w:t>
            </w:r>
            <w:r w:rsidR="00F109E8">
              <w:rPr>
                <w:noProof/>
                <w:webHidden/>
              </w:rPr>
              <w:tab/>
            </w:r>
            <w:r w:rsidR="00F109E8">
              <w:rPr>
                <w:noProof/>
                <w:webHidden/>
              </w:rPr>
              <w:fldChar w:fldCharType="begin"/>
            </w:r>
            <w:r w:rsidR="00F109E8">
              <w:rPr>
                <w:noProof/>
                <w:webHidden/>
              </w:rPr>
              <w:instrText xml:space="preserve"> PAGEREF _Toc122341128 \h </w:instrText>
            </w:r>
            <w:r w:rsidR="00F109E8">
              <w:rPr>
                <w:noProof/>
                <w:webHidden/>
              </w:rPr>
            </w:r>
            <w:r w:rsidR="00F109E8">
              <w:rPr>
                <w:noProof/>
                <w:webHidden/>
              </w:rPr>
              <w:fldChar w:fldCharType="separate"/>
            </w:r>
            <w:r w:rsidR="00630773">
              <w:rPr>
                <w:noProof/>
                <w:webHidden/>
              </w:rPr>
              <w:t>4</w:t>
            </w:r>
            <w:r w:rsidR="00F109E8">
              <w:rPr>
                <w:noProof/>
                <w:webHidden/>
              </w:rPr>
              <w:fldChar w:fldCharType="end"/>
            </w:r>
          </w:hyperlink>
        </w:p>
        <w:p w14:paraId="59C76B1E" w14:textId="32FF2B12" w:rsidR="00F109E8" w:rsidRDefault="00000000">
          <w:pPr>
            <w:pStyle w:val="TOC2"/>
            <w:rPr>
              <w:rFonts w:eastAsiaTheme="minorEastAsia"/>
              <w:noProof/>
              <w:lang w:eastAsia="en-AU"/>
            </w:rPr>
          </w:pPr>
          <w:hyperlink w:anchor="_Toc122341129" w:history="1">
            <w:r w:rsidR="00F109E8" w:rsidRPr="00460C02">
              <w:rPr>
                <w:rStyle w:val="Hyperlink"/>
                <w:noProof/>
              </w:rPr>
              <w:t>1.6 End of Year Report status</w:t>
            </w:r>
            <w:r w:rsidR="00F109E8">
              <w:rPr>
                <w:noProof/>
                <w:webHidden/>
              </w:rPr>
              <w:tab/>
            </w:r>
            <w:r w:rsidR="00F109E8">
              <w:rPr>
                <w:noProof/>
                <w:webHidden/>
              </w:rPr>
              <w:fldChar w:fldCharType="begin"/>
            </w:r>
            <w:r w:rsidR="00F109E8">
              <w:rPr>
                <w:noProof/>
                <w:webHidden/>
              </w:rPr>
              <w:instrText xml:space="preserve"> PAGEREF _Toc122341129 \h </w:instrText>
            </w:r>
            <w:r w:rsidR="00F109E8">
              <w:rPr>
                <w:noProof/>
                <w:webHidden/>
              </w:rPr>
            </w:r>
            <w:r w:rsidR="00F109E8">
              <w:rPr>
                <w:noProof/>
                <w:webHidden/>
              </w:rPr>
              <w:fldChar w:fldCharType="separate"/>
            </w:r>
            <w:r w:rsidR="00630773">
              <w:rPr>
                <w:noProof/>
                <w:webHidden/>
              </w:rPr>
              <w:t>5</w:t>
            </w:r>
            <w:r w:rsidR="00F109E8">
              <w:rPr>
                <w:noProof/>
                <w:webHidden/>
              </w:rPr>
              <w:fldChar w:fldCharType="end"/>
            </w:r>
          </w:hyperlink>
        </w:p>
        <w:p w14:paraId="52654C7E" w14:textId="3E50D48D" w:rsidR="00F109E8" w:rsidRDefault="00000000">
          <w:pPr>
            <w:pStyle w:val="TOC1"/>
            <w:rPr>
              <w:rFonts w:eastAsiaTheme="minorEastAsia" w:cstheme="minorBidi"/>
              <w:b w:val="0"/>
              <w:bCs w:val="0"/>
              <w:lang w:eastAsia="en-AU"/>
            </w:rPr>
          </w:pPr>
          <w:hyperlink w:anchor="_Toc122341130" w:history="1">
            <w:r w:rsidR="00F109E8" w:rsidRPr="00460C02">
              <w:rPr>
                <w:rStyle w:val="Hyperlink"/>
              </w:rPr>
              <w:t>2.</w:t>
            </w:r>
            <w:r w:rsidR="00F109E8">
              <w:rPr>
                <w:rFonts w:eastAsiaTheme="minorEastAsia" w:cstheme="minorBidi"/>
                <w:b w:val="0"/>
                <w:bCs w:val="0"/>
                <w:lang w:eastAsia="en-AU"/>
              </w:rPr>
              <w:tab/>
            </w:r>
            <w:r w:rsidR="00F109E8" w:rsidRPr="00460C02">
              <w:rPr>
                <w:rStyle w:val="Hyperlink"/>
              </w:rPr>
              <w:t>Completing EoYRs</w:t>
            </w:r>
            <w:r w:rsidR="00F109E8">
              <w:rPr>
                <w:webHidden/>
              </w:rPr>
              <w:tab/>
            </w:r>
            <w:r w:rsidR="00F109E8">
              <w:rPr>
                <w:webHidden/>
              </w:rPr>
              <w:fldChar w:fldCharType="begin"/>
            </w:r>
            <w:r w:rsidR="00F109E8">
              <w:rPr>
                <w:webHidden/>
              </w:rPr>
              <w:instrText xml:space="preserve"> PAGEREF _Toc122341130 \h </w:instrText>
            </w:r>
            <w:r w:rsidR="00F109E8">
              <w:rPr>
                <w:webHidden/>
              </w:rPr>
            </w:r>
            <w:r w:rsidR="00F109E8">
              <w:rPr>
                <w:webHidden/>
              </w:rPr>
              <w:fldChar w:fldCharType="separate"/>
            </w:r>
            <w:r w:rsidR="00630773">
              <w:rPr>
                <w:webHidden/>
              </w:rPr>
              <w:t>6</w:t>
            </w:r>
            <w:r w:rsidR="00F109E8">
              <w:rPr>
                <w:webHidden/>
              </w:rPr>
              <w:fldChar w:fldCharType="end"/>
            </w:r>
          </w:hyperlink>
        </w:p>
        <w:p w14:paraId="13345B83" w14:textId="485069BA" w:rsidR="00F109E8" w:rsidRDefault="00000000">
          <w:pPr>
            <w:pStyle w:val="TOC2"/>
            <w:rPr>
              <w:rFonts w:eastAsiaTheme="minorEastAsia"/>
              <w:noProof/>
              <w:lang w:eastAsia="en-AU"/>
            </w:rPr>
          </w:pPr>
          <w:hyperlink w:anchor="_Toc122341131" w:history="1">
            <w:r w:rsidR="00F109E8" w:rsidRPr="00460C02">
              <w:rPr>
                <w:rStyle w:val="Hyperlink"/>
                <w:noProof/>
              </w:rPr>
              <w:t>2.1 Amending Start and End Dates (Part A)</w:t>
            </w:r>
            <w:r w:rsidR="00F109E8">
              <w:rPr>
                <w:noProof/>
                <w:webHidden/>
              </w:rPr>
              <w:tab/>
            </w:r>
            <w:r w:rsidR="00F109E8">
              <w:rPr>
                <w:noProof/>
                <w:webHidden/>
              </w:rPr>
              <w:fldChar w:fldCharType="begin"/>
            </w:r>
            <w:r w:rsidR="00F109E8">
              <w:rPr>
                <w:noProof/>
                <w:webHidden/>
              </w:rPr>
              <w:instrText xml:space="preserve"> PAGEREF _Toc122341131 \h </w:instrText>
            </w:r>
            <w:r w:rsidR="00F109E8">
              <w:rPr>
                <w:noProof/>
                <w:webHidden/>
              </w:rPr>
            </w:r>
            <w:r w:rsidR="00F109E8">
              <w:rPr>
                <w:noProof/>
                <w:webHidden/>
              </w:rPr>
              <w:fldChar w:fldCharType="separate"/>
            </w:r>
            <w:r w:rsidR="00630773">
              <w:rPr>
                <w:noProof/>
                <w:webHidden/>
              </w:rPr>
              <w:t>6</w:t>
            </w:r>
            <w:r w:rsidR="00F109E8">
              <w:rPr>
                <w:noProof/>
                <w:webHidden/>
              </w:rPr>
              <w:fldChar w:fldCharType="end"/>
            </w:r>
          </w:hyperlink>
        </w:p>
        <w:p w14:paraId="5AA76CFB" w14:textId="01C87F84" w:rsidR="00F109E8" w:rsidRDefault="00000000">
          <w:pPr>
            <w:pStyle w:val="TOC2"/>
            <w:rPr>
              <w:rFonts w:eastAsiaTheme="minorEastAsia"/>
              <w:noProof/>
              <w:lang w:eastAsia="en-AU"/>
            </w:rPr>
          </w:pPr>
          <w:hyperlink w:anchor="_Toc122341132" w:history="1">
            <w:r w:rsidR="00F109E8" w:rsidRPr="00460C02">
              <w:rPr>
                <w:rStyle w:val="Hyperlink"/>
                <w:noProof/>
              </w:rPr>
              <w:t>2.2 Project allocations table (Part B)</w:t>
            </w:r>
            <w:r w:rsidR="00F109E8">
              <w:rPr>
                <w:noProof/>
                <w:webHidden/>
              </w:rPr>
              <w:tab/>
            </w:r>
            <w:r w:rsidR="00F109E8">
              <w:rPr>
                <w:noProof/>
                <w:webHidden/>
              </w:rPr>
              <w:fldChar w:fldCharType="begin"/>
            </w:r>
            <w:r w:rsidR="00F109E8">
              <w:rPr>
                <w:noProof/>
                <w:webHidden/>
              </w:rPr>
              <w:instrText xml:space="preserve"> PAGEREF _Toc122341132 \h </w:instrText>
            </w:r>
            <w:r w:rsidR="00F109E8">
              <w:rPr>
                <w:noProof/>
                <w:webHidden/>
              </w:rPr>
            </w:r>
            <w:r w:rsidR="00F109E8">
              <w:rPr>
                <w:noProof/>
                <w:webHidden/>
              </w:rPr>
              <w:fldChar w:fldCharType="separate"/>
            </w:r>
            <w:r w:rsidR="00630773">
              <w:rPr>
                <w:noProof/>
                <w:webHidden/>
              </w:rPr>
              <w:t>6</w:t>
            </w:r>
            <w:r w:rsidR="00F109E8">
              <w:rPr>
                <w:noProof/>
                <w:webHidden/>
              </w:rPr>
              <w:fldChar w:fldCharType="end"/>
            </w:r>
          </w:hyperlink>
        </w:p>
        <w:p w14:paraId="640CC275" w14:textId="760FCB7C" w:rsidR="00F109E8" w:rsidRDefault="00000000">
          <w:pPr>
            <w:pStyle w:val="TOC2"/>
            <w:rPr>
              <w:rFonts w:eastAsiaTheme="minorEastAsia"/>
              <w:noProof/>
              <w:lang w:eastAsia="en-AU"/>
            </w:rPr>
          </w:pPr>
          <w:hyperlink w:anchor="_Toc122341133" w:history="1">
            <w:r w:rsidR="00F109E8" w:rsidRPr="00460C02">
              <w:rPr>
                <w:rStyle w:val="Hyperlink"/>
                <w:noProof/>
              </w:rPr>
              <w:t>2.3 Reporting the Amount Spent (Part C)</w:t>
            </w:r>
            <w:r w:rsidR="00F109E8">
              <w:rPr>
                <w:noProof/>
                <w:webHidden/>
              </w:rPr>
              <w:tab/>
            </w:r>
            <w:r w:rsidR="00F109E8">
              <w:rPr>
                <w:noProof/>
                <w:webHidden/>
              </w:rPr>
              <w:fldChar w:fldCharType="begin"/>
            </w:r>
            <w:r w:rsidR="00F109E8">
              <w:rPr>
                <w:noProof/>
                <w:webHidden/>
              </w:rPr>
              <w:instrText xml:space="preserve"> PAGEREF _Toc122341133 \h </w:instrText>
            </w:r>
            <w:r w:rsidR="00F109E8">
              <w:rPr>
                <w:noProof/>
                <w:webHidden/>
              </w:rPr>
            </w:r>
            <w:r w:rsidR="00F109E8">
              <w:rPr>
                <w:noProof/>
                <w:webHidden/>
              </w:rPr>
              <w:fldChar w:fldCharType="separate"/>
            </w:r>
            <w:r w:rsidR="00630773">
              <w:rPr>
                <w:noProof/>
                <w:webHidden/>
              </w:rPr>
              <w:t>7</w:t>
            </w:r>
            <w:r w:rsidR="00F109E8">
              <w:rPr>
                <w:noProof/>
                <w:webHidden/>
              </w:rPr>
              <w:fldChar w:fldCharType="end"/>
            </w:r>
          </w:hyperlink>
        </w:p>
        <w:p w14:paraId="588CE436" w14:textId="74EA1CE1" w:rsidR="00F109E8" w:rsidRDefault="00000000">
          <w:pPr>
            <w:pStyle w:val="TOC2"/>
            <w:rPr>
              <w:rFonts w:eastAsiaTheme="minorEastAsia"/>
              <w:noProof/>
              <w:lang w:eastAsia="en-AU"/>
            </w:rPr>
          </w:pPr>
          <w:hyperlink w:anchor="_Toc122341134" w:history="1">
            <w:r w:rsidR="00F109E8" w:rsidRPr="00460C02">
              <w:rPr>
                <w:rStyle w:val="Hyperlink"/>
                <w:noProof/>
              </w:rPr>
              <w:t>2.4 Unspent Reason (Part D)</w:t>
            </w:r>
            <w:r w:rsidR="00F109E8">
              <w:rPr>
                <w:noProof/>
                <w:webHidden/>
              </w:rPr>
              <w:tab/>
            </w:r>
            <w:r w:rsidR="00F109E8">
              <w:rPr>
                <w:noProof/>
                <w:webHidden/>
              </w:rPr>
              <w:fldChar w:fldCharType="begin"/>
            </w:r>
            <w:r w:rsidR="00F109E8">
              <w:rPr>
                <w:noProof/>
                <w:webHidden/>
              </w:rPr>
              <w:instrText xml:space="preserve"> PAGEREF _Toc122341134 \h </w:instrText>
            </w:r>
            <w:r w:rsidR="00F109E8">
              <w:rPr>
                <w:noProof/>
                <w:webHidden/>
              </w:rPr>
            </w:r>
            <w:r w:rsidR="00F109E8">
              <w:rPr>
                <w:noProof/>
                <w:webHidden/>
              </w:rPr>
              <w:fldChar w:fldCharType="separate"/>
            </w:r>
            <w:r w:rsidR="00630773">
              <w:rPr>
                <w:noProof/>
                <w:webHidden/>
              </w:rPr>
              <w:t>7</w:t>
            </w:r>
            <w:r w:rsidR="00F109E8">
              <w:rPr>
                <w:noProof/>
                <w:webHidden/>
              </w:rPr>
              <w:fldChar w:fldCharType="end"/>
            </w:r>
          </w:hyperlink>
        </w:p>
        <w:p w14:paraId="301BC010" w14:textId="70CC8680" w:rsidR="00F109E8" w:rsidRDefault="00000000">
          <w:pPr>
            <w:pStyle w:val="TOC2"/>
            <w:rPr>
              <w:rFonts w:eastAsiaTheme="minorEastAsia"/>
              <w:noProof/>
              <w:lang w:eastAsia="en-AU"/>
            </w:rPr>
          </w:pPr>
          <w:hyperlink w:anchor="_Toc122341135" w:history="1">
            <w:r w:rsidR="00F109E8" w:rsidRPr="00460C02">
              <w:rPr>
                <w:rStyle w:val="Hyperlink"/>
                <w:noProof/>
              </w:rPr>
              <w:t>2.5 Research Office Comments (Part E)</w:t>
            </w:r>
            <w:r w:rsidR="00F109E8">
              <w:rPr>
                <w:noProof/>
                <w:webHidden/>
              </w:rPr>
              <w:tab/>
            </w:r>
            <w:r w:rsidR="00F109E8">
              <w:rPr>
                <w:noProof/>
                <w:webHidden/>
              </w:rPr>
              <w:fldChar w:fldCharType="begin"/>
            </w:r>
            <w:r w:rsidR="00F109E8">
              <w:rPr>
                <w:noProof/>
                <w:webHidden/>
              </w:rPr>
              <w:instrText xml:space="preserve"> PAGEREF _Toc122341135 \h </w:instrText>
            </w:r>
            <w:r w:rsidR="00F109E8">
              <w:rPr>
                <w:noProof/>
                <w:webHidden/>
              </w:rPr>
            </w:r>
            <w:r w:rsidR="00F109E8">
              <w:rPr>
                <w:noProof/>
                <w:webHidden/>
              </w:rPr>
              <w:fldChar w:fldCharType="separate"/>
            </w:r>
            <w:r w:rsidR="00630773">
              <w:rPr>
                <w:noProof/>
                <w:webHidden/>
              </w:rPr>
              <w:t>10</w:t>
            </w:r>
            <w:r w:rsidR="00F109E8">
              <w:rPr>
                <w:noProof/>
                <w:webHidden/>
              </w:rPr>
              <w:fldChar w:fldCharType="end"/>
            </w:r>
          </w:hyperlink>
        </w:p>
        <w:p w14:paraId="33A3F47D" w14:textId="43137B09" w:rsidR="00F109E8" w:rsidRDefault="00000000">
          <w:pPr>
            <w:pStyle w:val="TOC2"/>
            <w:rPr>
              <w:rFonts w:eastAsiaTheme="minorEastAsia"/>
              <w:noProof/>
              <w:lang w:eastAsia="en-AU"/>
            </w:rPr>
          </w:pPr>
          <w:hyperlink w:anchor="_Toc122341136" w:history="1">
            <w:r w:rsidR="00F109E8" w:rsidRPr="00460C02">
              <w:rPr>
                <w:rStyle w:val="Hyperlink"/>
                <w:noProof/>
              </w:rPr>
              <w:t>2.6 Justification (Part F)</w:t>
            </w:r>
            <w:r w:rsidR="00F109E8">
              <w:rPr>
                <w:noProof/>
                <w:webHidden/>
              </w:rPr>
              <w:tab/>
            </w:r>
            <w:r w:rsidR="00F109E8">
              <w:rPr>
                <w:noProof/>
                <w:webHidden/>
              </w:rPr>
              <w:fldChar w:fldCharType="begin"/>
            </w:r>
            <w:r w:rsidR="00F109E8">
              <w:rPr>
                <w:noProof/>
                <w:webHidden/>
              </w:rPr>
              <w:instrText xml:space="preserve"> PAGEREF _Toc122341136 \h </w:instrText>
            </w:r>
            <w:r w:rsidR="00F109E8">
              <w:rPr>
                <w:noProof/>
                <w:webHidden/>
              </w:rPr>
            </w:r>
            <w:r w:rsidR="00F109E8">
              <w:rPr>
                <w:noProof/>
                <w:webHidden/>
              </w:rPr>
              <w:fldChar w:fldCharType="separate"/>
            </w:r>
            <w:r w:rsidR="00630773">
              <w:rPr>
                <w:noProof/>
                <w:webHidden/>
              </w:rPr>
              <w:t>10</w:t>
            </w:r>
            <w:r w:rsidR="00F109E8">
              <w:rPr>
                <w:noProof/>
                <w:webHidden/>
              </w:rPr>
              <w:fldChar w:fldCharType="end"/>
            </w:r>
          </w:hyperlink>
        </w:p>
        <w:p w14:paraId="33E72E9C" w14:textId="5C87169A" w:rsidR="00F109E8" w:rsidRDefault="00000000">
          <w:pPr>
            <w:pStyle w:val="TOC2"/>
            <w:rPr>
              <w:rFonts w:eastAsiaTheme="minorEastAsia"/>
              <w:noProof/>
              <w:lang w:eastAsia="en-AU"/>
            </w:rPr>
          </w:pPr>
          <w:hyperlink w:anchor="_Toc122341137" w:history="1">
            <w:r w:rsidR="00F109E8" w:rsidRPr="00460C02">
              <w:rPr>
                <w:rStyle w:val="Hyperlink"/>
                <w:noProof/>
              </w:rPr>
              <w:t>2.7 Completing Progress Reporting section (Part G)</w:t>
            </w:r>
            <w:r w:rsidR="00F109E8">
              <w:rPr>
                <w:noProof/>
                <w:webHidden/>
              </w:rPr>
              <w:tab/>
            </w:r>
            <w:r w:rsidR="00F109E8">
              <w:rPr>
                <w:noProof/>
                <w:webHidden/>
              </w:rPr>
              <w:fldChar w:fldCharType="begin"/>
            </w:r>
            <w:r w:rsidR="00F109E8">
              <w:rPr>
                <w:noProof/>
                <w:webHidden/>
              </w:rPr>
              <w:instrText xml:space="preserve"> PAGEREF _Toc122341137 \h </w:instrText>
            </w:r>
            <w:r w:rsidR="00F109E8">
              <w:rPr>
                <w:noProof/>
                <w:webHidden/>
              </w:rPr>
            </w:r>
            <w:r w:rsidR="00F109E8">
              <w:rPr>
                <w:noProof/>
                <w:webHidden/>
              </w:rPr>
              <w:fldChar w:fldCharType="separate"/>
            </w:r>
            <w:r w:rsidR="00630773">
              <w:rPr>
                <w:noProof/>
                <w:webHidden/>
              </w:rPr>
              <w:t>10</w:t>
            </w:r>
            <w:r w:rsidR="00F109E8">
              <w:rPr>
                <w:noProof/>
                <w:webHidden/>
              </w:rPr>
              <w:fldChar w:fldCharType="end"/>
            </w:r>
          </w:hyperlink>
        </w:p>
        <w:p w14:paraId="46F3F049" w14:textId="178C1181" w:rsidR="00F109E8" w:rsidRDefault="00000000">
          <w:pPr>
            <w:pStyle w:val="TOC1"/>
            <w:rPr>
              <w:rFonts w:eastAsiaTheme="minorEastAsia" w:cstheme="minorBidi"/>
              <w:b w:val="0"/>
              <w:bCs w:val="0"/>
              <w:lang w:eastAsia="en-AU"/>
            </w:rPr>
          </w:pPr>
          <w:hyperlink w:anchor="_Toc122341138" w:history="1">
            <w:r w:rsidR="00F109E8" w:rsidRPr="00460C02">
              <w:rPr>
                <w:rStyle w:val="Hyperlink"/>
              </w:rPr>
              <w:t>3.</w:t>
            </w:r>
            <w:r w:rsidR="00F109E8">
              <w:rPr>
                <w:rFonts w:eastAsiaTheme="minorEastAsia" w:cstheme="minorBidi"/>
                <w:b w:val="0"/>
                <w:bCs w:val="0"/>
                <w:lang w:eastAsia="en-AU"/>
              </w:rPr>
              <w:tab/>
            </w:r>
            <w:r w:rsidR="00F109E8" w:rsidRPr="00460C02">
              <w:rPr>
                <w:rStyle w:val="Hyperlink"/>
              </w:rPr>
              <w:t>Certification and submission of reports</w:t>
            </w:r>
            <w:r w:rsidR="00F109E8">
              <w:rPr>
                <w:webHidden/>
              </w:rPr>
              <w:tab/>
            </w:r>
            <w:r w:rsidR="00F109E8">
              <w:rPr>
                <w:webHidden/>
              </w:rPr>
              <w:fldChar w:fldCharType="begin"/>
            </w:r>
            <w:r w:rsidR="00F109E8">
              <w:rPr>
                <w:webHidden/>
              </w:rPr>
              <w:instrText xml:space="preserve"> PAGEREF _Toc122341138 \h </w:instrText>
            </w:r>
            <w:r w:rsidR="00F109E8">
              <w:rPr>
                <w:webHidden/>
              </w:rPr>
            </w:r>
            <w:r w:rsidR="00F109E8">
              <w:rPr>
                <w:webHidden/>
              </w:rPr>
              <w:fldChar w:fldCharType="separate"/>
            </w:r>
            <w:r w:rsidR="00630773">
              <w:rPr>
                <w:webHidden/>
              </w:rPr>
              <w:t>12</w:t>
            </w:r>
            <w:r w:rsidR="00F109E8">
              <w:rPr>
                <w:webHidden/>
              </w:rPr>
              <w:fldChar w:fldCharType="end"/>
            </w:r>
          </w:hyperlink>
        </w:p>
        <w:p w14:paraId="175603A7" w14:textId="4E477BB0" w:rsidR="00F109E8" w:rsidRDefault="00000000">
          <w:pPr>
            <w:pStyle w:val="TOC2"/>
            <w:rPr>
              <w:rFonts w:eastAsiaTheme="minorEastAsia"/>
              <w:noProof/>
              <w:lang w:eastAsia="en-AU"/>
            </w:rPr>
          </w:pPr>
          <w:hyperlink w:anchor="_Toc122341139" w:history="1">
            <w:r w:rsidR="00F109E8" w:rsidRPr="00460C02">
              <w:rPr>
                <w:rStyle w:val="Hyperlink"/>
                <w:noProof/>
              </w:rPr>
              <w:t>3.1 Certification and accuracy of information</w:t>
            </w:r>
            <w:r w:rsidR="00F109E8">
              <w:rPr>
                <w:noProof/>
                <w:webHidden/>
              </w:rPr>
              <w:tab/>
            </w:r>
            <w:r w:rsidR="00F109E8">
              <w:rPr>
                <w:noProof/>
                <w:webHidden/>
              </w:rPr>
              <w:fldChar w:fldCharType="begin"/>
            </w:r>
            <w:r w:rsidR="00F109E8">
              <w:rPr>
                <w:noProof/>
                <w:webHidden/>
              </w:rPr>
              <w:instrText xml:space="preserve"> PAGEREF _Toc122341139 \h </w:instrText>
            </w:r>
            <w:r w:rsidR="00F109E8">
              <w:rPr>
                <w:noProof/>
                <w:webHidden/>
              </w:rPr>
            </w:r>
            <w:r w:rsidR="00F109E8">
              <w:rPr>
                <w:noProof/>
                <w:webHidden/>
              </w:rPr>
              <w:fldChar w:fldCharType="separate"/>
            </w:r>
            <w:r w:rsidR="00630773">
              <w:rPr>
                <w:noProof/>
                <w:webHidden/>
              </w:rPr>
              <w:t>12</w:t>
            </w:r>
            <w:r w:rsidR="00F109E8">
              <w:rPr>
                <w:noProof/>
                <w:webHidden/>
              </w:rPr>
              <w:fldChar w:fldCharType="end"/>
            </w:r>
          </w:hyperlink>
        </w:p>
        <w:p w14:paraId="59D6DD0E" w14:textId="4B5BF123" w:rsidR="00F109E8" w:rsidRDefault="00000000">
          <w:pPr>
            <w:pStyle w:val="TOC1"/>
            <w:rPr>
              <w:rFonts w:eastAsiaTheme="minorEastAsia" w:cstheme="minorBidi"/>
              <w:b w:val="0"/>
              <w:bCs w:val="0"/>
              <w:lang w:eastAsia="en-AU"/>
            </w:rPr>
          </w:pPr>
          <w:hyperlink w:anchor="_Toc122341140" w:history="1">
            <w:r w:rsidR="00F109E8" w:rsidRPr="00460C02">
              <w:rPr>
                <w:rStyle w:val="Hyperlink"/>
              </w:rPr>
              <w:t>4.</w:t>
            </w:r>
            <w:r w:rsidR="00F109E8">
              <w:rPr>
                <w:rFonts w:eastAsiaTheme="minorEastAsia" w:cstheme="minorBidi"/>
                <w:b w:val="0"/>
                <w:bCs w:val="0"/>
                <w:lang w:eastAsia="en-AU"/>
              </w:rPr>
              <w:tab/>
            </w:r>
            <w:r w:rsidR="00F109E8" w:rsidRPr="00460C02">
              <w:rPr>
                <w:rStyle w:val="Hyperlink"/>
              </w:rPr>
              <w:t>Submission to the ARC</w:t>
            </w:r>
            <w:r w:rsidR="00F109E8">
              <w:rPr>
                <w:webHidden/>
              </w:rPr>
              <w:tab/>
            </w:r>
            <w:r w:rsidR="00F109E8">
              <w:rPr>
                <w:webHidden/>
              </w:rPr>
              <w:fldChar w:fldCharType="begin"/>
            </w:r>
            <w:r w:rsidR="00F109E8">
              <w:rPr>
                <w:webHidden/>
              </w:rPr>
              <w:instrText xml:space="preserve"> PAGEREF _Toc122341140 \h </w:instrText>
            </w:r>
            <w:r w:rsidR="00F109E8">
              <w:rPr>
                <w:webHidden/>
              </w:rPr>
            </w:r>
            <w:r w:rsidR="00F109E8">
              <w:rPr>
                <w:webHidden/>
              </w:rPr>
              <w:fldChar w:fldCharType="separate"/>
            </w:r>
            <w:r w:rsidR="00630773">
              <w:rPr>
                <w:webHidden/>
              </w:rPr>
              <w:t>13</w:t>
            </w:r>
            <w:r w:rsidR="00F109E8">
              <w:rPr>
                <w:webHidden/>
              </w:rPr>
              <w:fldChar w:fldCharType="end"/>
            </w:r>
          </w:hyperlink>
        </w:p>
        <w:p w14:paraId="22EB558D" w14:textId="7D05B75F" w:rsidR="00F109E8" w:rsidRDefault="00000000">
          <w:pPr>
            <w:pStyle w:val="TOC1"/>
            <w:rPr>
              <w:rFonts w:eastAsiaTheme="minorEastAsia" w:cstheme="minorBidi"/>
              <w:b w:val="0"/>
              <w:bCs w:val="0"/>
              <w:lang w:eastAsia="en-AU"/>
            </w:rPr>
          </w:pPr>
          <w:hyperlink w:anchor="_Toc122341141" w:history="1">
            <w:r w:rsidR="00F109E8" w:rsidRPr="00460C02">
              <w:rPr>
                <w:rStyle w:val="Hyperlink"/>
              </w:rPr>
              <w:t>Frequently Asked Questions</w:t>
            </w:r>
            <w:r w:rsidR="00F109E8">
              <w:rPr>
                <w:webHidden/>
              </w:rPr>
              <w:tab/>
            </w:r>
            <w:r w:rsidR="00F109E8">
              <w:rPr>
                <w:webHidden/>
              </w:rPr>
              <w:fldChar w:fldCharType="begin"/>
            </w:r>
            <w:r w:rsidR="00F109E8">
              <w:rPr>
                <w:webHidden/>
              </w:rPr>
              <w:instrText xml:space="preserve"> PAGEREF _Toc122341141 \h </w:instrText>
            </w:r>
            <w:r w:rsidR="00F109E8">
              <w:rPr>
                <w:webHidden/>
              </w:rPr>
            </w:r>
            <w:r w:rsidR="00F109E8">
              <w:rPr>
                <w:webHidden/>
              </w:rPr>
              <w:fldChar w:fldCharType="separate"/>
            </w:r>
            <w:r w:rsidR="00630773">
              <w:rPr>
                <w:webHidden/>
              </w:rPr>
              <w:t>15</w:t>
            </w:r>
            <w:r w:rsidR="00F109E8">
              <w:rPr>
                <w:webHidden/>
              </w:rPr>
              <w:fldChar w:fldCharType="end"/>
            </w:r>
          </w:hyperlink>
        </w:p>
        <w:p w14:paraId="60061E4C" w14:textId="3811F121" w:rsidR="00BF23C8" w:rsidRPr="002A2535" w:rsidRDefault="00691996" w:rsidP="005E6DA9">
          <w:pPr>
            <w:spacing w:before="120" w:line="240" w:lineRule="auto"/>
            <w:rPr>
              <w:rFonts w:cstheme="minorHAnsi"/>
            </w:rPr>
          </w:pPr>
          <w:r w:rsidRPr="002A2535">
            <w:rPr>
              <w:rFonts w:cstheme="minorHAnsi"/>
            </w:rPr>
            <w:fldChar w:fldCharType="end"/>
          </w:r>
        </w:p>
      </w:sdtContent>
    </w:sdt>
    <w:p w14:paraId="44EAFD9C" w14:textId="77777777" w:rsidR="003D38FD" w:rsidRPr="002A2535" w:rsidRDefault="00482384" w:rsidP="005E6DA9">
      <w:pPr>
        <w:spacing w:before="120" w:line="240" w:lineRule="auto"/>
        <w:rPr>
          <w:rFonts w:cstheme="minorHAnsi"/>
          <w:b/>
          <w:sz w:val="24"/>
        </w:rPr>
      </w:pPr>
      <w:r w:rsidRPr="002A2535">
        <w:rPr>
          <w:rFonts w:cstheme="minorHAnsi"/>
          <w:b/>
          <w:sz w:val="28"/>
        </w:rPr>
        <w:br w:type="page"/>
      </w:r>
    </w:p>
    <w:p w14:paraId="3D697ED2" w14:textId="4A04F601" w:rsidR="003D38FD" w:rsidRPr="00E60937" w:rsidRDefault="00482384" w:rsidP="00334C28">
      <w:pPr>
        <w:pStyle w:val="Heading1"/>
      </w:pPr>
      <w:bookmarkStart w:id="0" w:name="_Toc122341123"/>
      <w:r w:rsidRPr="00E60937">
        <w:lastRenderedPageBreak/>
        <w:t>Information to note</w:t>
      </w:r>
      <w:r w:rsidR="00255C38" w:rsidRPr="00E60937">
        <w:t xml:space="preserve"> regarding submission of reports</w:t>
      </w:r>
      <w:bookmarkEnd w:id="0"/>
    </w:p>
    <w:p w14:paraId="207FE146" w14:textId="4B5A04EA" w:rsidR="003D38FD" w:rsidRPr="002A2535" w:rsidRDefault="00A33499" w:rsidP="005E6DA9">
      <w:pPr>
        <w:spacing w:before="120" w:line="240" w:lineRule="auto"/>
        <w:rPr>
          <w:rFonts w:eastAsiaTheme="majorEastAsia" w:cstheme="minorHAnsi"/>
          <w:bCs/>
          <w:sz w:val="24"/>
          <w:szCs w:val="24"/>
        </w:rPr>
      </w:pPr>
      <w:r w:rsidRPr="002A2535">
        <w:rPr>
          <w:rFonts w:eastAsiaTheme="majorEastAsia" w:cstheme="minorHAnsi"/>
          <w:bCs/>
          <w:sz w:val="24"/>
          <w:szCs w:val="24"/>
        </w:rPr>
        <w:t>The Australian Research Council (ARC) requires that an End of Year Report (</w:t>
      </w:r>
      <w:r w:rsidR="00F84099" w:rsidRPr="002A2535">
        <w:rPr>
          <w:rFonts w:eastAsiaTheme="majorEastAsia" w:cstheme="minorHAnsi"/>
          <w:bCs/>
          <w:sz w:val="24"/>
          <w:szCs w:val="24"/>
        </w:rPr>
        <w:t>E</w:t>
      </w:r>
      <w:r w:rsidR="00F84099">
        <w:rPr>
          <w:rFonts w:eastAsiaTheme="majorEastAsia" w:cstheme="minorHAnsi"/>
          <w:bCs/>
          <w:sz w:val="24"/>
          <w:szCs w:val="24"/>
        </w:rPr>
        <w:t>o</w:t>
      </w:r>
      <w:r w:rsidR="00F84099" w:rsidRPr="002A2535">
        <w:rPr>
          <w:rFonts w:eastAsiaTheme="majorEastAsia" w:cstheme="minorHAnsi"/>
          <w:bCs/>
          <w:sz w:val="24"/>
          <w:szCs w:val="24"/>
        </w:rPr>
        <w:t>YR</w:t>
      </w:r>
      <w:r w:rsidRPr="002A2535">
        <w:rPr>
          <w:rFonts w:eastAsiaTheme="majorEastAsia" w:cstheme="minorHAnsi"/>
          <w:bCs/>
          <w:sz w:val="24"/>
          <w:szCs w:val="24"/>
        </w:rPr>
        <w:t>) be submitted for all active ARC projects.</w:t>
      </w:r>
    </w:p>
    <w:p w14:paraId="2A97E7DF" w14:textId="1CC3BBDC" w:rsidR="00821757" w:rsidRPr="002A2535" w:rsidRDefault="00482384" w:rsidP="005E6DA9">
      <w:pPr>
        <w:spacing w:before="120" w:line="240" w:lineRule="auto"/>
        <w:rPr>
          <w:rFonts w:eastAsiaTheme="majorEastAsia" w:cstheme="minorHAnsi"/>
          <w:bCs/>
          <w:sz w:val="24"/>
          <w:szCs w:val="24"/>
        </w:rPr>
      </w:pPr>
      <w:r w:rsidRPr="002A2535">
        <w:rPr>
          <w:rFonts w:eastAsiaTheme="majorEastAsia" w:cstheme="minorHAnsi"/>
          <w:bCs/>
          <w:sz w:val="24"/>
          <w:szCs w:val="24"/>
        </w:rPr>
        <w:t xml:space="preserve">The </w:t>
      </w:r>
      <w:r w:rsidR="0002689D" w:rsidRPr="002A2535">
        <w:rPr>
          <w:rFonts w:eastAsiaTheme="majorEastAsia" w:cstheme="minorHAnsi"/>
          <w:bCs/>
          <w:sz w:val="24"/>
          <w:szCs w:val="24"/>
        </w:rPr>
        <w:t xml:space="preserve">purpose of the </w:t>
      </w:r>
      <w:r w:rsidR="00F84099" w:rsidRPr="002A2535">
        <w:rPr>
          <w:rFonts w:eastAsiaTheme="majorEastAsia" w:cstheme="minorHAnsi"/>
          <w:bCs/>
          <w:sz w:val="24"/>
          <w:szCs w:val="24"/>
        </w:rPr>
        <w:t>E</w:t>
      </w:r>
      <w:r w:rsidR="00F84099">
        <w:rPr>
          <w:rFonts w:eastAsiaTheme="majorEastAsia" w:cstheme="minorHAnsi"/>
          <w:bCs/>
          <w:sz w:val="24"/>
          <w:szCs w:val="24"/>
        </w:rPr>
        <w:t>o</w:t>
      </w:r>
      <w:r w:rsidR="00F84099" w:rsidRPr="002A2535">
        <w:rPr>
          <w:rFonts w:eastAsiaTheme="majorEastAsia" w:cstheme="minorHAnsi"/>
          <w:bCs/>
          <w:sz w:val="24"/>
          <w:szCs w:val="24"/>
        </w:rPr>
        <w:t xml:space="preserve">YR </w:t>
      </w:r>
      <w:r w:rsidR="0002689D" w:rsidRPr="002A2535">
        <w:rPr>
          <w:rFonts w:eastAsiaTheme="majorEastAsia" w:cstheme="minorHAnsi"/>
          <w:bCs/>
          <w:sz w:val="24"/>
          <w:szCs w:val="24"/>
        </w:rPr>
        <w:t xml:space="preserve">is to </w:t>
      </w:r>
      <w:r w:rsidRPr="002A2535">
        <w:rPr>
          <w:rFonts w:eastAsiaTheme="majorEastAsia" w:cstheme="minorHAnsi"/>
          <w:bCs/>
          <w:sz w:val="24"/>
          <w:szCs w:val="24"/>
        </w:rPr>
        <w:t xml:space="preserve">collect information regarding the </w:t>
      </w:r>
      <w:r w:rsidRPr="002A2535">
        <w:rPr>
          <w:rFonts w:eastAsiaTheme="majorEastAsia" w:cstheme="minorHAnsi"/>
          <w:bCs/>
          <w:sz w:val="24"/>
          <w:szCs w:val="24"/>
          <w:u w:val="single"/>
        </w:rPr>
        <w:t>financial</w:t>
      </w:r>
      <w:r w:rsidRPr="002A2535">
        <w:rPr>
          <w:rFonts w:eastAsiaTheme="majorEastAsia" w:cstheme="minorHAnsi"/>
          <w:bCs/>
          <w:sz w:val="24"/>
          <w:szCs w:val="24"/>
        </w:rPr>
        <w:t xml:space="preserve"> activity relating to ARC funding received during the </w:t>
      </w:r>
      <w:r w:rsidR="00510841">
        <w:rPr>
          <w:rFonts w:eastAsiaTheme="majorEastAsia" w:cstheme="minorHAnsi"/>
          <w:bCs/>
          <w:sz w:val="24"/>
          <w:szCs w:val="24"/>
        </w:rPr>
        <w:t xml:space="preserve">2022 </w:t>
      </w:r>
      <w:r w:rsidR="00C94822" w:rsidRPr="002A2535">
        <w:rPr>
          <w:rFonts w:eastAsiaTheme="majorEastAsia" w:cstheme="minorHAnsi"/>
          <w:bCs/>
          <w:sz w:val="24"/>
          <w:szCs w:val="24"/>
        </w:rPr>
        <w:t xml:space="preserve">calendar </w:t>
      </w:r>
      <w:r w:rsidRPr="002A2535">
        <w:rPr>
          <w:rFonts w:eastAsiaTheme="majorEastAsia" w:cstheme="minorHAnsi"/>
          <w:bCs/>
          <w:sz w:val="24"/>
          <w:szCs w:val="24"/>
        </w:rPr>
        <w:t xml:space="preserve">year and reconcile it against the ARC’s </w:t>
      </w:r>
      <w:r w:rsidR="0095237E" w:rsidRPr="002A2535">
        <w:rPr>
          <w:rFonts w:eastAsiaTheme="majorEastAsia" w:cstheme="minorHAnsi"/>
          <w:bCs/>
          <w:sz w:val="24"/>
          <w:szCs w:val="24"/>
        </w:rPr>
        <w:t>records</w:t>
      </w:r>
      <w:r w:rsidRPr="002A2535">
        <w:rPr>
          <w:rFonts w:eastAsiaTheme="majorEastAsia" w:cstheme="minorHAnsi"/>
          <w:bCs/>
          <w:sz w:val="24"/>
          <w:szCs w:val="24"/>
        </w:rPr>
        <w:t xml:space="preserve">. The </w:t>
      </w:r>
      <w:r w:rsidR="0002689D" w:rsidRPr="002A2535">
        <w:rPr>
          <w:rFonts w:eastAsiaTheme="majorEastAsia" w:cstheme="minorHAnsi"/>
          <w:bCs/>
          <w:sz w:val="24"/>
          <w:szCs w:val="24"/>
        </w:rPr>
        <w:t xml:space="preserve">purpose of </w:t>
      </w:r>
      <w:r w:rsidR="003F554C" w:rsidRPr="002A2535">
        <w:rPr>
          <w:rFonts w:eastAsiaTheme="majorEastAsia" w:cstheme="minorHAnsi"/>
          <w:bCs/>
          <w:sz w:val="24"/>
          <w:szCs w:val="24"/>
        </w:rPr>
        <w:t>this</w:t>
      </w:r>
      <w:r w:rsidR="00B336C1" w:rsidRPr="002A2535">
        <w:rPr>
          <w:rFonts w:eastAsiaTheme="majorEastAsia" w:cstheme="minorHAnsi"/>
          <w:bCs/>
          <w:sz w:val="24"/>
          <w:szCs w:val="24"/>
        </w:rPr>
        <w:t xml:space="preserve"> Report </w:t>
      </w:r>
      <w:r w:rsidR="0002689D" w:rsidRPr="002A2535">
        <w:rPr>
          <w:rFonts w:eastAsiaTheme="majorEastAsia" w:cstheme="minorHAnsi"/>
          <w:bCs/>
          <w:sz w:val="24"/>
          <w:szCs w:val="24"/>
        </w:rPr>
        <w:t>is</w:t>
      </w:r>
      <w:r w:rsidR="00ED0157" w:rsidRPr="002A2535">
        <w:rPr>
          <w:rFonts w:eastAsiaTheme="majorEastAsia" w:cstheme="minorHAnsi"/>
          <w:bCs/>
          <w:sz w:val="24"/>
          <w:szCs w:val="24"/>
        </w:rPr>
        <w:t xml:space="preserve"> also</w:t>
      </w:r>
      <w:r w:rsidR="0002689D" w:rsidRPr="002A2535">
        <w:rPr>
          <w:rFonts w:eastAsiaTheme="majorEastAsia" w:cstheme="minorHAnsi"/>
          <w:bCs/>
          <w:sz w:val="24"/>
          <w:szCs w:val="24"/>
        </w:rPr>
        <w:t xml:space="preserve"> to </w:t>
      </w:r>
      <w:r w:rsidR="00C94822" w:rsidRPr="002A2535">
        <w:rPr>
          <w:rFonts w:eastAsiaTheme="majorEastAsia" w:cstheme="minorHAnsi"/>
          <w:bCs/>
          <w:sz w:val="24"/>
          <w:szCs w:val="24"/>
        </w:rPr>
        <w:t>c</w:t>
      </w:r>
      <w:r w:rsidR="00B336C1" w:rsidRPr="002A2535">
        <w:rPr>
          <w:rFonts w:eastAsiaTheme="majorEastAsia" w:cstheme="minorHAnsi"/>
          <w:bCs/>
          <w:sz w:val="24"/>
          <w:szCs w:val="24"/>
        </w:rPr>
        <w:t xml:space="preserve">ollect information regarding any significant issues affecting the progress of a Project during the </w:t>
      </w:r>
      <w:r w:rsidR="00510841">
        <w:rPr>
          <w:rFonts w:eastAsiaTheme="majorEastAsia" w:cstheme="minorHAnsi"/>
          <w:bCs/>
          <w:sz w:val="24"/>
          <w:szCs w:val="24"/>
        </w:rPr>
        <w:t xml:space="preserve">2022 </w:t>
      </w:r>
      <w:r w:rsidR="00B336C1" w:rsidRPr="002A2535">
        <w:rPr>
          <w:rFonts w:eastAsiaTheme="majorEastAsia" w:cstheme="minorHAnsi"/>
          <w:bCs/>
          <w:sz w:val="24"/>
          <w:szCs w:val="24"/>
        </w:rPr>
        <w:t>calendar year</w:t>
      </w:r>
      <w:r w:rsidR="00C94822" w:rsidRPr="002A2535">
        <w:rPr>
          <w:rFonts w:eastAsiaTheme="majorEastAsia" w:cstheme="minorHAnsi"/>
          <w:bCs/>
          <w:sz w:val="24"/>
          <w:szCs w:val="24"/>
        </w:rPr>
        <w:t xml:space="preserve">, from an </w:t>
      </w:r>
      <w:r w:rsidR="00C94822" w:rsidRPr="002A2535">
        <w:rPr>
          <w:rFonts w:eastAsiaTheme="majorEastAsia" w:cstheme="minorHAnsi"/>
          <w:bCs/>
          <w:sz w:val="24"/>
          <w:szCs w:val="24"/>
          <w:u w:val="single"/>
        </w:rPr>
        <w:t>administrative</w:t>
      </w:r>
      <w:r w:rsidR="00C94822" w:rsidRPr="002A2535">
        <w:rPr>
          <w:rFonts w:eastAsiaTheme="majorEastAsia" w:cstheme="minorHAnsi"/>
          <w:bCs/>
          <w:sz w:val="24"/>
          <w:szCs w:val="24"/>
        </w:rPr>
        <w:t xml:space="preserve"> perspective</w:t>
      </w:r>
      <w:r w:rsidR="00F826D7" w:rsidRPr="002A2535">
        <w:rPr>
          <w:rFonts w:eastAsiaTheme="majorEastAsia" w:cstheme="minorHAnsi"/>
          <w:bCs/>
          <w:sz w:val="24"/>
          <w:szCs w:val="24"/>
        </w:rPr>
        <w:t>.</w:t>
      </w:r>
    </w:p>
    <w:p w14:paraId="4C56B821" w14:textId="5DE821D7" w:rsidR="00966B2F" w:rsidRPr="002A2535" w:rsidRDefault="00F84099" w:rsidP="005E6DA9">
      <w:pPr>
        <w:spacing w:before="120" w:line="240" w:lineRule="auto"/>
        <w:rPr>
          <w:rFonts w:eastAsiaTheme="majorEastAsia" w:cstheme="minorHAnsi"/>
          <w:bCs/>
          <w:sz w:val="24"/>
          <w:szCs w:val="24"/>
        </w:rPr>
      </w:pPr>
      <w:proofErr w:type="spellStart"/>
      <w:r>
        <w:rPr>
          <w:rFonts w:eastAsiaTheme="majorEastAsia" w:cstheme="minorHAnsi"/>
          <w:bCs/>
          <w:sz w:val="24"/>
          <w:szCs w:val="24"/>
        </w:rPr>
        <w:t>EoYR</w:t>
      </w:r>
      <w:r w:rsidR="00966B2F" w:rsidRPr="002A2535">
        <w:rPr>
          <w:rFonts w:eastAsiaTheme="majorEastAsia" w:cstheme="minorHAnsi"/>
          <w:bCs/>
          <w:sz w:val="24"/>
          <w:szCs w:val="24"/>
        </w:rPr>
        <w:t>s</w:t>
      </w:r>
      <w:proofErr w:type="spellEnd"/>
      <w:r w:rsidR="00966B2F" w:rsidRPr="002A2535">
        <w:rPr>
          <w:rFonts w:eastAsiaTheme="majorEastAsia" w:cstheme="minorHAnsi"/>
          <w:bCs/>
          <w:sz w:val="24"/>
          <w:szCs w:val="24"/>
        </w:rPr>
        <w:t xml:space="preserve"> are completed and submitted to the ARC by the A</w:t>
      </w:r>
      <w:r w:rsidR="003E2740" w:rsidRPr="002A2535">
        <w:rPr>
          <w:rFonts w:eastAsiaTheme="majorEastAsia" w:cstheme="minorHAnsi"/>
          <w:bCs/>
          <w:sz w:val="24"/>
          <w:szCs w:val="24"/>
        </w:rPr>
        <w:t xml:space="preserve">dministering </w:t>
      </w:r>
      <w:r w:rsidR="00966B2F" w:rsidRPr="002A2535">
        <w:rPr>
          <w:rFonts w:eastAsiaTheme="majorEastAsia" w:cstheme="minorHAnsi"/>
          <w:bCs/>
          <w:sz w:val="24"/>
          <w:szCs w:val="24"/>
        </w:rPr>
        <w:t>O</w:t>
      </w:r>
      <w:r w:rsidR="003E2740" w:rsidRPr="002A2535">
        <w:rPr>
          <w:rFonts w:eastAsiaTheme="majorEastAsia" w:cstheme="minorHAnsi"/>
          <w:bCs/>
          <w:sz w:val="24"/>
          <w:szCs w:val="24"/>
        </w:rPr>
        <w:t>rganisation (AO)</w:t>
      </w:r>
      <w:r w:rsidR="00966B2F" w:rsidRPr="002A2535">
        <w:rPr>
          <w:rFonts w:eastAsiaTheme="majorEastAsia" w:cstheme="minorHAnsi"/>
          <w:bCs/>
          <w:sz w:val="24"/>
          <w:szCs w:val="24"/>
        </w:rPr>
        <w:t>, via the ‘</w:t>
      </w:r>
      <w:r w:rsidR="00A40816">
        <w:rPr>
          <w:rFonts w:eastAsiaTheme="majorEastAsia" w:cstheme="minorHAnsi"/>
          <w:bCs/>
          <w:sz w:val="24"/>
          <w:szCs w:val="24"/>
        </w:rPr>
        <w:t>Research Office Project Management</w:t>
      </w:r>
      <w:r w:rsidR="00966B2F" w:rsidRPr="002A2535">
        <w:rPr>
          <w:rFonts w:eastAsiaTheme="majorEastAsia" w:cstheme="minorHAnsi"/>
          <w:bCs/>
          <w:sz w:val="24"/>
          <w:szCs w:val="24"/>
        </w:rPr>
        <w:t xml:space="preserve">’ module in </w:t>
      </w:r>
      <w:r w:rsidR="00E4383E" w:rsidRPr="002A2535">
        <w:rPr>
          <w:rFonts w:eastAsiaTheme="majorEastAsia" w:cstheme="minorHAnsi"/>
          <w:bCs/>
          <w:sz w:val="24"/>
          <w:szCs w:val="24"/>
        </w:rPr>
        <w:t>Research M</w:t>
      </w:r>
      <w:r w:rsidR="00764EEC" w:rsidRPr="002A2535">
        <w:rPr>
          <w:rFonts w:eastAsiaTheme="majorEastAsia" w:cstheme="minorHAnsi"/>
          <w:bCs/>
          <w:sz w:val="24"/>
          <w:szCs w:val="24"/>
        </w:rPr>
        <w:t xml:space="preserve">anagement </w:t>
      </w:r>
      <w:r w:rsidR="00E4383E" w:rsidRPr="002A2535">
        <w:rPr>
          <w:rFonts w:eastAsiaTheme="majorEastAsia" w:cstheme="minorHAnsi"/>
          <w:bCs/>
          <w:sz w:val="24"/>
          <w:szCs w:val="24"/>
        </w:rPr>
        <w:t>S</w:t>
      </w:r>
      <w:r w:rsidR="00764EEC" w:rsidRPr="002A2535">
        <w:rPr>
          <w:rFonts w:eastAsiaTheme="majorEastAsia" w:cstheme="minorHAnsi"/>
          <w:bCs/>
          <w:sz w:val="24"/>
          <w:szCs w:val="24"/>
        </w:rPr>
        <w:t>ystem (RMS)</w:t>
      </w:r>
      <w:r w:rsidR="00966B2F" w:rsidRPr="002A2535">
        <w:rPr>
          <w:rFonts w:eastAsiaTheme="majorEastAsia" w:cstheme="minorHAnsi"/>
          <w:bCs/>
          <w:sz w:val="24"/>
          <w:szCs w:val="24"/>
        </w:rPr>
        <w:t xml:space="preserve">. The </w:t>
      </w:r>
      <w:r>
        <w:rPr>
          <w:rFonts w:eastAsiaTheme="majorEastAsia" w:cstheme="minorHAnsi"/>
          <w:bCs/>
          <w:sz w:val="24"/>
          <w:szCs w:val="24"/>
        </w:rPr>
        <w:t>EoYR</w:t>
      </w:r>
      <w:r w:rsidR="00966B2F" w:rsidRPr="002A2535">
        <w:rPr>
          <w:rFonts w:eastAsiaTheme="majorEastAsia" w:cstheme="minorHAnsi"/>
          <w:bCs/>
          <w:sz w:val="24"/>
          <w:szCs w:val="24"/>
        </w:rPr>
        <w:t xml:space="preserve"> must be certified by the ‘Research Office </w:t>
      </w:r>
      <w:r>
        <w:rPr>
          <w:rFonts w:eastAsiaTheme="majorEastAsia" w:cstheme="minorHAnsi"/>
          <w:bCs/>
          <w:sz w:val="24"/>
          <w:szCs w:val="24"/>
        </w:rPr>
        <w:t>EoYR</w:t>
      </w:r>
      <w:r w:rsidR="00966B2F" w:rsidRPr="002A2535">
        <w:rPr>
          <w:rFonts w:eastAsiaTheme="majorEastAsia" w:cstheme="minorHAnsi"/>
          <w:bCs/>
          <w:sz w:val="24"/>
          <w:szCs w:val="24"/>
        </w:rPr>
        <w:t xml:space="preserve"> Delegate’ before it can be submitted to the ARC. </w:t>
      </w:r>
    </w:p>
    <w:p w14:paraId="421A24B2" w14:textId="58F71CDA" w:rsidR="00B61F12" w:rsidRPr="002A2535" w:rsidRDefault="00966B2F" w:rsidP="005E6DA9">
      <w:pPr>
        <w:spacing w:before="120" w:line="240" w:lineRule="auto"/>
        <w:rPr>
          <w:rFonts w:eastAsiaTheme="majorEastAsia" w:cstheme="minorHAnsi"/>
          <w:bCs/>
          <w:sz w:val="24"/>
          <w:szCs w:val="24"/>
        </w:rPr>
      </w:pPr>
      <w:r w:rsidRPr="002A2535">
        <w:rPr>
          <w:rFonts w:eastAsiaTheme="majorEastAsia" w:cstheme="minorHAnsi"/>
          <w:bCs/>
          <w:sz w:val="24"/>
          <w:szCs w:val="24"/>
        </w:rPr>
        <w:t xml:space="preserve">All </w:t>
      </w:r>
      <w:r w:rsidR="00510841">
        <w:rPr>
          <w:rFonts w:eastAsiaTheme="majorEastAsia" w:cstheme="minorHAnsi"/>
          <w:bCs/>
          <w:sz w:val="24"/>
          <w:szCs w:val="24"/>
        </w:rPr>
        <w:t xml:space="preserve">2022 </w:t>
      </w:r>
      <w:r w:rsidRPr="002A2535">
        <w:rPr>
          <w:rFonts w:eastAsiaTheme="majorEastAsia" w:cstheme="minorHAnsi"/>
          <w:bCs/>
          <w:sz w:val="24"/>
          <w:szCs w:val="24"/>
        </w:rPr>
        <w:t xml:space="preserve">reports must be submitted in RMS by </w:t>
      </w:r>
      <w:r w:rsidR="00510841">
        <w:rPr>
          <w:rFonts w:eastAsiaTheme="majorEastAsia" w:cstheme="minorHAnsi"/>
          <w:bCs/>
          <w:sz w:val="24"/>
          <w:szCs w:val="24"/>
        </w:rPr>
        <w:t>31 March 2023</w:t>
      </w:r>
      <w:r w:rsidRPr="002A2535">
        <w:rPr>
          <w:rFonts w:eastAsiaTheme="majorEastAsia" w:cstheme="minorHAnsi"/>
          <w:bCs/>
          <w:sz w:val="24"/>
          <w:szCs w:val="24"/>
        </w:rPr>
        <w:t xml:space="preserve">. Extensions </w:t>
      </w:r>
      <w:r w:rsidR="00A40816">
        <w:rPr>
          <w:rFonts w:eastAsiaTheme="majorEastAsia" w:cstheme="minorHAnsi"/>
          <w:bCs/>
          <w:sz w:val="24"/>
          <w:szCs w:val="24"/>
        </w:rPr>
        <w:t xml:space="preserve">must be </w:t>
      </w:r>
      <w:r w:rsidR="008F15FA">
        <w:rPr>
          <w:rFonts w:eastAsiaTheme="majorEastAsia" w:cstheme="minorHAnsi"/>
          <w:bCs/>
          <w:sz w:val="24"/>
          <w:szCs w:val="24"/>
        </w:rPr>
        <w:t>requested</w:t>
      </w:r>
      <w:r w:rsidR="00E13227">
        <w:rPr>
          <w:rFonts w:eastAsiaTheme="majorEastAsia" w:cstheme="minorHAnsi"/>
          <w:bCs/>
          <w:sz w:val="24"/>
          <w:szCs w:val="24"/>
        </w:rPr>
        <w:t xml:space="preserve"> from</w:t>
      </w:r>
      <w:r w:rsidR="008F15FA">
        <w:rPr>
          <w:rFonts w:eastAsiaTheme="majorEastAsia" w:cstheme="minorHAnsi"/>
          <w:bCs/>
          <w:sz w:val="24"/>
          <w:szCs w:val="24"/>
        </w:rPr>
        <w:t xml:space="preserve"> and</w:t>
      </w:r>
      <w:r w:rsidRPr="002A2535">
        <w:rPr>
          <w:rFonts w:eastAsiaTheme="majorEastAsia" w:cstheme="minorHAnsi"/>
          <w:bCs/>
          <w:sz w:val="24"/>
          <w:szCs w:val="24"/>
        </w:rPr>
        <w:t xml:space="preserve"> approved by the ARC Postaward team</w:t>
      </w:r>
      <w:r w:rsidR="00F34ED3" w:rsidRPr="002A2535">
        <w:rPr>
          <w:rFonts w:eastAsiaTheme="majorEastAsia" w:cstheme="minorHAnsi"/>
          <w:bCs/>
          <w:sz w:val="24"/>
          <w:szCs w:val="24"/>
        </w:rPr>
        <w:t xml:space="preserve"> prior to this date</w:t>
      </w:r>
      <w:r w:rsidRPr="002A2535">
        <w:rPr>
          <w:rFonts w:eastAsiaTheme="majorEastAsia" w:cstheme="minorHAnsi"/>
          <w:bCs/>
          <w:sz w:val="24"/>
          <w:szCs w:val="24"/>
        </w:rPr>
        <w:t>.</w:t>
      </w:r>
    </w:p>
    <w:p w14:paraId="22D463D6" w14:textId="058EC815" w:rsidR="003D38FD" w:rsidRPr="002A2535" w:rsidRDefault="00AC1685" w:rsidP="005E6DA9">
      <w:pPr>
        <w:spacing w:before="120" w:line="240" w:lineRule="auto"/>
        <w:rPr>
          <w:rFonts w:eastAsiaTheme="majorEastAsia" w:cstheme="minorHAnsi"/>
          <w:bCs/>
          <w:sz w:val="24"/>
          <w:szCs w:val="24"/>
        </w:rPr>
      </w:pPr>
      <w:r w:rsidRPr="002A2535">
        <w:rPr>
          <w:rFonts w:eastAsiaTheme="majorEastAsia" w:cstheme="minorHAnsi"/>
          <w:bCs/>
          <w:sz w:val="24"/>
          <w:szCs w:val="24"/>
        </w:rPr>
        <w:t xml:space="preserve">It is the responsibility of each </w:t>
      </w:r>
      <w:r w:rsidR="00826030" w:rsidRPr="002A2535">
        <w:rPr>
          <w:rFonts w:eastAsiaTheme="majorEastAsia" w:cstheme="minorHAnsi"/>
          <w:bCs/>
          <w:sz w:val="24"/>
          <w:szCs w:val="24"/>
        </w:rPr>
        <w:t>AO</w:t>
      </w:r>
      <w:r w:rsidRPr="002A2535">
        <w:rPr>
          <w:rFonts w:eastAsiaTheme="majorEastAsia" w:cstheme="minorHAnsi"/>
          <w:bCs/>
          <w:sz w:val="24"/>
          <w:szCs w:val="24"/>
        </w:rPr>
        <w:t xml:space="preserve"> to ensure </w:t>
      </w:r>
      <w:r w:rsidR="00B336C1" w:rsidRPr="002A2535">
        <w:rPr>
          <w:rFonts w:eastAsiaTheme="majorEastAsia" w:cstheme="minorHAnsi"/>
          <w:bCs/>
          <w:sz w:val="24"/>
          <w:szCs w:val="24"/>
        </w:rPr>
        <w:t>that the information contained in the Reports are accurate and that all required fields are</w:t>
      </w:r>
      <w:r w:rsidR="009659C4">
        <w:rPr>
          <w:rFonts w:eastAsiaTheme="majorEastAsia" w:cstheme="minorHAnsi"/>
          <w:bCs/>
          <w:sz w:val="24"/>
          <w:szCs w:val="24"/>
        </w:rPr>
        <w:t xml:space="preserve"> comprehensively</w:t>
      </w:r>
      <w:r w:rsidR="00B336C1" w:rsidRPr="002A2535">
        <w:rPr>
          <w:rFonts w:eastAsiaTheme="majorEastAsia" w:cstheme="minorHAnsi"/>
          <w:bCs/>
          <w:sz w:val="24"/>
          <w:szCs w:val="24"/>
        </w:rPr>
        <w:t xml:space="preserve"> completed. </w:t>
      </w:r>
    </w:p>
    <w:p w14:paraId="30BC0C35" w14:textId="519E7D0F" w:rsidR="00732BC4" w:rsidRPr="002A2535" w:rsidRDefault="00212145" w:rsidP="005E6DA9">
      <w:pPr>
        <w:spacing w:before="120" w:line="240" w:lineRule="auto"/>
        <w:rPr>
          <w:rFonts w:eastAsiaTheme="majorEastAsia" w:cstheme="minorHAnsi"/>
          <w:bCs/>
          <w:sz w:val="24"/>
          <w:szCs w:val="24"/>
        </w:rPr>
      </w:pPr>
      <w:r w:rsidRPr="002A2535">
        <w:rPr>
          <w:rFonts w:eastAsiaTheme="majorEastAsia" w:cstheme="minorHAnsi"/>
          <w:bCs/>
          <w:sz w:val="24"/>
          <w:szCs w:val="24"/>
        </w:rPr>
        <w:t xml:space="preserve">Report forms can be accessed in RMS by Research Office staff </w:t>
      </w:r>
      <w:r w:rsidR="00620F28" w:rsidRPr="002A2535">
        <w:rPr>
          <w:rFonts w:eastAsiaTheme="majorEastAsia" w:cstheme="minorHAnsi"/>
          <w:bCs/>
          <w:sz w:val="24"/>
          <w:szCs w:val="24"/>
        </w:rPr>
        <w:t xml:space="preserve">and </w:t>
      </w:r>
      <w:r w:rsidRPr="002A2535">
        <w:rPr>
          <w:rFonts w:eastAsiaTheme="majorEastAsia" w:cstheme="minorHAnsi"/>
          <w:bCs/>
          <w:sz w:val="24"/>
          <w:szCs w:val="24"/>
        </w:rPr>
        <w:t>ARC</w:t>
      </w:r>
      <w:r w:rsidR="0058741A">
        <w:rPr>
          <w:rFonts w:eastAsiaTheme="majorEastAsia" w:cstheme="minorHAnsi"/>
          <w:bCs/>
          <w:sz w:val="24"/>
          <w:szCs w:val="24"/>
        </w:rPr>
        <w:t>-</w:t>
      </w:r>
      <w:r w:rsidRPr="002A2535">
        <w:rPr>
          <w:rFonts w:eastAsiaTheme="majorEastAsia" w:cstheme="minorHAnsi"/>
          <w:bCs/>
          <w:sz w:val="24"/>
          <w:szCs w:val="24"/>
        </w:rPr>
        <w:t xml:space="preserve">approved EOY </w:t>
      </w:r>
      <w:r w:rsidR="00EC2A27" w:rsidRPr="002A2535">
        <w:rPr>
          <w:rFonts w:eastAsiaTheme="majorEastAsia" w:cstheme="minorHAnsi"/>
          <w:bCs/>
          <w:sz w:val="24"/>
          <w:szCs w:val="24"/>
        </w:rPr>
        <w:t>D</w:t>
      </w:r>
      <w:r w:rsidRPr="002A2535">
        <w:rPr>
          <w:rFonts w:eastAsiaTheme="majorEastAsia" w:cstheme="minorHAnsi"/>
          <w:bCs/>
          <w:sz w:val="24"/>
          <w:szCs w:val="24"/>
        </w:rPr>
        <w:t>elegate</w:t>
      </w:r>
      <w:r w:rsidR="00620F28" w:rsidRPr="002A2535">
        <w:rPr>
          <w:rFonts w:eastAsiaTheme="majorEastAsia" w:cstheme="minorHAnsi"/>
          <w:bCs/>
          <w:sz w:val="24"/>
          <w:szCs w:val="24"/>
        </w:rPr>
        <w:t>s</w:t>
      </w:r>
      <w:r w:rsidRPr="002A2535">
        <w:rPr>
          <w:rFonts w:eastAsiaTheme="majorEastAsia" w:cstheme="minorHAnsi"/>
          <w:bCs/>
          <w:sz w:val="24"/>
          <w:szCs w:val="24"/>
        </w:rPr>
        <w:t xml:space="preserve">, relevant to their organisation. </w:t>
      </w:r>
    </w:p>
    <w:p w14:paraId="12C90656" w14:textId="6D0E3D51" w:rsidR="00732BC4" w:rsidRPr="002A2535" w:rsidRDefault="00212145" w:rsidP="005E6DA9">
      <w:pPr>
        <w:spacing w:before="120" w:line="240" w:lineRule="auto"/>
        <w:rPr>
          <w:rFonts w:cstheme="minorHAnsi"/>
          <w:sz w:val="24"/>
          <w:szCs w:val="24"/>
        </w:rPr>
      </w:pPr>
      <w:r w:rsidRPr="002A2535">
        <w:rPr>
          <w:rFonts w:eastAsiaTheme="majorEastAsia" w:cstheme="minorHAnsi"/>
          <w:bCs/>
          <w:sz w:val="24"/>
          <w:szCs w:val="24"/>
        </w:rPr>
        <w:t xml:space="preserve">For any </w:t>
      </w:r>
      <w:r w:rsidR="00605C82" w:rsidRPr="002A2535">
        <w:rPr>
          <w:rFonts w:eastAsiaTheme="majorEastAsia" w:cstheme="minorHAnsi"/>
          <w:bCs/>
          <w:sz w:val="24"/>
          <w:szCs w:val="24"/>
        </w:rPr>
        <w:t xml:space="preserve">RMS </w:t>
      </w:r>
      <w:r w:rsidRPr="002A2535">
        <w:rPr>
          <w:rFonts w:eastAsiaTheme="majorEastAsia" w:cstheme="minorHAnsi"/>
          <w:bCs/>
          <w:sz w:val="24"/>
          <w:szCs w:val="24"/>
        </w:rPr>
        <w:t xml:space="preserve">access issues, please contact the ARC RMS Helpdesk at </w:t>
      </w:r>
      <w:hyperlink r:id="rId11" w:history="1">
        <w:r w:rsidR="009F4E8C" w:rsidRPr="0055178E">
          <w:rPr>
            <w:rStyle w:val="Hyperlink"/>
            <w:rFonts w:eastAsiaTheme="majorEastAsia" w:cstheme="minorHAnsi"/>
            <w:bCs/>
            <w:sz w:val="24"/>
            <w:szCs w:val="24"/>
          </w:rPr>
          <w:t>ARCSystems@arc.gov.au</w:t>
        </w:r>
      </w:hyperlink>
    </w:p>
    <w:p w14:paraId="73A68857" w14:textId="48308177" w:rsidR="003D38FD" w:rsidRPr="002A2535" w:rsidRDefault="00605C82" w:rsidP="005E6DA9">
      <w:pPr>
        <w:spacing w:before="120" w:line="240" w:lineRule="auto"/>
        <w:rPr>
          <w:rFonts w:eastAsiaTheme="majorEastAsia" w:cstheme="minorHAnsi"/>
          <w:bCs/>
          <w:sz w:val="24"/>
          <w:szCs w:val="24"/>
        </w:rPr>
      </w:pPr>
      <w:r w:rsidRPr="002A2535">
        <w:rPr>
          <w:rFonts w:eastAsiaTheme="majorEastAsia" w:cstheme="minorHAnsi"/>
          <w:bCs/>
          <w:sz w:val="24"/>
          <w:szCs w:val="24"/>
        </w:rPr>
        <w:t xml:space="preserve">All requests for </w:t>
      </w:r>
      <w:r w:rsidR="00066ACE">
        <w:rPr>
          <w:rFonts w:eastAsiaTheme="majorEastAsia" w:cstheme="minorHAnsi"/>
          <w:bCs/>
          <w:sz w:val="24"/>
          <w:szCs w:val="24"/>
        </w:rPr>
        <w:t xml:space="preserve">Administering Organisation </w:t>
      </w:r>
      <w:r w:rsidRPr="002A2535">
        <w:rPr>
          <w:rFonts w:eastAsiaTheme="majorEastAsia" w:cstheme="minorHAnsi"/>
          <w:bCs/>
          <w:sz w:val="24"/>
          <w:szCs w:val="24"/>
        </w:rPr>
        <w:t xml:space="preserve">EOY </w:t>
      </w:r>
      <w:r w:rsidR="00EC2A27" w:rsidRPr="002A2535">
        <w:rPr>
          <w:rFonts w:eastAsiaTheme="majorEastAsia" w:cstheme="minorHAnsi"/>
          <w:bCs/>
          <w:sz w:val="24"/>
          <w:szCs w:val="24"/>
        </w:rPr>
        <w:t>D</w:t>
      </w:r>
      <w:r w:rsidRPr="002A2535">
        <w:rPr>
          <w:rFonts w:eastAsiaTheme="majorEastAsia" w:cstheme="minorHAnsi"/>
          <w:bCs/>
          <w:sz w:val="24"/>
          <w:szCs w:val="24"/>
        </w:rPr>
        <w:t xml:space="preserve">elegate access must go through the ARC </w:t>
      </w:r>
      <w:r w:rsidR="0056191A">
        <w:rPr>
          <w:rFonts w:eastAsiaTheme="majorEastAsia" w:cstheme="minorHAnsi"/>
          <w:bCs/>
          <w:sz w:val="24"/>
          <w:szCs w:val="24"/>
        </w:rPr>
        <w:t>Post Award</w:t>
      </w:r>
      <w:r w:rsidRPr="002A2535">
        <w:rPr>
          <w:rFonts w:eastAsiaTheme="majorEastAsia" w:cstheme="minorHAnsi"/>
          <w:bCs/>
          <w:sz w:val="24"/>
          <w:szCs w:val="24"/>
        </w:rPr>
        <w:t xml:space="preserve"> team at </w:t>
      </w:r>
      <w:hyperlink r:id="rId12" w:history="1">
        <w:r w:rsidR="006D472B" w:rsidRPr="002A2535">
          <w:rPr>
            <w:rStyle w:val="Hyperlink"/>
            <w:rFonts w:eastAsiaTheme="majorEastAsia" w:cstheme="minorHAnsi"/>
            <w:bCs/>
            <w:sz w:val="24"/>
            <w:szCs w:val="24"/>
          </w:rPr>
          <w:t>ARC-Reports@arc.gov.au</w:t>
        </w:r>
      </w:hyperlink>
      <w:r w:rsidRPr="002A2535">
        <w:rPr>
          <w:rFonts w:eastAsiaTheme="majorEastAsia" w:cstheme="minorHAnsi"/>
          <w:bCs/>
          <w:sz w:val="24"/>
          <w:szCs w:val="24"/>
        </w:rPr>
        <w:t xml:space="preserve"> </w:t>
      </w:r>
    </w:p>
    <w:p w14:paraId="24B7D4B1" w14:textId="29B1320E" w:rsidR="009F4E8C" w:rsidRPr="00F23CB1" w:rsidRDefault="00F23CB1" w:rsidP="1A4842B2">
      <w:pPr>
        <w:spacing w:before="120" w:line="240" w:lineRule="auto"/>
        <w:rPr>
          <w:rFonts w:eastAsiaTheme="majorEastAsia"/>
          <w:i/>
          <w:iCs/>
          <w:sz w:val="24"/>
          <w:szCs w:val="24"/>
        </w:rPr>
      </w:pPr>
      <w:r w:rsidRPr="1A4842B2">
        <w:rPr>
          <w:rFonts w:eastAsiaTheme="majorEastAsia"/>
          <w:b/>
          <w:i/>
          <w:sz w:val="24"/>
          <w:szCs w:val="24"/>
        </w:rPr>
        <w:t>Note</w:t>
      </w:r>
      <w:r w:rsidR="00D3446E" w:rsidRPr="1A4842B2">
        <w:rPr>
          <w:rFonts w:eastAsiaTheme="majorEastAsia"/>
          <w:b/>
          <w:i/>
          <w:sz w:val="24"/>
          <w:szCs w:val="24"/>
        </w:rPr>
        <w:t>:</w:t>
      </w:r>
      <w:r w:rsidR="00D3446E" w:rsidRPr="1A4842B2">
        <w:rPr>
          <w:rFonts w:eastAsiaTheme="majorEastAsia"/>
          <w:i/>
          <w:sz w:val="24"/>
          <w:szCs w:val="24"/>
        </w:rPr>
        <w:t xml:space="preserve"> </w:t>
      </w:r>
      <w:r w:rsidR="272EE516" w:rsidRPr="1A4842B2">
        <w:rPr>
          <w:rFonts w:eastAsiaTheme="majorEastAsia"/>
          <w:i/>
          <w:iCs/>
          <w:sz w:val="24"/>
          <w:szCs w:val="24"/>
        </w:rPr>
        <w:t xml:space="preserve"> RMS is compatible with the latest versions of Google Chrome and Microsoft Edge. Compatibility with different browsers or older versions of Google Chrome and Microsoft Edge is not guaranteed. </w:t>
      </w:r>
    </w:p>
    <w:p w14:paraId="40A3C732" w14:textId="586A9236" w:rsidR="009F4E8C" w:rsidRPr="00F23CB1" w:rsidRDefault="00F23CB1" w:rsidP="005E6DA9">
      <w:pPr>
        <w:spacing w:before="120" w:line="240" w:lineRule="auto"/>
        <w:rPr>
          <w:rFonts w:eastAsiaTheme="majorEastAsia"/>
          <w:i/>
          <w:sz w:val="24"/>
          <w:szCs w:val="24"/>
        </w:rPr>
      </w:pPr>
      <w:r>
        <w:br/>
      </w:r>
    </w:p>
    <w:p w14:paraId="483828F4" w14:textId="00F99FC7" w:rsidR="003D38FD" w:rsidRPr="002A2535" w:rsidRDefault="0069681B" w:rsidP="00806CE8">
      <w:pPr>
        <w:pStyle w:val="Heading2"/>
      </w:pPr>
      <w:bookmarkStart w:id="1" w:name="_Toc122341124"/>
      <w:r>
        <w:t xml:space="preserve">1.1 </w:t>
      </w:r>
      <w:r w:rsidR="001C4248" w:rsidRPr="002A2535">
        <w:t>Accessing</w:t>
      </w:r>
      <w:r w:rsidR="00B336C1" w:rsidRPr="002A2535">
        <w:t xml:space="preserve"> </w:t>
      </w:r>
      <w:r w:rsidR="00F84099">
        <w:t>EoYR</w:t>
      </w:r>
      <w:r w:rsidR="00B336C1" w:rsidRPr="002A2535">
        <w:t xml:space="preserve"> report</w:t>
      </w:r>
      <w:r w:rsidR="001C4248" w:rsidRPr="002A2535">
        <w:t>s</w:t>
      </w:r>
      <w:bookmarkEnd w:id="1"/>
    </w:p>
    <w:p w14:paraId="2386B753" w14:textId="469CA00D" w:rsidR="003D38FD" w:rsidRPr="002A2535" w:rsidRDefault="00B336C1" w:rsidP="005E6DA9">
      <w:pPr>
        <w:pStyle w:val="ListParagraph"/>
        <w:numPr>
          <w:ilvl w:val="0"/>
          <w:numId w:val="4"/>
        </w:numPr>
        <w:spacing w:before="120" w:line="240" w:lineRule="auto"/>
        <w:rPr>
          <w:rStyle w:val="Hyperlink"/>
          <w:rFonts w:cstheme="minorHAnsi"/>
          <w:color w:val="auto"/>
          <w:sz w:val="24"/>
          <w:szCs w:val="24"/>
          <w:u w:val="none"/>
        </w:rPr>
      </w:pPr>
      <w:r w:rsidRPr="002A2535">
        <w:rPr>
          <w:rFonts w:cstheme="minorHAnsi"/>
          <w:sz w:val="24"/>
          <w:szCs w:val="24"/>
        </w:rPr>
        <w:t xml:space="preserve">Login to </w:t>
      </w:r>
      <w:hyperlink r:id="rId13" w:history="1">
        <w:r w:rsidRPr="002A2535">
          <w:rPr>
            <w:rStyle w:val="Hyperlink"/>
            <w:rFonts w:cstheme="minorHAnsi"/>
            <w:sz w:val="24"/>
            <w:szCs w:val="24"/>
          </w:rPr>
          <w:t>RMS</w:t>
        </w:r>
      </w:hyperlink>
      <w:r w:rsidRPr="002A2535">
        <w:rPr>
          <w:rStyle w:val="Hyperlink"/>
          <w:rFonts w:cstheme="minorHAnsi"/>
          <w:sz w:val="24"/>
          <w:szCs w:val="24"/>
        </w:rPr>
        <w:t>.</w:t>
      </w:r>
    </w:p>
    <w:p w14:paraId="533FEAEF" w14:textId="77777777" w:rsidR="003D38FD" w:rsidRPr="002A2535" w:rsidRDefault="00B336C1" w:rsidP="005E6DA9">
      <w:pPr>
        <w:pStyle w:val="ListParagraph"/>
        <w:numPr>
          <w:ilvl w:val="0"/>
          <w:numId w:val="4"/>
        </w:numPr>
        <w:spacing w:before="120" w:line="240" w:lineRule="auto"/>
        <w:rPr>
          <w:rFonts w:cstheme="minorHAnsi"/>
          <w:sz w:val="24"/>
          <w:szCs w:val="24"/>
        </w:rPr>
      </w:pPr>
      <w:r w:rsidRPr="002A2535">
        <w:rPr>
          <w:rFonts w:cstheme="minorHAnsi"/>
          <w:sz w:val="24"/>
          <w:szCs w:val="24"/>
        </w:rPr>
        <w:t xml:space="preserve">In the </w:t>
      </w:r>
      <w:r w:rsidR="00880182" w:rsidRPr="002A2535">
        <w:rPr>
          <w:rFonts w:cstheme="minorHAnsi"/>
          <w:i/>
          <w:sz w:val="24"/>
          <w:szCs w:val="24"/>
        </w:rPr>
        <w:t>Research Office Project Management</w:t>
      </w:r>
      <w:r w:rsidRPr="002A2535">
        <w:rPr>
          <w:rFonts w:cstheme="minorHAnsi"/>
          <w:sz w:val="24"/>
          <w:szCs w:val="24"/>
        </w:rPr>
        <w:t xml:space="preserve"> section of the </w:t>
      </w:r>
      <w:r w:rsidRPr="002A2535">
        <w:rPr>
          <w:rFonts w:cstheme="minorHAnsi"/>
          <w:i/>
          <w:sz w:val="24"/>
          <w:szCs w:val="24"/>
        </w:rPr>
        <w:t>Action Centre</w:t>
      </w:r>
      <w:r w:rsidRPr="002A2535">
        <w:rPr>
          <w:rFonts w:cstheme="minorHAnsi"/>
          <w:sz w:val="24"/>
          <w:szCs w:val="24"/>
        </w:rPr>
        <w:t>, click on ‘Research Office Project Reports’.</w:t>
      </w:r>
    </w:p>
    <w:p w14:paraId="4B94D5A5" w14:textId="77777777" w:rsidR="00880182" w:rsidRPr="002A2535" w:rsidRDefault="00880182" w:rsidP="005E6DA9">
      <w:pPr>
        <w:pStyle w:val="ListParagraph"/>
        <w:spacing w:before="120" w:line="240" w:lineRule="auto"/>
        <w:ind w:left="851"/>
        <w:rPr>
          <w:rFonts w:cstheme="minorHAnsi"/>
          <w:sz w:val="24"/>
        </w:rPr>
      </w:pPr>
    </w:p>
    <w:p w14:paraId="3DEEC669" w14:textId="14218E93" w:rsidR="003D38FD" w:rsidRPr="002A2535" w:rsidRDefault="00620F28" w:rsidP="005E6DA9">
      <w:pPr>
        <w:pStyle w:val="ListParagraph"/>
        <w:spacing w:before="120" w:line="240" w:lineRule="auto"/>
        <w:ind w:left="0"/>
        <w:jc w:val="center"/>
        <w:rPr>
          <w:rFonts w:cstheme="minorHAnsi"/>
          <w:bCs/>
          <w:sz w:val="28"/>
          <w:szCs w:val="28"/>
        </w:rPr>
      </w:pPr>
      <w:r w:rsidRPr="002A2535">
        <w:rPr>
          <w:rFonts w:cstheme="minorHAnsi"/>
          <w:noProof/>
          <w:lang w:eastAsia="en-AU"/>
        </w:rPr>
        <w:drawing>
          <wp:inline distT="0" distB="0" distL="0" distR="0" wp14:anchorId="666753E0" wp14:editId="02AF5718">
            <wp:extent cx="2733333" cy="1428571"/>
            <wp:effectExtent l="19050" t="19050" r="10160" b="19685"/>
            <wp:docPr id="1" name="Picture 1" descr="Picture of Action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733333" cy="1428571"/>
                    </a:xfrm>
                    <a:prstGeom prst="rect">
                      <a:avLst/>
                    </a:prstGeom>
                    <a:ln>
                      <a:solidFill>
                        <a:schemeClr val="accent1"/>
                      </a:solidFill>
                    </a:ln>
                  </pic:spPr>
                </pic:pic>
              </a:graphicData>
            </a:graphic>
          </wp:inline>
        </w:drawing>
      </w:r>
    </w:p>
    <w:p w14:paraId="574B9AA9" w14:textId="22A4F28E" w:rsidR="003D38FD" w:rsidRPr="002A2535" w:rsidRDefault="0069681B" w:rsidP="00806CE8">
      <w:pPr>
        <w:pStyle w:val="Heading2"/>
      </w:pPr>
      <w:bookmarkStart w:id="2" w:name="_Toc122341125"/>
      <w:r>
        <w:lastRenderedPageBreak/>
        <w:t xml:space="preserve">1.2 </w:t>
      </w:r>
      <w:r w:rsidR="006174D1" w:rsidRPr="002A2535">
        <w:t>Searching for and editing Reports</w:t>
      </w:r>
      <w:bookmarkEnd w:id="2"/>
    </w:p>
    <w:p w14:paraId="2721B9AD" w14:textId="40A47081" w:rsidR="003D38FD" w:rsidRPr="002A2535" w:rsidRDefault="006657B3" w:rsidP="005E6DA9">
      <w:pPr>
        <w:spacing w:before="120" w:line="240" w:lineRule="auto"/>
        <w:rPr>
          <w:rFonts w:cstheme="minorHAnsi"/>
          <w:sz w:val="24"/>
          <w:szCs w:val="24"/>
        </w:rPr>
      </w:pPr>
      <w:r w:rsidRPr="002A2535">
        <w:rPr>
          <w:rFonts w:cstheme="minorHAnsi"/>
          <w:sz w:val="24"/>
          <w:szCs w:val="24"/>
        </w:rPr>
        <w:t xml:space="preserve">Research Offices </w:t>
      </w:r>
      <w:r w:rsidR="008521ED" w:rsidRPr="002A2535">
        <w:rPr>
          <w:rFonts w:cstheme="minorHAnsi"/>
          <w:sz w:val="24"/>
          <w:szCs w:val="24"/>
        </w:rPr>
        <w:t xml:space="preserve">(ROs) </w:t>
      </w:r>
      <w:r w:rsidR="006C046A" w:rsidRPr="002A2535">
        <w:rPr>
          <w:rFonts w:cstheme="minorHAnsi"/>
          <w:sz w:val="24"/>
          <w:szCs w:val="24"/>
        </w:rPr>
        <w:t>can</w:t>
      </w:r>
      <w:r w:rsidRPr="002A2535">
        <w:rPr>
          <w:rFonts w:cstheme="minorHAnsi"/>
          <w:sz w:val="24"/>
          <w:szCs w:val="24"/>
        </w:rPr>
        <w:t xml:space="preserve"> search for and edit reports for all Projects administered by their organisa</w:t>
      </w:r>
      <w:r w:rsidR="00AA2379" w:rsidRPr="002A2535">
        <w:rPr>
          <w:rFonts w:cstheme="minorHAnsi"/>
          <w:sz w:val="24"/>
          <w:szCs w:val="24"/>
        </w:rPr>
        <w:t xml:space="preserve">tion during the </w:t>
      </w:r>
      <w:r w:rsidR="00510841">
        <w:rPr>
          <w:rFonts w:cstheme="minorHAnsi"/>
          <w:sz w:val="24"/>
          <w:szCs w:val="24"/>
        </w:rPr>
        <w:t xml:space="preserve">2022 </w:t>
      </w:r>
      <w:r w:rsidRPr="002A2535">
        <w:rPr>
          <w:rFonts w:cstheme="minorHAnsi"/>
          <w:sz w:val="24"/>
          <w:szCs w:val="24"/>
        </w:rPr>
        <w:t>calendar year</w:t>
      </w:r>
      <w:r w:rsidR="0042466E" w:rsidRPr="002A2535">
        <w:rPr>
          <w:rFonts w:cstheme="minorHAnsi"/>
          <w:sz w:val="24"/>
          <w:szCs w:val="24"/>
        </w:rPr>
        <w:t xml:space="preserve"> that have a net value greater than $0</w:t>
      </w:r>
      <w:r w:rsidRPr="002A2535">
        <w:rPr>
          <w:rFonts w:cstheme="minorHAnsi"/>
          <w:sz w:val="24"/>
          <w:szCs w:val="24"/>
        </w:rPr>
        <w:t>.</w:t>
      </w:r>
    </w:p>
    <w:p w14:paraId="4CF4F231" w14:textId="71847313" w:rsidR="003D38FD" w:rsidRPr="002A2535" w:rsidRDefault="001C4248" w:rsidP="005E6DA9">
      <w:pPr>
        <w:spacing w:before="120" w:line="240" w:lineRule="auto"/>
        <w:rPr>
          <w:rFonts w:cstheme="minorHAnsi"/>
          <w:sz w:val="24"/>
          <w:szCs w:val="24"/>
        </w:rPr>
      </w:pPr>
      <w:r w:rsidRPr="002A2535">
        <w:rPr>
          <w:rFonts w:cstheme="minorHAnsi"/>
          <w:sz w:val="24"/>
          <w:szCs w:val="24"/>
        </w:rPr>
        <w:t xml:space="preserve">In the </w:t>
      </w:r>
      <w:r w:rsidRPr="002A2535">
        <w:rPr>
          <w:rFonts w:cstheme="minorHAnsi"/>
          <w:i/>
          <w:sz w:val="24"/>
          <w:szCs w:val="24"/>
        </w:rPr>
        <w:t>Monitoring Reports</w:t>
      </w:r>
      <w:r w:rsidRPr="002A2535">
        <w:rPr>
          <w:rFonts w:cstheme="minorHAnsi"/>
          <w:sz w:val="24"/>
          <w:szCs w:val="24"/>
        </w:rPr>
        <w:t xml:space="preserve"> tab, reports can be searched by selecting the relevant </w:t>
      </w:r>
      <w:r w:rsidR="00F84099">
        <w:rPr>
          <w:rFonts w:cstheme="minorHAnsi"/>
          <w:sz w:val="24"/>
          <w:szCs w:val="24"/>
        </w:rPr>
        <w:t>EoYR</w:t>
      </w:r>
      <w:r w:rsidRPr="002A2535">
        <w:rPr>
          <w:rFonts w:cstheme="minorHAnsi"/>
          <w:sz w:val="24"/>
          <w:szCs w:val="24"/>
        </w:rPr>
        <w:t xml:space="preserve"> round in the ‘Report’ dropdown list. Reports can then be searched by:</w:t>
      </w:r>
    </w:p>
    <w:p w14:paraId="09F1AB01" w14:textId="1DC1A288" w:rsidR="003D38FD" w:rsidRPr="002A2535" w:rsidRDefault="00346B80" w:rsidP="005E6DA9">
      <w:pPr>
        <w:pStyle w:val="ListParagraph"/>
        <w:numPr>
          <w:ilvl w:val="0"/>
          <w:numId w:val="3"/>
        </w:numPr>
        <w:spacing w:before="120" w:line="240" w:lineRule="auto"/>
        <w:rPr>
          <w:rFonts w:cstheme="minorHAnsi"/>
          <w:sz w:val="24"/>
          <w:szCs w:val="24"/>
        </w:rPr>
      </w:pPr>
      <w:r w:rsidRPr="002A2535">
        <w:rPr>
          <w:rFonts w:cstheme="minorHAnsi"/>
          <w:sz w:val="24"/>
          <w:szCs w:val="24"/>
        </w:rPr>
        <w:t xml:space="preserve">using </w:t>
      </w:r>
      <w:r w:rsidR="001C4248" w:rsidRPr="002A2535">
        <w:rPr>
          <w:rFonts w:cstheme="minorHAnsi"/>
          <w:sz w:val="24"/>
          <w:szCs w:val="24"/>
        </w:rPr>
        <w:t>the re</w:t>
      </w:r>
      <w:r w:rsidR="00620F28" w:rsidRPr="002A2535">
        <w:rPr>
          <w:rFonts w:cstheme="minorHAnsi"/>
          <w:sz w:val="24"/>
          <w:szCs w:val="24"/>
        </w:rPr>
        <w:t xml:space="preserve">levant </w:t>
      </w:r>
      <w:r w:rsidR="00F66A9A" w:rsidRPr="002A2535">
        <w:rPr>
          <w:rFonts w:cstheme="minorHAnsi"/>
          <w:sz w:val="24"/>
          <w:szCs w:val="24"/>
        </w:rPr>
        <w:t>information</w:t>
      </w:r>
      <w:r w:rsidR="00620F28" w:rsidRPr="002A2535">
        <w:rPr>
          <w:rFonts w:cstheme="minorHAnsi"/>
          <w:sz w:val="24"/>
          <w:szCs w:val="24"/>
        </w:rPr>
        <w:t xml:space="preserve"> under </w:t>
      </w:r>
      <w:r w:rsidR="00F66A9A" w:rsidRPr="002A2535">
        <w:rPr>
          <w:rFonts w:cstheme="minorHAnsi"/>
          <w:sz w:val="24"/>
          <w:szCs w:val="24"/>
        </w:rPr>
        <w:t xml:space="preserve">either </w:t>
      </w:r>
      <w:r w:rsidR="00620F28" w:rsidRPr="002A2535">
        <w:rPr>
          <w:rFonts w:cstheme="minorHAnsi"/>
          <w:sz w:val="24"/>
          <w:szCs w:val="24"/>
        </w:rPr>
        <w:t xml:space="preserve">the </w:t>
      </w:r>
      <w:r w:rsidR="006318A3" w:rsidRPr="002A2535">
        <w:rPr>
          <w:rFonts w:cstheme="minorHAnsi"/>
          <w:sz w:val="24"/>
          <w:szCs w:val="24"/>
        </w:rPr>
        <w:t>‘</w:t>
      </w:r>
      <w:r w:rsidR="00E64C71" w:rsidRPr="002A2535">
        <w:rPr>
          <w:rFonts w:cstheme="minorHAnsi"/>
          <w:sz w:val="24"/>
          <w:szCs w:val="24"/>
        </w:rPr>
        <w:t>Program, Scheme</w:t>
      </w:r>
      <w:r w:rsidR="001C4248" w:rsidRPr="002A2535">
        <w:rPr>
          <w:rFonts w:cstheme="minorHAnsi"/>
          <w:sz w:val="24"/>
          <w:szCs w:val="24"/>
        </w:rPr>
        <w:t xml:space="preserve"> </w:t>
      </w:r>
      <w:r w:rsidR="00620F28" w:rsidRPr="002A2535">
        <w:rPr>
          <w:rFonts w:cstheme="minorHAnsi"/>
          <w:sz w:val="24"/>
          <w:szCs w:val="24"/>
        </w:rPr>
        <w:t>and/or Scheme Round</w:t>
      </w:r>
      <w:r w:rsidR="00483961" w:rsidRPr="002A2535">
        <w:rPr>
          <w:rFonts w:cstheme="minorHAnsi"/>
          <w:sz w:val="24"/>
          <w:szCs w:val="24"/>
        </w:rPr>
        <w:t>’</w:t>
      </w:r>
      <w:r w:rsidR="00620F28" w:rsidRPr="002A2535">
        <w:rPr>
          <w:rFonts w:cstheme="minorHAnsi"/>
          <w:sz w:val="24"/>
          <w:szCs w:val="24"/>
        </w:rPr>
        <w:t xml:space="preserve"> </w:t>
      </w:r>
      <w:r w:rsidR="001C4248" w:rsidRPr="002A2535">
        <w:rPr>
          <w:rFonts w:cstheme="minorHAnsi"/>
          <w:sz w:val="24"/>
          <w:szCs w:val="24"/>
        </w:rPr>
        <w:t>dropdown list</w:t>
      </w:r>
      <w:r w:rsidR="00E64C71" w:rsidRPr="002A2535">
        <w:rPr>
          <w:rFonts w:cstheme="minorHAnsi"/>
          <w:sz w:val="24"/>
          <w:szCs w:val="24"/>
        </w:rPr>
        <w:t>s</w:t>
      </w:r>
    </w:p>
    <w:p w14:paraId="12560E72" w14:textId="4EE39159" w:rsidR="003D38FD" w:rsidRPr="002A2535" w:rsidRDefault="001C4248" w:rsidP="005E6DA9">
      <w:pPr>
        <w:pStyle w:val="ListParagraph"/>
        <w:numPr>
          <w:ilvl w:val="0"/>
          <w:numId w:val="3"/>
        </w:numPr>
        <w:spacing w:before="120" w:line="240" w:lineRule="auto"/>
        <w:rPr>
          <w:rFonts w:cstheme="minorHAnsi"/>
          <w:sz w:val="24"/>
          <w:szCs w:val="24"/>
        </w:rPr>
      </w:pPr>
      <w:r w:rsidRPr="002A2535">
        <w:rPr>
          <w:rFonts w:cstheme="minorHAnsi"/>
          <w:sz w:val="24"/>
          <w:szCs w:val="24"/>
        </w:rPr>
        <w:t>searching for a specific Project ID</w:t>
      </w:r>
      <w:r w:rsidR="00620F28" w:rsidRPr="002A2535">
        <w:rPr>
          <w:rFonts w:cstheme="minorHAnsi"/>
          <w:sz w:val="24"/>
          <w:szCs w:val="24"/>
        </w:rPr>
        <w:t xml:space="preserve">, </w:t>
      </w:r>
      <w:proofErr w:type="gramStart"/>
      <w:r w:rsidR="00620F28" w:rsidRPr="002A2535">
        <w:rPr>
          <w:rFonts w:cstheme="minorHAnsi"/>
          <w:sz w:val="24"/>
          <w:szCs w:val="24"/>
        </w:rPr>
        <w:t>Title</w:t>
      </w:r>
      <w:proofErr w:type="gramEnd"/>
      <w:r w:rsidR="00620F28" w:rsidRPr="002A2535">
        <w:rPr>
          <w:rFonts w:cstheme="minorHAnsi"/>
          <w:sz w:val="24"/>
          <w:szCs w:val="24"/>
        </w:rPr>
        <w:t xml:space="preserve"> or Investigator</w:t>
      </w:r>
      <w:r w:rsidRPr="002A2535">
        <w:rPr>
          <w:rFonts w:cstheme="minorHAnsi"/>
          <w:sz w:val="24"/>
          <w:szCs w:val="24"/>
        </w:rPr>
        <w:t xml:space="preserve"> under the ‘Search’ bar</w:t>
      </w:r>
    </w:p>
    <w:p w14:paraId="133124E0" w14:textId="784B0069" w:rsidR="003D38FD" w:rsidRPr="002A2535" w:rsidRDefault="001C4248" w:rsidP="005E6DA9">
      <w:pPr>
        <w:pStyle w:val="ListParagraph"/>
        <w:numPr>
          <w:ilvl w:val="0"/>
          <w:numId w:val="3"/>
        </w:numPr>
        <w:spacing w:before="120" w:line="240" w:lineRule="auto"/>
        <w:rPr>
          <w:rFonts w:cstheme="minorHAnsi"/>
          <w:sz w:val="24"/>
          <w:szCs w:val="24"/>
        </w:rPr>
      </w:pPr>
      <w:r w:rsidRPr="002A2535">
        <w:rPr>
          <w:rFonts w:cstheme="minorHAnsi"/>
          <w:sz w:val="24"/>
          <w:szCs w:val="24"/>
        </w:rPr>
        <w:t xml:space="preserve">searching on the status of the Report/s under the ‘Status’ dropdown list. </w:t>
      </w:r>
    </w:p>
    <w:p w14:paraId="22D7218A" w14:textId="7D384A56" w:rsidR="006C238E" w:rsidRPr="002A2535" w:rsidRDefault="00620F28" w:rsidP="005E6DA9">
      <w:pPr>
        <w:spacing w:before="120" w:line="240" w:lineRule="auto"/>
        <w:rPr>
          <w:rFonts w:cstheme="minorHAnsi"/>
          <w:sz w:val="24"/>
          <w:szCs w:val="24"/>
        </w:rPr>
      </w:pPr>
      <w:r w:rsidRPr="002A2535">
        <w:rPr>
          <w:rFonts w:cstheme="minorHAnsi"/>
          <w:noProof/>
          <w:lang w:eastAsia="en-AU"/>
        </w:rPr>
        <w:drawing>
          <wp:inline distT="0" distB="0" distL="0" distR="0" wp14:anchorId="7388BAF4" wp14:editId="4E068EE4">
            <wp:extent cx="5731510" cy="1361440"/>
            <wp:effectExtent l="19050" t="19050" r="21590" b="10160"/>
            <wp:docPr id="6" name="Picture 6" descr="Picture of Reports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1361440"/>
                    </a:xfrm>
                    <a:prstGeom prst="rect">
                      <a:avLst/>
                    </a:prstGeom>
                    <a:ln>
                      <a:solidFill>
                        <a:schemeClr val="tx1"/>
                      </a:solidFill>
                    </a:ln>
                  </pic:spPr>
                </pic:pic>
              </a:graphicData>
            </a:graphic>
          </wp:inline>
        </w:drawing>
      </w:r>
    </w:p>
    <w:p w14:paraId="7131AA78" w14:textId="6F8D8293" w:rsidR="003D38FD" w:rsidRPr="002A2535" w:rsidRDefault="001D5347" w:rsidP="005E6DA9">
      <w:pPr>
        <w:spacing w:before="120" w:line="240" w:lineRule="auto"/>
        <w:rPr>
          <w:rFonts w:cstheme="minorHAnsi"/>
          <w:sz w:val="24"/>
          <w:szCs w:val="24"/>
        </w:rPr>
      </w:pPr>
      <w:r w:rsidRPr="002A2535">
        <w:rPr>
          <w:rFonts w:cstheme="minorHAnsi"/>
          <w:sz w:val="24"/>
          <w:szCs w:val="24"/>
        </w:rPr>
        <w:t>Once the relevant Report has been found it can be edited by selecting the ‘Form’ button, located on the furthest right for each Project’</w:t>
      </w:r>
      <w:r w:rsidR="00D3446E" w:rsidRPr="002A2535">
        <w:rPr>
          <w:rFonts w:cstheme="minorHAnsi"/>
          <w:sz w:val="24"/>
          <w:szCs w:val="24"/>
        </w:rPr>
        <w:t>s row.</w:t>
      </w:r>
      <w:r w:rsidR="006657B3" w:rsidRPr="002A2535">
        <w:rPr>
          <w:rFonts w:cstheme="minorHAnsi"/>
          <w:sz w:val="24"/>
          <w:szCs w:val="24"/>
        </w:rPr>
        <w:t xml:space="preserve"> </w:t>
      </w:r>
    </w:p>
    <w:p w14:paraId="353E87A8" w14:textId="013F8309" w:rsidR="003D38FD" w:rsidRPr="002A2535" w:rsidRDefault="004418E6" w:rsidP="005E6DA9">
      <w:pPr>
        <w:spacing w:before="120" w:line="240" w:lineRule="auto"/>
        <w:rPr>
          <w:rFonts w:cstheme="minorHAnsi"/>
          <w:sz w:val="24"/>
          <w:szCs w:val="24"/>
        </w:rPr>
      </w:pPr>
      <w:r w:rsidRPr="002A2535">
        <w:rPr>
          <w:rFonts w:cstheme="minorHAnsi"/>
          <w:sz w:val="24"/>
          <w:szCs w:val="24"/>
        </w:rPr>
        <w:t xml:space="preserve">Reports can also be searched for by inputting the Project Title, Project leader name or </w:t>
      </w:r>
      <w:r w:rsidR="00DC1124" w:rsidRPr="002A2535">
        <w:rPr>
          <w:rFonts w:cstheme="minorHAnsi"/>
          <w:sz w:val="24"/>
          <w:szCs w:val="24"/>
        </w:rPr>
        <w:t xml:space="preserve">status using the </w:t>
      </w:r>
      <w:r w:rsidR="00EB0277" w:rsidRPr="002A2535">
        <w:rPr>
          <w:rFonts w:cstheme="minorHAnsi"/>
          <w:sz w:val="24"/>
          <w:szCs w:val="24"/>
        </w:rPr>
        <w:t xml:space="preserve">universal </w:t>
      </w:r>
      <w:r w:rsidR="00DC1124" w:rsidRPr="002A2535">
        <w:rPr>
          <w:rFonts w:cstheme="minorHAnsi"/>
          <w:sz w:val="24"/>
          <w:szCs w:val="24"/>
        </w:rPr>
        <w:t>search field on</w:t>
      </w:r>
      <w:r w:rsidRPr="002A2535">
        <w:rPr>
          <w:rFonts w:cstheme="minorHAnsi"/>
          <w:sz w:val="24"/>
          <w:szCs w:val="24"/>
        </w:rPr>
        <w:t xml:space="preserve"> the top right of the screen</w:t>
      </w:r>
      <w:r w:rsidR="00EB0277" w:rsidRPr="002A2535">
        <w:rPr>
          <w:rFonts w:cstheme="minorHAnsi"/>
          <w:sz w:val="24"/>
          <w:szCs w:val="24"/>
        </w:rPr>
        <w:t xml:space="preserve"> in RMS</w:t>
      </w:r>
      <w:r w:rsidRPr="002A2535">
        <w:rPr>
          <w:rFonts w:cstheme="minorHAnsi"/>
          <w:sz w:val="24"/>
          <w:szCs w:val="24"/>
        </w:rPr>
        <w:t>.</w:t>
      </w:r>
    </w:p>
    <w:p w14:paraId="374092A9" w14:textId="63D0B34A" w:rsidR="003D38FD" w:rsidRPr="002A2535" w:rsidRDefault="0069681B" w:rsidP="00806CE8">
      <w:pPr>
        <w:pStyle w:val="Heading2"/>
      </w:pPr>
      <w:bookmarkStart w:id="3" w:name="_Toc122341126"/>
      <w:r>
        <w:t xml:space="preserve">1.3 </w:t>
      </w:r>
      <w:r w:rsidR="006174D1" w:rsidRPr="002A2535">
        <w:t>Mandatory fields</w:t>
      </w:r>
      <w:bookmarkEnd w:id="3"/>
    </w:p>
    <w:p w14:paraId="66A2532D" w14:textId="2B24DD70" w:rsidR="00C07766" w:rsidRDefault="00277C0F" w:rsidP="00C07766">
      <w:pPr>
        <w:pStyle w:val="ListParagraph"/>
        <w:numPr>
          <w:ilvl w:val="0"/>
          <w:numId w:val="16"/>
        </w:numPr>
        <w:spacing w:before="120" w:line="240" w:lineRule="auto"/>
        <w:rPr>
          <w:rFonts w:cstheme="minorHAnsi"/>
          <w:sz w:val="24"/>
          <w:szCs w:val="24"/>
        </w:rPr>
      </w:pPr>
      <w:r w:rsidRPr="002A2535">
        <w:rPr>
          <w:rFonts w:cstheme="minorHAnsi"/>
          <w:sz w:val="24"/>
          <w:szCs w:val="24"/>
        </w:rPr>
        <w:t xml:space="preserve">Several fields </w:t>
      </w:r>
      <w:r w:rsidR="00E626D9">
        <w:rPr>
          <w:rFonts w:cstheme="minorHAnsi"/>
          <w:sz w:val="24"/>
          <w:szCs w:val="24"/>
        </w:rPr>
        <w:t>in the</w:t>
      </w:r>
      <w:r w:rsidRPr="002A2535">
        <w:rPr>
          <w:rFonts w:cstheme="minorHAnsi"/>
          <w:sz w:val="24"/>
          <w:szCs w:val="24"/>
        </w:rPr>
        <w:t xml:space="preserve"> </w:t>
      </w:r>
      <w:r w:rsidR="00EB0277" w:rsidRPr="002A2535">
        <w:rPr>
          <w:rFonts w:cstheme="minorHAnsi"/>
          <w:sz w:val="24"/>
          <w:szCs w:val="24"/>
        </w:rPr>
        <w:t>form</w:t>
      </w:r>
      <w:r w:rsidRPr="002A2535">
        <w:rPr>
          <w:rFonts w:cstheme="minorHAnsi"/>
          <w:sz w:val="24"/>
          <w:szCs w:val="24"/>
        </w:rPr>
        <w:t xml:space="preserve"> are </w:t>
      </w:r>
      <w:proofErr w:type="gramStart"/>
      <w:r w:rsidRPr="002A2535">
        <w:rPr>
          <w:rFonts w:cstheme="minorHAnsi"/>
          <w:sz w:val="24"/>
          <w:szCs w:val="24"/>
        </w:rPr>
        <w:t xml:space="preserve">mandatory, </w:t>
      </w:r>
      <w:r w:rsidR="00E626D9">
        <w:rPr>
          <w:rFonts w:cstheme="minorHAnsi"/>
          <w:sz w:val="24"/>
          <w:szCs w:val="24"/>
        </w:rPr>
        <w:t>and</w:t>
      </w:r>
      <w:proofErr w:type="gramEnd"/>
      <w:r w:rsidRPr="002A2535">
        <w:rPr>
          <w:rFonts w:cstheme="minorHAnsi"/>
          <w:sz w:val="24"/>
          <w:szCs w:val="24"/>
        </w:rPr>
        <w:t xml:space="preserve"> are required to</w:t>
      </w:r>
      <w:r w:rsidR="00483961" w:rsidRPr="002A2535">
        <w:rPr>
          <w:rFonts w:cstheme="minorHAnsi"/>
          <w:sz w:val="24"/>
          <w:szCs w:val="24"/>
        </w:rPr>
        <w:t xml:space="preserve"> be</w:t>
      </w:r>
      <w:r w:rsidRPr="002A2535">
        <w:rPr>
          <w:rFonts w:cstheme="minorHAnsi"/>
          <w:sz w:val="24"/>
          <w:szCs w:val="24"/>
        </w:rPr>
        <w:t xml:space="preserve"> complete</w:t>
      </w:r>
      <w:r w:rsidR="00483961" w:rsidRPr="002A2535">
        <w:rPr>
          <w:rFonts w:cstheme="minorHAnsi"/>
          <w:sz w:val="24"/>
          <w:szCs w:val="24"/>
        </w:rPr>
        <w:t>d</w:t>
      </w:r>
      <w:r w:rsidRPr="002A2535">
        <w:rPr>
          <w:rFonts w:cstheme="minorHAnsi"/>
          <w:sz w:val="24"/>
          <w:szCs w:val="24"/>
        </w:rPr>
        <w:t xml:space="preserve"> before the </w:t>
      </w:r>
      <w:r w:rsidR="00EB0277" w:rsidRPr="002A2535">
        <w:rPr>
          <w:rFonts w:cstheme="minorHAnsi"/>
          <w:sz w:val="24"/>
          <w:szCs w:val="24"/>
        </w:rPr>
        <w:t>form can be certified and submitted to the ARC</w:t>
      </w:r>
      <w:r w:rsidRPr="002A2535">
        <w:rPr>
          <w:rFonts w:cstheme="minorHAnsi"/>
          <w:sz w:val="24"/>
          <w:szCs w:val="24"/>
        </w:rPr>
        <w:t>. These fields will be highlighted in red and/or a warning will occur when there is information missing.</w:t>
      </w:r>
      <w:r w:rsidR="00C07766">
        <w:rPr>
          <w:rFonts w:cstheme="minorHAnsi"/>
          <w:sz w:val="24"/>
          <w:szCs w:val="24"/>
        </w:rPr>
        <w:t xml:space="preserve"> The required fields </w:t>
      </w:r>
      <w:proofErr w:type="spellStart"/>
      <w:proofErr w:type="gramStart"/>
      <w:r w:rsidR="00C07766">
        <w:rPr>
          <w:rFonts w:cstheme="minorHAnsi"/>
          <w:sz w:val="24"/>
          <w:szCs w:val="24"/>
        </w:rPr>
        <w:t>are:</w:t>
      </w:r>
      <w:r w:rsidR="00A05379">
        <w:rPr>
          <w:rFonts w:cstheme="minorHAnsi"/>
          <w:sz w:val="24"/>
          <w:szCs w:val="24"/>
        </w:rPr>
        <w:t>Part</w:t>
      </w:r>
      <w:proofErr w:type="spellEnd"/>
      <w:proofErr w:type="gramEnd"/>
      <w:r w:rsidR="00A05379">
        <w:rPr>
          <w:rFonts w:cstheme="minorHAnsi"/>
          <w:sz w:val="24"/>
          <w:szCs w:val="24"/>
        </w:rPr>
        <w:t xml:space="preserve"> A – Amending Start and End Dates</w:t>
      </w:r>
    </w:p>
    <w:p w14:paraId="294E31F0" w14:textId="0C90798A" w:rsidR="00A05379" w:rsidRDefault="00A05379" w:rsidP="00C07766">
      <w:pPr>
        <w:pStyle w:val="ListParagraph"/>
        <w:numPr>
          <w:ilvl w:val="0"/>
          <w:numId w:val="16"/>
        </w:numPr>
        <w:spacing w:before="120" w:line="240" w:lineRule="auto"/>
        <w:rPr>
          <w:rFonts w:cstheme="minorHAnsi"/>
          <w:sz w:val="24"/>
          <w:szCs w:val="24"/>
        </w:rPr>
      </w:pPr>
      <w:r>
        <w:rPr>
          <w:rFonts w:cstheme="minorHAnsi"/>
          <w:sz w:val="24"/>
          <w:szCs w:val="24"/>
        </w:rPr>
        <w:t>Part C – Reporting amount spent</w:t>
      </w:r>
    </w:p>
    <w:p w14:paraId="1D93484D" w14:textId="414C2A26" w:rsidR="00A666E2" w:rsidRDefault="00A666E2" w:rsidP="00C07766">
      <w:pPr>
        <w:pStyle w:val="ListParagraph"/>
        <w:numPr>
          <w:ilvl w:val="0"/>
          <w:numId w:val="16"/>
        </w:numPr>
        <w:spacing w:before="120" w:line="240" w:lineRule="auto"/>
        <w:rPr>
          <w:rFonts w:cstheme="minorHAnsi"/>
          <w:sz w:val="24"/>
          <w:szCs w:val="24"/>
        </w:rPr>
      </w:pPr>
      <w:r>
        <w:rPr>
          <w:rFonts w:cstheme="minorHAnsi"/>
          <w:sz w:val="24"/>
          <w:szCs w:val="24"/>
        </w:rPr>
        <w:t>Part D – Unspent reason (if there is an unspent amount)</w:t>
      </w:r>
    </w:p>
    <w:p w14:paraId="21F9D8CF" w14:textId="438A57CA" w:rsidR="00DE27D4" w:rsidRDefault="00DE27D4" w:rsidP="00C07766">
      <w:pPr>
        <w:pStyle w:val="ListParagraph"/>
        <w:numPr>
          <w:ilvl w:val="0"/>
          <w:numId w:val="16"/>
        </w:numPr>
        <w:spacing w:before="120" w:line="240" w:lineRule="auto"/>
        <w:rPr>
          <w:rFonts w:cstheme="minorHAnsi"/>
          <w:sz w:val="24"/>
          <w:szCs w:val="24"/>
        </w:rPr>
      </w:pPr>
      <w:r>
        <w:rPr>
          <w:rFonts w:cstheme="minorHAnsi"/>
          <w:sz w:val="24"/>
          <w:szCs w:val="24"/>
        </w:rPr>
        <w:t xml:space="preserve">Part E </w:t>
      </w:r>
      <w:r w:rsidR="000C54A1">
        <w:rPr>
          <w:rFonts w:cstheme="minorHAnsi"/>
          <w:sz w:val="24"/>
          <w:szCs w:val="24"/>
        </w:rPr>
        <w:t>–</w:t>
      </w:r>
      <w:r>
        <w:rPr>
          <w:rFonts w:cstheme="minorHAnsi"/>
          <w:sz w:val="24"/>
          <w:szCs w:val="24"/>
        </w:rPr>
        <w:t xml:space="preserve"> </w:t>
      </w:r>
      <w:r w:rsidR="000726B8">
        <w:rPr>
          <w:rFonts w:cstheme="minorHAnsi"/>
          <w:sz w:val="24"/>
          <w:szCs w:val="24"/>
        </w:rPr>
        <w:t xml:space="preserve">Research Office Comments </w:t>
      </w:r>
      <w:r w:rsidR="000C54A1">
        <w:rPr>
          <w:rFonts w:cstheme="minorHAnsi"/>
          <w:sz w:val="24"/>
          <w:szCs w:val="24"/>
        </w:rPr>
        <w:t>(</w:t>
      </w:r>
      <w:r w:rsidR="005853CC">
        <w:rPr>
          <w:rFonts w:cstheme="minorHAnsi"/>
          <w:sz w:val="24"/>
          <w:szCs w:val="24"/>
        </w:rPr>
        <w:t>i</w:t>
      </w:r>
      <w:r w:rsidR="000C54A1">
        <w:rPr>
          <w:rFonts w:cstheme="minorHAnsi"/>
          <w:sz w:val="24"/>
          <w:szCs w:val="24"/>
        </w:rPr>
        <w:t>f ‘Other’ is selected as unspent reason in Part D)</w:t>
      </w:r>
    </w:p>
    <w:p w14:paraId="2A83F3E4" w14:textId="348059B7" w:rsidR="00EC7048" w:rsidRPr="002A2535" w:rsidRDefault="00A666E2" w:rsidP="00806CE8">
      <w:pPr>
        <w:pStyle w:val="Heading2"/>
      </w:pPr>
      <w:bookmarkStart w:id="4" w:name="_Toc122341127"/>
      <w:r>
        <w:rPr>
          <w:rFonts w:cstheme="minorHAnsi"/>
          <w:sz w:val="24"/>
          <w:szCs w:val="24"/>
        </w:rPr>
        <w:t>Part G</w:t>
      </w:r>
      <w:r w:rsidR="000726B8">
        <w:rPr>
          <w:rFonts w:cstheme="minorHAnsi"/>
          <w:sz w:val="24"/>
          <w:szCs w:val="24"/>
        </w:rPr>
        <w:t xml:space="preserve"> – </w:t>
      </w:r>
      <w:r w:rsidR="00C448C4">
        <w:rPr>
          <w:rFonts w:cstheme="minorHAnsi"/>
          <w:sz w:val="24"/>
          <w:szCs w:val="24"/>
        </w:rPr>
        <w:t>Significant issues</w:t>
      </w:r>
      <w:r w:rsidR="00EC7048">
        <w:t>1.4 ARC Comments</w:t>
      </w:r>
      <w:bookmarkEnd w:id="4"/>
    </w:p>
    <w:p w14:paraId="2D6B7158" w14:textId="77777777" w:rsidR="00AB6D4C" w:rsidRDefault="0077541D" w:rsidP="00C45C80">
      <w:pPr>
        <w:spacing w:before="120" w:line="240" w:lineRule="auto"/>
      </w:pPr>
      <w:r>
        <w:t>A field has been added for ‘ARC Comments</w:t>
      </w:r>
      <w:r w:rsidR="004D1B6B">
        <w:t>’</w:t>
      </w:r>
      <w:r w:rsidR="00641F4F">
        <w:t xml:space="preserve">, to enable RO and ARC staff </w:t>
      </w:r>
      <w:r w:rsidR="00207939">
        <w:t>to</w:t>
      </w:r>
      <w:r w:rsidR="00646D92">
        <w:t xml:space="preserve"> </w:t>
      </w:r>
      <w:r w:rsidR="00C45C80">
        <w:t xml:space="preserve">query any </w:t>
      </w:r>
      <w:r w:rsidR="00B8649E">
        <w:t>issues and provide instruction on any corrections required to approve the EoYR.</w:t>
      </w:r>
      <w:r w:rsidR="00646D92">
        <w:t xml:space="preserve"> </w:t>
      </w:r>
      <w:r w:rsidR="0013788E">
        <w:t>Should the EoYR be desubmitted and returned to the Research Office, please refer to this section for comments from</w:t>
      </w:r>
      <w:r w:rsidR="003C0EEE">
        <w:t xml:space="preserve"> the</w:t>
      </w:r>
      <w:r w:rsidR="0013788E">
        <w:t xml:space="preserve"> ARC. </w:t>
      </w:r>
    </w:p>
    <w:p w14:paraId="11DE816E" w14:textId="28284F00" w:rsidR="00810CE3" w:rsidRDefault="00AB6D4C" w:rsidP="00C45C80">
      <w:pPr>
        <w:spacing w:before="120" w:line="240" w:lineRule="auto"/>
      </w:pPr>
      <w:r>
        <w:t xml:space="preserve">Please note that this field is only for ARC staff and RO comments should be entered in the </w:t>
      </w:r>
      <w:r w:rsidR="00C920E1">
        <w:t>‘Research Office Comments’</w:t>
      </w:r>
      <w:r>
        <w:t xml:space="preserve"> section</w:t>
      </w:r>
      <w:r w:rsidR="00C920E1">
        <w:t>.</w:t>
      </w:r>
    </w:p>
    <w:p w14:paraId="008B5B23" w14:textId="3AEA93BD" w:rsidR="00423AAA" w:rsidRDefault="00423AAA" w:rsidP="00423AAA">
      <w:pPr>
        <w:pStyle w:val="Heading2"/>
      </w:pPr>
      <w:bookmarkStart w:id="5" w:name="_Toc122341128"/>
      <w:r>
        <w:t>1.5 Saving the form</w:t>
      </w:r>
      <w:bookmarkEnd w:id="5"/>
    </w:p>
    <w:p w14:paraId="7D340276" w14:textId="77777777" w:rsidR="00423AAA" w:rsidRDefault="00423AAA" w:rsidP="00423AAA">
      <w:r>
        <w:t>All changes to the form must be saved. Should a user attempt to navigate away from the page with unsaved changes, a prompt will appear on the browser. The ‘Save’ button can be found at the top right of the page.</w:t>
      </w:r>
    </w:p>
    <w:p w14:paraId="6408B7D5" w14:textId="2AE94CC0" w:rsidR="00423AAA" w:rsidRPr="002A2535" w:rsidRDefault="00423AAA" w:rsidP="001A6E1B">
      <w:r>
        <w:rPr>
          <w:noProof/>
        </w:rPr>
        <w:lastRenderedPageBreak/>
        <w:drawing>
          <wp:inline distT="0" distB="0" distL="0" distR="0" wp14:anchorId="33C6BD1A" wp14:editId="48B53B46">
            <wp:extent cx="1879719" cy="797668"/>
            <wp:effectExtent l="0" t="0" r="635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899960" cy="806257"/>
                    </a:xfrm>
                    <a:prstGeom prst="rect">
                      <a:avLst/>
                    </a:prstGeom>
                  </pic:spPr>
                </pic:pic>
              </a:graphicData>
            </a:graphic>
          </wp:inline>
        </w:drawing>
      </w:r>
    </w:p>
    <w:p w14:paraId="788F3D17" w14:textId="1F59227F" w:rsidR="003D38FD" w:rsidRPr="002A2535" w:rsidRDefault="0069681B" w:rsidP="00423AAA">
      <w:pPr>
        <w:pStyle w:val="Heading2"/>
      </w:pPr>
      <w:bookmarkStart w:id="6" w:name="_Toc122341129"/>
      <w:r>
        <w:t>1.</w:t>
      </w:r>
      <w:r w:rsidR="00423AAA">
        <w:t>6</w:t>
      </w:r>
      <w:r w:rsidR="00EC7048">
        <w:t xml:space="preserve"> </w:t>
      </w:r>
      <w:r w:rsidR="006174D1" w:rsidRPr="002A2535">
        <w:t>End of Year Report status</w:t>
      </w:r>
      <w:bookmarkEnd w:id="6"/>
    </w:p>
    <w:p w14:paraId="7845C1B6" w14:textId="023CAF1B" w:rsidR="00FB48AB" w:rsidRPr="002A2535" w:rsidRDefault="0028795A" w:rsidP="005E6DA9">
      <w:pPr>
        <w:spacing w:before="120" w:line="240" w:lineRule="auto"/>
        <w:rPr>
          <w:rFonts w:eastAsia="Arial Unicode MS" w:cstheme="minorHAnsi"/>
          <w:sz w:val="24"/>
          <w:szCs w:val="24"/>
        </w:rPr>
      </w:pPr>
      <w:r w:rsidRPr="002A2535">
        <w:rPr>
          <w:rFonts w:eastAsia="Arial Unicode MS" w:cstheme="minorHAnsi"/>
          <w:sz w:val="24"/>
          <w:szCs w:val="24"/>
        </w:rPr>
        <w:t xml:space="preserve">The </w:t>
      </w:r>
      <w:r w:rsidR="00EB0277" w:rsidRPr="002A2535">
        <w:rPr>
          <w:rFonts w:eastAsia="Arial Unicode MS" w:cstheme="minorHAnsi"/>
          <w:sz w:val="24"/>
          <w:szCs w:val="24"/>
        </w:rPr>
        <w:t xml:space="preserve">progress of an </w:t>
      </w:r>
      <w:r w:rsidR="00F84099">
        <w:rPr>
          <w:rFonts w:eastAsia="Arial Unicode MS" w:cstheme="minorHAnsi"/>
          <w:sz w:val="24"/>
          <w:szCs w:val="24"/>
        </w:rPr>
        <w:t>EoYR</w:t>
      </w:r>
      <w:r w:rsidRPr="002A2535">
        <w:rPr>
          <w:rFonts w:eastAsia="Arial Unicode MS" w:cstheme="minorHAnsi"/>
          <w:sz w:val="24"/>
          <w:szCs w:val="24"/>
        </w:rPr>
        <w:t xml:space="preserve"> </w:t>
      </w:r>
      <w:r w:rsidR="00EB0277" w:rsidRPr="002A2535">
        <w:rPr>
          <w:rFonts w:eastAsia="Arial Unicode MS" w:cstheme="minorHAnsi"/>
          <w:sz w:val="24"/>
          <w:szCs w:val="24"/>
        </w:rPr>
        <w:t xml:space="preserve">can be tracked by using its </w:t>
      </w:r>
      <w:r w:rsidRPr="002A2535">
        <w:rPr>
          <w:rFonts w:eastAsia="Arial Unicode MS" w:cstheme="minorHAnsi"/>
          <w:sz w:val="24"/>
          <w:szCs w:val="24"/>
        </w:rPr>
        <w:t xml:space="preserve">status, </w:t>
      </w:r>
      <w:r w:rsidR="00EB0277" w:rsidRPr="002A2535">
        <w:rPr>
          <w:rFonts w:eastAsia="Arial Unicode MS" w:cstheme="minorHAnsi"/>
          <w:sz w:val="24"/>
          <w:szCs w:val="24"/>
        </w:rPr>
        <w:t xml:space="preserve">which </w:t>
      </w:r>
      <w:r w:rsidRPr="002A2535">
        <w:rPr>
          <w:rFonts w:eastAsia="Arial Unicode MS" w:cstheme="minorHAnsi"/>
          <w:sz w:val="24"/>
          <w:szCs w:val="24"/>
        </w:rPr>
        <w:t xml:space="preserve">can be found on the </w:t>
      </w:r>
      <w:r w:rsidR="00EB0277" w:rsidRPr="002A2535">
        <w:rPr>
          <w:rFonts w:cstheme="minorHAnsi"/>
          <w:i/>
          <w:sz w:val="24"/>
          <w:szCs w:val="24"/>
        </w:rPr>
        <w:t>Monitoring Reports</w:t>
      </w:r>
      <w:r w:rsidR="00EB0277" w:rsidRPr="002A2535">
        <w:rPr>
          <w:rFonts w:cstheme="minorHAnsi"/>
          <w:sz w:val="24"/>
          <w:szCs w:val="24"/>
        </w:rPr>
        <w:t xml:space="preserve"> </w:t>
      </w:r>
      <w:r w:rsidRPr="002A2535">
        <w:rPr>
          <w:rFonts w:eastAsia="Arial Unicode MS" w:cstheme="minorHAnsi"/>
          <w:sz w:val="24"/>
          <w:szCs w:val="24"/>
        </w:rPr>
        <w:t>tab</w:t>
      </w:r>
      <w:r w:rsidR="00443BFC" w:rsidRPr="002A2535">
        <w:rPr>
          <w:rFonts w:eastAsia="Arial Unicode MS" w:cstheme="minorHAnsi"/>
          <w:sz w:val="24"/>
          <w:szCs w:val="24"/>
        </w:rPr>
        <w:t>, as show below</w:t>
      </w:r>
      <w:r w:rsidRPr="002A2535">
        <w:rPr>
          <w:rFonts w:eastAsia="Arial Unicode MS" w:cstheme="minorHAnsi"/>
          <w:sz w:val="24"/>
          <w:szCs w:val="24"/>
        </w:rPr>
        <w:t xml:space="preserve">. </w:t>
      </w:r>
    </w:p>
    <w:p w14:paraId="3656B9AB" w14:textId="12F4C928" w:rsidR="00DB4F65" w:rsidRPr="002A2535" w:rsidRDefault="0028795A" w:rsidP="005E6DA9">
      <w:pPr>
        <w:spacing w:before="120" w:line="240" w:lineRule="auto"/>
        <w:rPr>
          <w:rFonts w:eastAsia="Arial Unicode MS" w:cstheme="minorHAnsi"/>
          <w:sz w:val="24"/>
          <w:szCs w:val="24"/>
        </w:rPr>
      </w:pPr>
      <w:r w:rsidRPr="002A2535">
        <w:rPr>
          <w:rFonts w:eastAsia="Arial Unicode MS" w:cstheme="minorHAnsi"/>
          <w:sz w:val="24"/>
          <w:szCs w:val="24"/>
        </w:rPr>
        <w:t xml:space="preserve">Research Offices can also filter all reports based on these status’, by selecting the relevant ‘Status’ in the last drop for of the </w:t>
      </w:r>
      <w:r w:rsidR="00EB0277" w:rsidRPr="002A2535">
        <w:rPr>
          <w:rFonts w:cstheme="minorHAnsi"/>
          <w:i/>
          <w:sz w:val="24"/>
          <w:szCs w:val="24"/>
        </w:rPr>
        <w:t>Monitoring Reports</w:t>
      </w:r>
      <w:r w:rsidR="00EB0277" w:rsidRPr="002A2535">
        <w:rPr>
          <w:rFonts w:cstheme="minorHAnsi"/>
          <w:sz w:val="24"/>
          <w:szCs w:val="24"/>
        </w:rPr>
        <w:t xml:space="preserve"> </w:t>
      </w:r>
      <w:r w:rsidRPr="002A2535">
        <w:rPr>
          <w:rFonts w:eastAsia="Arial Unicode MS" w:cstheme="minorHAnsi"/>
          <w:sz w:val="24"/>
          <w:szCs w:val="24"/>
        </w:rPr>
        <w:t>tab</w:t>
      </w:r>
      <w:r w:rsidR="00443BFC" w:rsidRPr="002A2535">
        <w:rPr>
          <w:rFonts w:eastAsia="Arial Unicode MS" w:cstheme="minorHAnsi"/>
          <w:sz w:val="24"/>
          <w:szCs w:val="24"/>
        </w:rPr>
        <w:t>, as shown below</w:t>
      </w:r>
      <w:r w:rsidRPr="002A2535">
        <w:rPr>
          <w:rFonts w:eastAsia="Arial Unicode MS" w:cstheme="minorHAnsi"/>
          <w:sz w:val="24"/>
          <w:szCs w:val="24"/>
        </w:rPr>
        <w:t xml:space="preserve">. </w:t>
      </w:r>
    </w:p>
    <w:p w14:paraId="62486C05" w14:textId="46C2CE24" w:rsidR="00FC6844" w:rsidRDefault="0028795A" w:rsidP="005E6DA9">
      <w:pPr>
        <w:spacing w:before="120" w:line="240" w:lineRule="auto"/>
        <w:rPr>
          <w:rFonts w:eastAsia="Arial Unicode MS" w:cstheme="minorHAnsi"/>
          <w:sz w:val="24"/>
          <w:szCs w:val="24"/>
        </w:rPr>
      </w:pPr>
      <w:r w:rsidRPr="002A2535">
        <w:rPr>
          <w:rFonts w:eastAsia="Arial Unicode MS" w:cstheme="minorHAnsi"/>
          <w:sz w:val="24"/>
          <w:szCs w:val="24"/>
        </w:rPr>
        <w:t xml:space="preserve">The </w:t>
      </w:r>
      <w:r w:rsidR="00D640D8" w:rsidRPr="002A2535">
        <w:rPr>
          <w:rFonts w:eastAsia="Arial Unicode MS" w:cstheme="minorHAnsi"/>
          <w:sz w:val="24"/>
          <w:szCs w:val="24"/>
        </w:rPr>
        <w:t>status</w:t>
      </w:r>
      <w:r w:rsidRPr="002A2535">
        <w:rPr>
          <w:rFonts w:eastAsia="Arial Unicode MS" w:cstheme="minorHAnsi"/>
          <w:sz w:val="24"/>
          <w:szCs w:val="24"/>
        </w:rPr>
        <w:t xml:space="preserve"> and their meanings are as follows: </w:t>
      </w:r>
    </w:p>
    <w:tbl>
      <w:tblPr>
        <w:tblStyle w:val="TableGrid"/>
        <w:tblpPr w:leftFromText="180" w:rightFromText="180" w:vertAnchor="text" w:horzAnchor="margin" w:tblpY="472"/>
        <w:tblW w:w="9209" w:type="dxa"/>
        <w:tblLook w:val="04A0" w:firstRow="1" w:lastRow="0" w:firstColumn="1" w:lastColumn="0" w:noHBand="0" w:noVBand="1"/>
        <w:tblCaption w:val="RMS status table"/>
        <w:tblDescription w:val="RMS statuses used in end of year reports"/>
      </w:tblPr>
      <w:tblGrid>
        <w:gridCol w:w="2547"/>
        <w:gridCol w:w="6662"/>
      </w:tblGrid>
      <w:tr w:rsidR="00FC6844" w:rsidRPr="002A2535" w14:paraId="3F7CC1A1" w14:textId="77777777" w:rsidTr="00FC6844">
        <w:trPr>
          <w:tblHeader/>
        </w:trPr>
        <w:tc>
          <w:tcPr>
            <w:tcW w:w="2547" w:type="dxa"/>
            <w:shd w:val="clear" w:color="auto" w:fill="D0CECE" w:themeFill="background2" w:themeFillShade="E6"/>
            <w:vAlign w:val="center"/>
          </w:tcPr>
          <w:p w14:paraId="21F5451F" w14:textId="77777777" w:rsidR="00FC6844" w:rsidRPr="002A2535" w:rsidRDefault="00FC6844" w:rsidP="00FC6844">
            <w:pPr>
              <w:spacing w:before="120" w:after="160"/>
              <w:rPr>
                <w:rFonts w:asciiTheme="minorHAnsi" w:eastAsiaTheme="minorHAnsi" w:hAnsiTheme="minorHAnsi" w:cstheme="minorHAnsi"/>
                <w:b/>
                <w:bCs/>
                <w:sz w:val="24"/>
                <w:szCs w:val="24"/>
                <w:lang w:eastAsia="en-US"/>
              </w:rPr>
            </w:pPr>
            <w:r w:rsidRPr="002A2535">
              <w:rPr>
                <w:rFonts w:asciiTheme="minorHAnsi" w:hAnsiTheme="minorHAnsi" w:cstheme="minorHAnsi"/>
                <w:b/>
                <w:bCs/>
                <w:sz w:val="24"/>
                <w:szCs w:val="24"/>
              </w:rPr>
              <w:t>Status type</w:t>
            </w:r>
          </w:p>
        </w:tc>
        <w:tc>
          <w:tcPr>
            <w:tcW w:w="6662" w:type="dxa"/>
            <w:shd w:val="clear" w:color="auto" w:fill="D0CECE" w:themeFill="background2" w:themeFillShade="E6"/>
          </w:tcPr>
          <w:p w14:paraId="596980BD" w14:textId="77777777" w:rsidR="00FC6844" w:rsidRPr="002A2535" w:rsidRDefault="00FC6844" w:rsidP="00FC6844">
            <w:pPr>
              <w:spacing w:before="120" w:after="160"/>
              <w:rPr>
                <w:rFonts w:asciiTheme="minorHAnsi" w:eastAsiaTheme="minorHAnsi" w:hAnsiTheme="minorHAnsi" w:cstheme="minorHAnsi"/>
                <w:b/>
                <w:bCs/>
                <w:sz w:val="24"/>
                <w:szCs w:val="24"/>
                <w:lang w:eastAsia="en-US"/>
              </w:rPr>
            </w:pPr>
            <w:r w:rsidRPr="002A2535">
              <w:rPr>
                <w:rFonts w:asciiTheme="minorHAnsi" w:hAnsiTheme="minorHAnsi" w:cstheme="minorHAnsi"/>
                <w:b/>
                <w:bCs/>
                <w:sz w:val="24"/>
                <w:szCs w:val="24"/>
              </w:rPr>
              <w:t>Explanation</w:t>
            </w:r>
          </w:p>
        </w:tc>
      </w:tr>
      <w:tr w:rsidR="00FC6844" w:rsidRPr="002A2535" w14:paraId="49F0F348" w14:textId="77777777" w:rsidTr="00FC6844">
        <w:tc>
          <w:tcPr>
            <w:tcW w:w="2547" w:type="dxa"/>
            <w:shd w:val="clear" w:color="auto" w:fill="auto"/>
            <w:vAlign w:val="center"/>
          </w:tcPr>
          <w:p w14:paraId="301D17B4" w14:textId="77777777" w:rsidR="00FC6844" w:rsidRPr="002A2535" w:rsidRDefault="00FC6844" w:rsidP="00FC6844">
            <w:pPr>
              <w:spacing w:before="120" w:after="160"/>
              <w:rPr>
                <w:rFonts w:asciiTheme="minorHAnsi" w:eastAsiaTheme="minorHAnsi" w:hAnsiTheme="minorHAnsi" w:cstheme="minorHAnsi"/>
                <w:b/>
                <w:bCs/>
                <w:sz w:val="24"/>
                <w:szCs w:val="24"/>
                <w:lang w:eastAsia="en-US"/>
              </w:rPr>
            </w:pPr>
            <w:r w:rsidRPr="002A2535">
              <w:rPr>
                <w:rFonts w:asciiTheme="minorHAnsi" w:hAnsiTheme="minorHAnsi" w:cstheme="minorHAnsi"/>
                <w:b/>
                <w:bCs/>
                <w:sz w:val="24"/>
                <w:szCs w:val="24"/>
              </w:rPr>
              <w:t>Draft</w:t>
            </w:r>
          </w:p>
        </w:tc>
        <w:tc>
          <w:tcPr>
            <w:tcW w:w="6662" w:type="dxa"/>
          </w:tcPr>
          <w:p w14:paraId="6723228A" w14:textId="77777777" w:rsidR="00FC6844" w:rsidRPr="002A2535" w:rsidRDefault="00FC6844" w:rsidP="00FC6844">
            <w:pPr>
              <w:spacing w:before="120" w:after="160"/>
              <w:rPr>
                <w:rFonts w:asciiTheme="minorHAnsi" w:eastAsiaTheme="minorHAnsi" w:hAnsiTheme="minorHAnsi" w:cstheme="minorHAnsi"/>
                <w:bCs/>
                <w:sz w:val="24"/>
                <w:szCs w:val="24"/>
                <w:lang w:eastAsia="en-US"/>
              </w:rPr>
            </w:pPr>
            <w:r w:rsidRPr="002A2535">
              <w:rPr>
                <w:rFonts w:asciiTheme="minorHAnsi" w:hAnsiTheme="minorHAnsi" w:cstheme="minorHAnsi"/>
                <w:bCs/>
                <w:sz w:val="24"/>
                <w:szCs w:val="24"/>
              </w:rPr>
              <w:t>Either nothing has been entered or not all mandatory fields have been completed</w:t>
            </w:r>
          </w:p>
        </w:tc>
      </w:tr>
      <w:tr w:rsidR="00FC6844" w:rsidRPr="002A2535" w14:paraId="5E838C4D" w14:textId="77777777" w:rsidTr="00FC6844">
        <w:tc>
          <w:tcPr>
            <w:tcW w:w="2547" w:type="dxa"/>
            <w:shd w:val="clear" w:color="auto" w:fill="auto"/>
            <w:vAlign w:val="center"/>
          </w:tcPr>
          <w:p w14:paraId="3BB1E141" w14:textId="77777777" w:rsidR="00FC6844" w:rsidRPr="002A2535" w:rsidRDefault="00FC6844" w:rsidP="00FC6844">
            <w:pPr>
              <w:spacing w:before="120" w:after="160"/>
              <w:rPr>
                <w:rFonts w:asciiTheme="minorHAnsi" w:eastAsiaTheme="minorHAnsi" w:hAnsiTheme="minorHAnsi" w:cstheme="minorHAnsi"/>
                <w:b/>
                <w:bCs/>
                <w:sz w:val="24"/>
                <w:szCs w:val="24"/>
                <w:lang w:eastAsia="en-US"/>
              </w:rPr>
            </w:pPr>
            <w:r w:rsidRPr="002A2535">
              <w:rPr>
                <w:rFonts w:asciiTheme="minorHAnsi" w:hAnsiTheme="minorHAnsi" w:cstheme="minorHAnsi"/>
                <w:b/>
                <w:bCs/>
                <w:sz w:val="24"/>
                <w:szCs w:val="24"/>
              </w:rPr>
              <w:t>Ready to Submit</w:t>
            </w:r>
          </w:p>
        </w:tc>
        <w:tc>
          <w:tcPr>
            <w:tcW w:w="6662" w:type="dxa"/>
          </w:tcPr>
          <w:p w14:paraId="321B5B1F" w14:textId="77777777" w:rsidR="00FC6844" w:rsidRPr="002A2535" w:rsidRDefault="00FC6844" w:rsidP="00FC6844">
            <w:pPr>
              <w:spacing w:before="120" w:after="160"/>
              <w:rPr>
                <w:rFonts w:asciiTheme="minorHAnsi" w:eastAsiaTheme="minorHAnsi" w:hAnsiTheme="minorHAnsi" w:cstheme="minorHAnsi"/>
                <w:bCs/>
                <w:sz w:val="24"/>
                <w:szCs w:val="24"/>
                <w:lang w:eastAsia="en-US"/>
              </w:rPr>
            </w:pPr>
            <w:r w:rsidRPr="002A2535">
              <w:rPr>
                <w:rFonts w:asciiTheme="minorHAnsi" w:hAnsiTheme="minorHAnsi" w:cstheme="minorHAnsi"/>
                <w:bCs/>
                <w:sz w:val="24"/>
                <w:szCs w:val="24"/>
              </w:rPr>
              <w:t>All mandatory information has been entered and the form is ready to be submitted to the EOY Delegate for certification</w:t>
            </w:r>
          </w:p>
        </w:tc>
      </w:tr>
      <w:tr w:rsidR="00FC6844" w:rsidRPr="002A2535" w14:paraId="7E09CD50" w14:textId="77777777" w:rsidTr="00FC6844">
        <w:tc>
          <w:tcPr>
            <w:tcW w:w="2547" w:type="dxa"/>
            <w:shd w:val="clear" w:color="auto" w:fill="auto"/>
            <w:vAlign w:val="center"/>
          </w:tcPr>
          <w:p w14:paraId="77AA5038" w14:textId="77777777" w:rsidR="00FC6844" w:rsidRPr="002A2535" w:rsidRDefault="00FC6844" w:rsidP="00FC6844">
            <w:pPr>
              <w:spacing w:before="120" w:after="160"/>
              <w:rPr>
                <w:rFonts w:asciiTheme="minorHAnsi" w:hAnsiTheme="minorHAnsi" w:cstheme="minorHAnsi"/>
                <w:b/>
                <w:bCs/>
                <w:sz w:val="24"/>
                <w:szCs w:val="24"/>
              </w:rPr>
            </w:pPr>
            <w:r w:rsidRPr="002A2535">
              <w:rPr>
                <w:rFonts w:asciiTheme="minorHAnsi" w:hAnsiTheme="minorHAnsi" w:cstheme="minorHAnsi"/>
                <w:b/>
                <w:bCs/>
                <w:sz w:val="24"/>
                <w:szCs w:val="24"/>
              </w:rPr>
              <w:t>Returned to Research Office</w:t>
            </w:r>
          </w:p>
        </w:tc>
        <w:tc>
          <w:tcPr>
            <w:tcW w:w="6662" w:type="dxa"/>
          </w:tcPr>
          <w:p w14:paraId="5BD463E9" w14:textId="77777777" w:rsidR="00FC6844" w:rsidRPr="002A2535" w:rsidRDefault="00FC6844" w:rsidP="00FC6844">
            <w:pPr>
              <w:spacing w:before="120" w:after="160"/>
              <w:rPr>
                <w:rFonts w:asciiTheme="minorHAnsi" w:hAnsiTheme="minorHAnsi" w:cstheme="minorHAnsi"/>
                <w:bCs/>
                <w:sz w:val="24"/>
                <w:szCs w:val="24"/>
              </w:rPr>
            </w:pPr>
            <w:r w:rsidRPr="002A2535">
              <w:rPr>
                <w:rFonts w:asciiTheme="minorHAnsi" w:hAnsiTheme="minorHAnsi" w:cstheme="minorHAnsi"/>
                <w:bCs/>
                <w:sz w:val="24"/>
                <w:szCs w:val="24"/>
              </w:rPr>
              <w:t>The ARC has returned the form to the Research Office to be amended</w:t>
            </w:r>
          </w:p>
        </w:tc>
      </w:tr>
      <w:tr w:rsidR="00FC6844" w:rsidRPr="002A2535" w14:paraId="4EFD5548" w14:textId="77777777" w:rsidTr="00FC6844">
        <w:tc>
          <w:tcPr>
            <w:tcW w:w="2547" w:type="dxa"/>
            <w:shd w:val="clear" w:color="auto" w:fill="auto"/>
            <w:vAlign w:val="center"/>
          </w:tcPr>
          <w:p w14:paraId="591676F0" w14:textId="77777777" w:rsidR="00FC6844" w:rsidRPr="002A2535" w:rsidRDefault="00FC6844" w:rsidP="00FC6844">
            <w:pPr>
              <w:spacing w:before="120" w:after="160"/>
              <w:rPr>
                <w:rFonts w:asciiTheme="minorHAnsi" w:eastAsiaTheme="minorHAnsi" w:hAnsiTheme="minorHAnsi" w:cstheme="minorHAnsi"/>
                <w:b/>
                <w:bCs/>
                <w:sz w:val="24"/>
                <w:szCs w:val="24"/>
                <w:lang w:eastAsia="en-US"/>
              </w:rPr>
            </w:pPr>
            <w:r w:rsidRPr="002A2535">
              <w:rPr>
                <w:rFonts w:asciiTheme="minorHAnsi" w:hAnsiTheme="minorHAnsi" w:cstheme="minorHAnsi"/>
                <w:b/>
                <w:bCs/>
                <w:sz w:val="24"/>
                <w:szCs w:val="24"/>
              </w:rPr>
              <w:t>Submitted to RO EOY Delegate</w:t>
            </w:r>
          </w:p>
        </w:tc>
        <w:tc>
          <w:tcPr>
            <w:tcW w:w="6662" w:type="dxa"/>
          </w:tcPr>
          <w:p w14:paraId="4DDDBF36" w14:textId="77777777" w:rsidR="00FC6844" w:rsidRPr="002A2535" w:rsidRDefault="00FC6844" w:rsidP="00FC6844">
            <w:pPr>
              <w:spacing w:before="120" w:after="160"/>
              <w:rPr>
                <w:rFonts w:asciiTheme="minorHAnsi" w:eastAsiaTheme="minorHAnsi" w:hAnsiTheme="minorHAnsi" w:cstheme="minorHAnsi"/>
                <w:bCs/>
                <w:sz w:val="24"/>
                <w:szCs w:val="24"/>
                <w:lang w:eastAsia="en-US"/>
              </w:rPr>
            </w:pPr>
            <w:r w:rsidRPr="002A2535">
              <w:rPr>
                <w:rFonts w:asciiTheme="minorHAnsi" w:hAnsiTheme="minorHAnsi" w:cstheme="minorHAnsi"/>
                <w:bCs/>
                <w:sz w:val="24"/>
                <w:szCs w:val="24"/>
              </w:rPr>
              <w:t>The form has been submitted to the EOY Delegate and is waiting to be certified</w:t>
            </w:r>
          </w:p>
        </w:tc>
      </w:tr>
      <w:tr w:rsidR="00FC6844" w:rsidRPr="002A2535" w14:paraId="07D1BC1F" w14:textId="77777777" w:rsidTr="00FC6844">
        <w:tc>
          <w:tcPr>
            <w:tcW w:w="2547" w:type="dxa"/>
            <w:shd w:val="clear" w:color="auto" w:fill="auto"/>
            <w:vAlign w:val="center"/>
          </w:tcPr>
          <w:p w14:paraId="67BD7CC0" w14:textId="77777777" w:rsidR="00FC6844" w:rsidRPr="002A2535" w:rsidRDefault="00FC6844" w:rsidP="00FC6844">
            <w:pPr>
              <w:spacing w:before="120" w:after="160"/>
              <w:rPr>
                <w:rFonts w:asciiTheme="minorHAnsi" w:eastAsiaTheme="minorHAnsi" w:hAnsiTheme="minorHAnsi" w:cstheme="minorHAnsi"/>
                <w:b/>
                <w:bCs/>
                <w:sz w:val="24"/>
                <w:szCs w:val="24"/>
                <w:lang w:eastAsia="en-US"/>
              </w:rPr>
            </w:pPr>
            <w:r w:rsidRPr="002A2535">
              <w:rPr>
                <w:rFonts w:asciiTheme="minorHAnsi" w:hAnsiTheme="minorHAnsi" w:cstheme="minorHAnsi"/>
                <w:b/>
                <w:bCs/>
                <w:sz w:val="24"/>
                <w:szCs w:val="24"/>
              </w:rPr>
              <w:t>Certified</w:t>
            </w:r>
          </w:p>
        </w:tc>
        <w:tc>
          <w:tcPr>
            <w:tcW w:w="6662" w:type="dxa"/>
          </w:tcPr>
          <w:p w14:paraId="6B67CA88" w14:textId="77777777" w:rsidR="00FC6844" w:rsidRPr="002A2535" w:rsidRDefault="00FC6844" w:rsidP="00FC6844">
            <w:pPr>
              <w:spacing w:before="120" w:after="160"/>
              <w:rPr>
                <w:rFonts w:asciiTheme="minorHAnsi" w:eastAsiaTheme="minorHAnsi" w:hAnsiTheme="minorHAnsi" w:cstheme="minorHAnsi"/>
                <w:bCs/>
                <w:sz w:val="24"/>
                <w:szCs w:val="24"/>
                <w:lang w:eastAsia="en-US"/>
              </w:rPr>
            </w:pPr>
            <w:r w:rsidRPr="002A2535">
              <w:rPr>
                <w:rFonts w:asciiTheme="minorHAnsi" w:hAnsiTheme="minorHAnsi" w:cstheme="minorHAnsi"/>
                <w:bCs/>
                <w:sz w:val="24"/>
                <w:szCs w:val="24"/>
              </w:rPr>
              <w:t>The RO EOY Delegate has certified the form and it is now ready to be submitted to the ARC</w:t>
            </w:r>
          </w:p>
        </w:tc>
      </w:tr>
      <w:tr w:rsidR="00FC6844" w:rsidRPr="002A2535" w14:paraId="0C230344" w14:textId="77777777" w:rsidTr="00FC6844">
        <w:tc>
          <w:tcPr>
            <w:tcW w:w="2547" w:type="dxa"/>
            <w:shd w:val="clear" w:color="auto" w:fill="auto"/>
            <w:vAlign w:val="center"/>
          </w:tcPr>
          <w:p w14:paraId="142A965B" w14:textId="77777777" w:rsidR="00FC6844" w:rsidRPr="002A2535" w:rsidRDefault="00FC6844" w:rsidP="00FC6844">
            <w:pPr>
              <w:spacing w:before="120" w:after="160"/>
              <w:rPr>
                <w:rFonts w:asciiTheme="minorHAnsi" w:hAnsiTheme="minorHAnsi" w:cstheme="minorHAnsi"/>
                <w:b/>
                <w:bCs/>
                <w:sz w:val="24"/>
                <w:szCs w:val="24"/>
              </w:rPr>
            </w:pPr>
            <w:r w:rsidRPr="002A2535">
              <w:rPr>
                <w:rFonts w:asciiTheme="minorHAnsi" w:hAnsiTheme="minorHAnsi" w:cstheme="minorHAnsi"/>
                <w:b/>
                <w:bCs/>
                <w:sz w:val="24"/>
                <w:szCs w:val="24"/>
              </w:rPr>
              <w:t>Resubmitted to ARC</w:t>
            </w:r>
          </w:p>
        </w:tc>
        <w:tc>
          <w:tcPr>
            <w:tcW w:w="6662" w:type="dxa"/>
          </w:tcPr>
          <w:p w14:paraId="40D6D12A" w14:textId="77777777" w:rsidR="00FC6844" w:rsidRPr="002A2535" w:rsidRDefault="00FC6844" w:rsidP="00FC6844">
            <w:pPr>
              <w:spacing w:before="120" w:after="160"/>
              <w:rPr>
                <w:rFonts w:asciiTheme="minorHAnsi" w:hAnsiTheme="minorHAnsi" w:cstheme="minorHAnsi"/>
                <w:bCs/>
                <w:sz w:val="24"/>
                <w:szCs w:val="24"/>
              </w:rPr>
            </w:pPr>
            <w:r w:rsidRPr="002A2535">
              <w:rPr>
                <w:rFonts w:asciiTheme="minorHAnsi" w:hAnsiTheme="minorHAnsi" w:cstheme="minorHAnsi"/>
                <w:bCs/>
                <w:sz w:val="24"/>
                <w:szCs w:val="24"/>
              </w:rPr>
              <w:t>The form has been resubmitted to the ARC and is ready to be reassessed</w:t>
            </w:r>
          </w:p>
        </w:tc>
      </w:tr>
      <w:tr w:rsidR="00FC6844" w:rsidRPr="002A2535" w14:paraId="029515F2" w14:textId="77777777" w:rsidTr="00FC6844">
        <w:tc>
          <w:tcPr>
            <w:tcW w:w="2547" w:type="dxa"/>
            <w:vAlign w:val="center"/>
          </w:tcPr>
          <w:p w14:paraId="3640F45C" w14:textId="77777777" w:rsidR="00FC6844" w:rsidRPr="002A2535" w:rsidRDefault="00FC6844" w:rsidP="00FC6844">
            <w:pPr>
              <w:spacing w:before="120" w:after="160"/>
              <w:rPr>
                <w:rFonts w:asciiTheme="minorHAnsi" w:eastAsiaTheme="minorHAnsi" w:hAnsiTheme="minorHAnsi" w:cstheme="minorHAnsi"/>
                <w:b/>
                <w:bCs/>
                <w:sz w:val="24"/>
                <w:szCs w:val="24"/>
                <w:lang w:eastAsia="en-US"/>
              </w:rPr>
            </w:pPr>
            <w:r w:rsidRPr="002A2535">
              <w:rPr>
                <w:rFonts w:asciiTheme="minorHAnsi" w:hAnsiTheme="minorHAnsi" w:cstheme="minorHAnsi"/>
                <w:b/>
                <w:bCs/>
                <w:sz w:val="24"/>
                <w:szCs w:val="24"/>
              </w:rPr>
              <w:t>Submitted to ARC</w:t>
            </w:r>
          </w:p>
        </w:tc>
        <w:tc>
          <w:tcPr>
            <w:tcW w:w="6662" w:type="dxa"/>
          </w:tcPr>
          <w:p w14:paraId="74EB5126" w14:textId="77777777" w:rsidR="00FC6844" w:rsidRPr="002A2535" w:rsidRDefault="00FC6844" w:rsidP="00FC6844">
            <w:pPr>
              <w:spacing w:before="120" w:after="160"/>
              <w:rPr>
                <w:rFonts w:asciiTheme="minorHAnsi" w:eastAsiaTheme="minorHAnsi" w:hAnsiTheme="minorHAnsi" w:cstheme="minorHAnsi"/>
                <w:bCs/>
                <w:sz w:val="24"/>
                <w:szCs w:val="24"/>
                <w:lang w:eastAsia="en-US"/>
              </w:rPr>
            </w:pPr>
            <w:r w:rsidRPr="002A2535">
              <w:rPr>
                <w:rFonts w:asciiTheme="minorHAnsi" w:hAnsiTheme="minorHAnsi" w:cstheme="minorHAnsi"/>
                <w:bCs/>
                <w:sz w:val="24"/>
                <w:szCs w:val="24"/>
              </w:rPr>
              <w:t>The form has been submitted to the ARC and is ready to be assessed</w:t>
            </w:r>
          </w:p>
        </w:tc>
      </w:tr>
      <w:tr w:rsidR="00FC6844" w:rsidRPr="002A2535" w14:paraId="577168E3" w14:textId="77777777" w:rsidTr="00FC6844">
        <w:tc>
          <w:tcPr>
            <w:tcW w:w="2547" w:type="dxa"/>
            <w:vAlign w:val="center"/>
          </w:tcPr>
          <w:p w14:paraId="2C779133" w14:textId="77777777" w:rsidR="00FC6844" w:rsidRPr="002A2535" w:rsidRDefault="00FC6844" w:rsidP="00FC6844">
            <w:pPr>
              <w:spacing w:before="120" w:after="160"/>
              <w:rPr>
                <w:rFonts w:asciiTheme="minorHAnsi" w:eastAsiaTheme="minorHAnsi" w:hAnsiTheme="minorHAnsi" w:cstheme="minorHAnsi"/>
                <w:b/>
                <w:bCs/>
                <w:sz w:val="24"/>
                <w:szCs w:val="24"/>
                <w:lang w:eastAsia="en-US"/>
              </w:rPr>
            </w:pPr>
            <w:r w:rsidRPr="002A2535">
              <w:rPr>
                <w:rFonts w:asciiTheme="minorHAnsi" w:hAnsiTheme="minorHAnsi" w:cstheme="minorHAnsi"/>
                <w:b/>
                <w:bCs/>
                <w:sz w:val="24"/>
                <w:szCs w:val="24"/>
              </w:rPr>
              <w:t>Accepted</w:t>
            </w:r>
          </w:p>
        </w:tc>
        <w:tc>
          <w:tcPr>
            <w:tcW w:w="6662" w:type="dxa"/>
          </w:tcPr>
          <w:p w14:paraId="020A126C" w14:textId="77777777" w:rsidR="00FC6844" w:rsidRPr="002A2535" w:rsidRDefault="00FC6844" w:rsidP="00FC6844">
            <w:pPr>
              <w:spacing w:before="120" w:after="160"/>
              <w:rPr>
                <w:rFonts w:asciiTheme="minorHAnsi" w:eastAsiaTheme="minorHAnsi" w:hAnsiTheme="minorHAnsi" w:cstheme="minorHAnsi"/>
                <w:bCs/>
                <w:sz w:val="24"/>
                <w:szCs w:val="24"/>
                <w:lang w:eastAsia="en-US"/>
              </w:rPr>
            </w:pPr>
            <w:r w:rsidRPr="002A2535">
              <w:rPr>
                <w:rFonts w:asciiTheme="minorHAnsi" w:hAnsiTheme="minorHAnsi" w:cstheme="minorHAnsi"/>
                <w:bCs/>
                <w:sz w:val="24"/>
                <w:szCs w:val="24"/>
              </w:rPr>
              <w:t>The ARC has assessed and accepted the form</w:t>
            </w:r>
          </w:p>
        </w:tc>
      </w:tr>
      <w:tr w:rsidR="00FC6844" w:rsidRPr="002A2535" w14:paraId="2593091D" w14:textId="77777777" w:rsidTr="00FC6844">
        <w:tc>
          <w:tcPr>
            <w:tcW w:w="2547" w:type="dxa"/>
            <w:vAlign w:val="center"/>
          </w:tcPr>
          <w:p w14:paraId="34D1BA63" w14:textId="77777777" w:rsidR="00FC6844" w:rsidRPr="002A2535" w:rsidRDefault="00FC6844" w:rsidP="00FC6844">
            <w:pPr>
              <w:spacing w:before="120" w:after="160"/>
              <w:rPr>
                <w:rFonts w:asciiTheme="minorHAnsi" w:hAnsiTheme="minorHAnsi" w:cstheme="minorHAnsi"/>
                <w:b/>
                <w:bCs/>
                <w:sz w:val="24"/>
                <w:szCs w:val="24"/>
              </w:rPr>
            </w:pPr>
            <w:r w:rsidRPr="002A2535">
              <w:rPr>
                <w:rFonts w:asciiTheme="minorHAnsi" w:hAnsiTheme="minorHAnsi" w:cstheme="minorHAnsi"/>
                <w:b/>
                <w:bCs/>
                <w:sz w:val="24"/>
                <w:szCs w:val="24"/>
              </w:rPr>
              <w:t>Waived</w:t>
            </w:r>
          </w:p>
        </w:tc>
        <w:tc>
          <w:tcPr>
            <w:tcW w:w="6662" w:type="dxa"/>
          </w:tcPr>
          <w:p w14:paraId="6CE84459" w14:textId="77777777" w:rsidR="00FC6844" w:rsidRPr="002A2535" w:rsidRDefault="00FC6844" w:rsidP="00FC6844">
            <w:pPr>
              <w:spacing w:before="120" w:after="160"/>
              <w:rPr>
                <w:rFonts w:asciiTheme="minorHAnsi" w:hAnsiTheme="minorHAnsi" w:cstheme="minorHAnsi"/>
                <w:bCs/>
                <w:sz w:val="24"/>
                <w:szCs w:val="24"/>
              </w:rPr>
            </w:pPr>
            <w:r w:rsidRPr="002A2535">
              <w:rPr>
                <w:rFonts w:asciiTheme="minorHAnsi" w:hAnsiTheme="minorHAnsi" w:cstheme="minorHAnsi"/>
                <w:bCs/>
                <w:sz w:val="24"/>
                <w:szCs w:val="24"/>
              </w:rPr>
              <w:t>The ARC has waived the requirement for this form</w:t>
            </w:r>
          </w:p>
        </w:tc>
      </w:tr>
    </w:tbl>
    <w:p w14:paraId="3A6B1BE3" w14:textId="77777777" w:rsidR="00FC6844" w:rsidRDefault="00FC6844">
      <w:pPr>
        <w:rPr>
          <w:rFonts w:eastAsia="Arial Unicode MS" w:cstheme="minorHAnsi"/>
          <w:sz w:val="24"/>
          <w:szCs w:val="24"/>
        </w:rPr>
      </w:pPr>
      <w:r>
        <w:rPr>
          <w:rFonts w:eastAsia="Arial Unicode MS" w:cstheme="minorHAnsi"/>
          <w:sz w:val="24"/>
          <w:szCs w:val="24"/>
        </w:rPr>
        <w:br w:type="page"/>
      </w:r>
    </w:p>
    <w:p w14:paraId="08D6E7EC" w14:textId="2BE83108" w:rsidR="006735FC" w:rsidRPr="00F109E8" w:rsidRDefault="006174D1" w:rsidP="00334C28">
      <w:pPr>
        <w:pStyle w:val="Heading1"/>
        <w:jc w:val="both"/>
        <w:rPr>
          <w:b w:val="0"/>
          <w:bCs/>
        </w:rPr>
      </w:pPr>
      <w:bookmarkStart w:id="7" w:name="_Toc122341130"/>
      <w:r w:rsidRPr="00F109E8">
        <w:rPr>
          <w:b w:val="0"/>
          <w:bCs/>
        </w:rPr>
        <w:lastRenderedPageBreak/>
        <w:t xml:space="preserve">Completing </w:t>
      </w:r>
      <w:proofErr w:type="spellStart"/>
      <w:r w:rsidR="00F84099" w:rsidRPr="00F109E8">
        <w:rPr>
          <w:b w:val="0"/>
          <w:bCs/>
        </w:rPr>
        <w:t>EoYR</w:t>
      </w:r>
      <w:r w:rsidRPr="00F109E8">
        <w:rPr>
          <w:b w:val="0"/>
          <w:bCs/>
        </w:rPr>
        <w:t>s</w:t>
      </w:r>
      <w:bookmarkStart w:id="8" w:name="_Toc440363926"/>
      <w:bookmarkEnd w:id="7"/>
      <w:proofErr w:type="spellEnd"/>
    </w:p>
    <w:p w14:paraId="2908B190" w14:textId="74FA7DEF" w:rsidR="003D38FD" w:rsidRDefault="00282265" w:rsidP="00806CE8">
      <w:pPr>
        <w:pStyle w:val="Heading2"/>
      </w:pPr>
      <w:bookmarkStart w:id="9" w:name="_Toc122341131"/>
      <w:r>
        <w:t xml:space="preserve">2.1 </w:t>
      </w:r>
      <w:r w:rsidR="006174D1" w:rsidRPr="002A2535">
        <w:t>Amending Start and End Dates</w:t>
      </w:r>
      <w:bookmarkStart w:id="10" w:name="_Toc440364245"/>
      <w:bookmarkStart w:id="11" w:name="_Toc440364872"/>
      <w:bookmarkEnd w:id="8"/>
      <w:bookmarkEnd w:id="10"/>
      <w:bookmarkEnd w:id="11"/>
      <w:r>
        <w:t xml:space="preserve"> (Part A)</w:t>
      </w:r>
      <w:bookmarkEnd w:id="9"/>
    </w:p>
    <w:p w14:paraId="17EF4C92" w14:textId="6E24A791" w:rsidR="00585DD4" w:rsidRPr="00F76A94" w:rsidRDefault="00585DD4" w:rsidP="005E6DA9">
      <w:pPr>
        <w:spacing w:before="120" w:line="240" w:lineRule="auto"/>
        <w:rPr>
          <w:rFonts w:cstheme="minorHAnsi"/>
          <w:i/>
          <w:sz w:val="24"/>
          <w:szCs w:val="24"/>
        </w:rPr>
      </w:pPr>
      <w:r w:rsidRPr="002A2535">
        <w:rPr>
          <w:rFonts w:cstheme="minorHAnsi"/>
          <w:i/>
          <w:sz w:val="24"/>
          <w:szCs w:val="24"/>
        </w:rPr>
        <w:t>Mandatory field</w:t>
      </w:r>
    </w:p>
    <w:p w14:paraId="6FCF4FF7" w14:textId="77777777" w:rsidR="00BE688A" w:rsidRPr="002A2535" w:rsidRDefault="00BE688A" w:rsidP="005E6DA9">
      <w:pPr>
        <w:pStyle w:val="ListParagraph"/>
        <w:numPr>
          <w:ilvl w:val="0"/>
          <w:numId w:val="2"/>
        </w:numPr>
        <w:spacing w:before="120" w:line="240" w:lineRule="auto"/>
        <w:rPr>
          <w:rFonts w:cstheme="minorHAnsi"/>
          <w:sz w:val="24"/>
        </w:rPr>
      </w:pPr>
      <w:r w:rsidRPr="002A2535">
        <w:rPr>
          <w:rFonts w:cstheme="minorHAnsi"/>
          <w:sz w:val="24"/>
        </w:rPr>
        <w:t>Select ‘Yes’ or ‘No’ from the ‘Has the start/end date changed’ drop-down menus.</w:t>
      </w:r>
    </w:p>
    <w:p w14:paraId="7F3BB4AE" w14:textId="77777777" w:rsidR="00BE688A" w:rsidRPr="002A2535" w:rsidRDefault="00BE688A" w:rsidP="005E6DA9">
      <w:pPr>
        <w:pStyle w:val="ListParagraph"/>
        <w:numPr>
          <w:ilvl w:val="0"/>
          <w:numId w:val="2"/>
        </w:numPr>
        <w:spacing w:before="120" w:line="240" w:lineRule="auto"/>
        <w:rPr>
          <w:rFonts w:cstheme="minorHAnsi"/>
          <w:sz w:val="24"/>
        </w:rPr>
      </w:pPr>
      <w:r w:rsidRPr="002A2535">
        <w:rPr>
          <w:rFonts w:cstheme="minorHAnsi"/>
          <w:sz w:val="24"/>
        </w:rPr>
        <w:t>If ‘Yes’ is selected, input the new date into the ‘Amended Start/End Date’ box.</w:t>
      </w:r>
    </w:p>
    <w:p w14:paraId="11353376" w14:textId="7D104D5C" w:rsidR="003D38FD" w:rsidRPr="008C33E1" w:rsidRDefault="00EE723A" w:rsidP="005E6DA9">
      <w:pPr>
        <w:spacing w:before="120" w:line="240" w:lineRule="auto"/>
        <w:rPr>
          <w:rFonts w:cstheme="minorHAnsi"/>
          <w:i/>
          <w:iCs/>
          <w:color w:val="FF0000"/>
          <w:sz w:val="24"/>
          <w:szCs w:val="24"/>
        </w:rPr>
      </w:pPr>
      <w:r w:rsidRPr="0051131D">
        <w:rPr>
          <w:rFonts w:cstheme="minorHAnsi"/>
          <w:b/>
          <w:i/>
          <w:iCs/>
          <w:color w:val="FF0000"/>
          <w:sz w:val="24"/>
          <w:szCs w:val="24"/>
        </w:rPr>
        <w:t>IMPORTANT</w:t>
      </w:r>
      <w:r w:rsidRPr="008C33E1">
        <w:rPr>
          <w:rFonts w:cstheme="minorHAnsi"/>
          <w:i/>
          <w:iCs/>
          <w:sz w:val="24"/>
          <w:szCs w:val="24"/>
        </w:rPr>
        <w:t xml:space="preserve">: </w:t>
      </w:r>
    </w:p>
    <w:p w14:paraId="5134F2E8" w14:textId="17FFCC78" w:rsidR="00BA7BA5" w:rsidRPr="00EE723A" w:rsidRDefault="00BA7BA5" w:rsidP="005E6DA9">
      <w:pPr>
        <w:spacing w:before="120" w:line="240" w:lineRule="auto"/>
        <w:rPr>
          <w:rFonts w:eastAsia="Calibri" w:cstheme="minorHAnsi"/>
          <w:i/>
          <w:sz w:val="24"/>
          <w:szCs w:val="24"/>
        </w:rPr>
      </w:pPr>
      <w:r w:rsidRPr="00EE723A">
        <w:rPr>
          <w:rFonts w:eastAsia="Calibri" w:cstheme="minorHAnsi"/>
          <w:i/>
          <w:sz w:val="24"/>
          <w:szCs w:val="24"/>
        </w:rPr>
        <w:t xml:space="preserve">If the project </w:t>
      </w:r>
      <w:r w:rsidR="000D37F3" w:rsidRPr="00EE723A">
        <w:rPr>
          <w:rFonts w:eastAsia="Calibri" w:cstheme="minorHAnsi"/>
          <w:i/>
          <w:sz w:val="24"/>
          <w:szCs w:val="24"/>
        </w:rPr>
        <w:t xml:space="preserve">Start Date </w:t>
      </w:r>
      <w:r w:rsidRPr="00EE723A">
        <w:rPr>
          <w:rFonts w:eastAsia="Calibri" w:cstheme="minorHAnsi"/>
          <w:i/>
          <w:sz w:val="24"/>
          <w:szCs w:val="24"/>
        </w:rPr>
        <w:t xml:space="preserve">is within </w:t>
      </w:r>
      <w:r w:rsidR="00C1048C" w:rsidRPr="00EE723A">
        <w:rPr>
          <w:rFonts w:eastAsia="Calibri" w:cstheme="minorHAnsi"/>
          <w:i/>
          <w:sz w:val="24"/>
          <w:szCs w:val="24"/>
        </w:rPr>
        <w:t>the allowable timeframe (as approved in the relevant Grant Agreement)</w:t>
      </w:r>
      <w:r w:rsidRPr="00EE723A">
        <w:rPr>
          <w:rFonts w:eastAsia="Calibri" w:cstheme="minorHAnsi"/>
          <w:i/>
          <w:sz w:val="24"/>
          <w:szCs w:val="24"/>
        </w:rPr>
        <w:t xml:space="preserve">, updating the start date via the </w:t>
      </w:r>
      <w:r w:rsidR="00F84099">
        <w:rPr>
          <w:rFonts w:eastAsia="Calibri" w:cstheme="minorHAnsi"/>
          <w:i/>
          <w:sz w:val="24"/>
          <w:szCs w:val="24"/>
        </w:rPr>
        <w:t>EoYR</w:t>
      </w:r>
      <w:r w:rsidRPr="00EE723A">
        <w:rPr>
          <w:rFonts w:eastAsia="Calibri" w:cstheme="minorHAnsi"/>
          <w:i/>
          <w:sz w:val="24"/>
          <w:szCs w:val="24"/>
        </w:rPr>
        <w:t xml:space="preserve"> process </w:t>
      </w:r>
      <w:r w:rsidR="00371F51" w:rsidRPr="00EE723A">
        <w:rPr>
          <w:rFonts w:eastAsia="Calibri" w:cstheme="minorHAnsi"/>
          <w:i/>
          <w:sz w:val="24"/>
          <w:szCs w:val="24"/>
        </w:rPr>
        <w:t>i</w:t>
      </w:r>
      <w:r w:rsidR="00371F51">
        <w:rPr>
          <w:rFonts w:eastAsia="Calibri" w:cstheme="minorHAnsi"/>
          <w:i/>
          <w:sz w:val="24"/>
          <w:szCs w:val="24"/>
        </w:rPr>
        <w:t>s</w:t>
      </w:r>
      <w:r w:rsidR="00371F51" w:rsidRPr="00EE723A">
        <w:rPr>
          <w:rFonts w:eastAsia="Calibri" w:cstheme="minorHAnsi"/>
          <w:i/>
          <w:sz w:val="24"/>
          <w:szCs w:val="24"/>
        </w:rPr>
        <w:t xml:space="preserve"> </w:t>
      </w:r>
      <w:r w:rsidRPr="00EE723A">
        <w:rPr>
          <w:rFonts w:eastAsia="Calibri" w:cstheme="minorHAnsi"/>
          <w:i/>
          <w:sz w:val="24"/>
          <w:szCs w:val="24"/>
        </w:rPr>
        <w:t xml:space="preserve">sufficient. However, if the start date is </w:t>
      </w:r>
      <w:r w:rsidR="00C1048C" w:rsidRPr="00EE723A">
        <w:rPr>
          <w:rFonts w:eastAsia="Calibri" w:cstheme="minorHAnsi"/>
          <w:i/>
          <w:sz w:val="24"/>
          <w:szCs w:val="24"/>
        </w:rPr>
        <w:t xml:space="preserve">beyond this </w:t>
      </w:r>
      <w:r w:rsidR="005E038D" w:rsidRPr="00EE723A">
        <w:rPr>
          <w:rFonts w:eastAsia="Calibri" w:cstheme="minorHAnsi"/>
          <w:i/>
          <w:sz w:val="24"/>
          <w:szCs w:val="24"/>
        </w:rPr>
        <w:t>date,</w:t>
      </w:r>
      <w:r w:rsidRPr="00EE723A">
        <w:rPr>
          <w:rFonts w:eastAsia="Calibri" w:cstheme="minorHAnsi"/>
          <w:i/>
          <w:sz w:val="24"/>
          <w:szCs w:val="24"/>
        </w:rPr>
        <w:t xml:space="preserve"> a Defer Commencement Variation will need to be submitted.</w:t>
      </w:r>
      <w:r w:rsidR="00627782" w:rsidRPr="00EE723A">
        <w:rPr>
          <w:rFonts w:eastAsia="Calibri" w:cstheme="minorHAnsi"/>
          <w:i/>
          <w:sz w:val="24"/>
          <w:szCs w:val="24"/>
        </w:rPr>
        <w:t xml:space="preserve">  </w:t>
      </w:r>
    </w:p>
    <w:p w14:paraId="1D4C2B3A" w14:textId="536071E2" w:rsidR="00BA7BA5" w:rsidRPr="00EE723A" w:rsidRDefault="00BA7BA5" w:rsidP="005E6DA9">
      <w:pPr>
        <w:spacing w:before="120" w:line="240" w:lineRule="auto"/>
        <w:rPr>
          <w:rFonts w:eastAsia="Calibri" w:cstheme="minorHAnsi"/>
          <w:i/>
          <w:sz w:val="24"/>
          <w:szCs w:val="24"/>
        </w:rPr>
      </w:pPr>
      <w:r w:rsidRPr="00EE723A">
        <w:rPr>
          <w:rFonts w:eastAsia="Calibri" w:cstheme="minorHAnsi"/>
          <w:i/>
          <w:sz w:val="24"/>
          <w:szCs w:val="24"/>
        </w:rPr>
        <w:t>If updating the S</w:t>
      </w:r>
      <w:r w:rsidR="000D37F3" w:rsidRPr="00EE723A">
        <w:rPr>
          <w:rFonts w:eastAsia="Calibri" w:cstheme="minorHAnsi"/>
          <w:i/>
          <w:sz w:val="24"/>
          <w:szCs w:val="24"/>
        </w:rPr>
        <w:t xml:space="preserve">tart </w:t>
      </w:r>
      <w:r w:rsidR="00905EB2" w:rsidRPr="00EE723A">
        <w:rPr>
          <w:rFonts w:eastAsia="Calibri" w:cstheme="minorHAnsi"/>
          <w:i/>
          <w:sz w:val="24"/>
          <w:szCs w:val="24"/>
        </w:rPr>
        <w:t>Date,</w:t>
      </w:r>
      <w:r w:rsidR="000D37F3" w:rsidRPr="00EE723A">
        <w:rPr>
          <w:rFonts w:eastAsia="Calibri" w:cstheme="minorHAnsi"/>
          <w:i/>
          <w:sz w:val="24"/>
          <w:szCs w:val="24"/>
        </w:rPr>
        <w:t xml:space="preserve"> please ensure the End D</w:t>
      </w:r>
      <w:r w:rsidRPr="00EE723A">
        <w:rPr>
          <w:rFonts w:eastAsia="Calibri" w:cstheme="minorHAnsi"/>
          <w:i/>
          <w:sz w:val="24"/>
          <w:szCs w:val="24"/>
        </w:rPr>
        <w:t xml:space="preserve">ate is updated </w:t>
      </w:r>
      <w:r w:rsidR="003C3ECB">
        <w:rPr>
          <w:rFonts w:eastAsia="Calibri" w:cstheme="minorHAnsi"/>
          <w:i/>
          <w:sz w:val="24"/>
          <w:szCs w:val="24"/>
        </w:rPr>
        <w:t>to maintain the project activity period</w:t>
      </w:r>
      <w:r w:rsidR="006C238E" w:rsidRPr="00EE723A">
        <w:rPr>
          <w:rFonts w:eastAsia="Calibri" w:cstheme="minorHAnsi"/>
          <w:i/>
          <w:sz w:val="24"/>
          <w:szCs w:val="24"/>
        </w:rPr>
        <w:t>.</w:t>
      </w:r>
      <w:r w:rsidR="00C114D0" w:rsidRPr="00EE723A">
        <w:rPr>
          <w:rFonts w:eastAsia="Calibri" w:cstheme="minorHAnsi"/>
          <w:i/>
          <w:sz w:val="24"/>
          <w:szCs w:val="24"/>
        </w:rPr>
        <w:t xml:space="preserve"> </w:t>
      </w:r>
    </w:p>
    <w:p w14:paraId="6160D5F4" w14:textId="143911D8" w:rsidR="003D38FD" w:rsidRPr="00EE723A" w:rsidRDefault="00704ADB" w:rsidP="005E6DA9">
      <w:pPr>
        <w:spacing w:before="120" w:line="240" w:lineRule="auto"/>
        <w:rPr>
          <w:rFonts w:cstheme="minorHAnsi"/>
          <w:i/>
          <w:iCs/>
          <w:sz w:val="24"/>
          <w:szCs w:val="24"/>
        </w:rPr>
      </w:pPr>
      <w:r w:rsidRPr="008C33E1">
        <w:rPr>
          <w:rFonts w:cstheme="minorHAnsi"/>
          <w:i/>
          <w:iCs/>
          <w:sz w:val="24"/>
          <w:szCs w:val="24"/>
        </w:rPr>
        <w:t>The Project End Date</w:t>
      </w:r>
      <w:r w:rsidRPr="00EE723A">
        <w:rPr>
          <w:rFonts w:cstheme="minorHAnsi"/>
          <w:i/>
          <w:iCs/>
          <w:sz w:val="24"/>
          <w:szCs w:val="24"/>
        </w:rPr>
        <w:t xml:space="preserve"> is the estimated date that</w:t>
      </w:r>
      <w:r w:rsidR="007A5797" w:rsidRPr="00EE723A">
        <w:rPr>
          <w:rFonts w:cstheme="minorHAnsi"/>
          <w:i/>
          <w:iCs/>
          <w:sz w:val="24"/>
          <w:szCs w:val="24"/>
        </w:rPr>
        <w:t xml:space="preserve"> ongoing Projects will conclude</w:t>
      </w:r>
      <w:r w:rsidRPr="00EE723A">
        <w:rPr>
          <w:rFonts w:cstheme="minorHAnsi"/>
          <w:i/>
          <w:iCs/>
          <w:sz w:val="24"/>
          <w:szCs w:val="24"/>
        </w:rPr>
        <w:t xml:space="preserve"> or if the Project has already been completed, it is the actual date that </w:t>
      </w:r>
      <w:r w:rsidR="004C2D6E">
        <w:rPr>
          <w:rFonts w:cstheme="minorHAnsi"/>
          <w:i/>
          <w:iCs/>
          <w:sz w:val="24"/>
          <w:szCs w:val="24"/>
        </w:rPr>
        <w:t>research activity concludes</w:t>
      </w:r>
    </w:p>
    <w:p w14:paraId="45F4EA8C" w14:textId="77777777" w:rsidR="003D38FD" w:rsidRPr="00EE723A" w:rsidRDefault="007E0684" w:rsidP="005E6DA9">
      <w:pPr>
        <w:spacing w:before="120" w:line="240" w:lineRule="auto"/>
        <w:rPr>
          <w:rFonts w:cstheme="minorHAnsi"/>
          <w:i/>
          <w:iCs/>
          <w:sz w:val="24"/>
          <w:szCs w:val="24"/>
        </w:rPr>
      </w:pPr>
      <w:r w:rsidRPr="008C33E1">
        <w:rPr>
          <w:rFonts w:cstheme="minorHAnsi"/>
          <w:i/>
          <w:iCs/>
          <w:sz w:val="24"/>
          <w:szCs w:val="24"/>
        </w:rPr>
        <w:t>Please note:</w:t>
      </w:r>
      <w:r w:rsidR="0029186D" w:rsidRPr="008C33E1">
        <w:rPr>
          <w:rFonts w:cstheme="minorHAnsi"/>
          <w:i/>
          <w:iCs/>
          <w:sz w:val="24"/>
          <w:szCs w:val="24"/>
        </w:rPr>
        <w:t xml:space="preserve"> </w:t>
      </w:r>
      <w:r w:rsidR="006174D1" w:rsidRPr="00EE723A">
        <w:rPr>
          <w:rFonts w:cstheme="minorHAnsi"/>
          <w:i/>
          <w:iCs/>
          <w:sz w:val="24"/>
          <w:szCs w:val="24"/>
        </w:rPr>
        <w:t>Dates cannot be</w:t>
      </w:r>
      <w:r w:rsidR="0029186D" w:rsidRPr="008C33E1">
        <w:rPr>
          <w:rFonts w:cstheme="minorHAnsi"/>
          <w:i/>
          <w:iCs/>
          <w:sz w:val="24"/>
          <w:szCs w:val="24"/>
        </w:rPr>
        <w:t xml:space="preserve"> </w:t>
      </w:r>
      <w:r w:rsidRPr="00EE723A">
        <w:rPr>
          <w:rFonts w:cstheme="minorHAnsi"/>
          <w:i/>
          <w:iCs/>
          <w:sz w:val="24"/>
          <w:szCs w:val="24"/>
        </w:rPr>
        <w:t xml:space="preserve">amended </w:t>
      </w:r>
      <w:r w:rsidR="0029186D" w:rsidRPr="00EE723A">
        <w:rPr>
          <w:rFonts w:cstheme="minorHAnsi"/>
          <w:i/>
          <w:iCs/>
          <w:sz w:val="24"/>
          <w:szCs w:val="24"/>
        </w:rPr>
        <w:t>for the following reasons:</w:t>
      </w:r>
    </w:p>
    <w:p w14:paraId="6BD45324" w14:textId="77777777" w:rsidR="003D38FD" w:rsidRPr="008C33E1" w:rsidRDefault="006174D1" w:rsidP="005E6DA9">
      <w:pPr>
        <w:pStyle w:val="ListParagraph"/>
        <w:numPr>
          <w:ilvl w:val="0"/>
          <w:numId w:val="19"/>
        </w:numPr>
        <w:spacing w:before="120" w:line="240" w:lineRule="auto"/>
        <w:rPr>
          <w:rFonts w:cstheme="minorHAnsi"/>
          <w:i/>
          <w:iCs/>
          <w:sz w:val="24"/>
          <w:szCs w:val="24"/>
        </w:rPr>
      </w:pPr>
      <w:r w:rsidRPr="008C33E1">
        <w:rPr>
          <w:rFonts w:cstheme="minorHAnsi"/>
          <w:i/>
          <w:iCs/>
          <w:sz w:val="24"/>
          <w:szCs w:val="24"/>
        </w:rPr>
        <w:t>the start date cannot be before the intended date of funding commencement</w:t>
      </w:r>
    </w:p>
    <w:p w14:paraId="664D0B84" w14:textId="77777777" w:rsidR="003D38FD" w:rsidRPr="008C33E1" w:rsidRDefault="0029186D" w:rsidP="005E6DA9">
      <w:pPr>
        <w:pStyle w:val="ListParagraph"/>
        <w:numPr>
          <w:ilvl w:val="0"/>
          <w:numId w:val="19"/>
        </w:numPr>
        <w:spacing w:before="120" w:line="240" w:lineRule="auto"/>
        <w:rPr>
          <w:rFonts w:cstheme="minorHAnsi"/>
          <w:i/>
          <w:iCs/>
          <w:sz w:val="24"/>
          <w:szCs w:val="24"/>
        </w:rPr>
      </w:pPr>
      <w:r w:rsidRPr="008C33E1">
        <w:rPr>
          <w:rFonts w:cstheme="minorHAnsi"/>
          <w:i/>
          <w:iCs/>
          <w:sz w:val="24"/>
          <w:szCs w:val="24"/>
        </w:rPr>
        <w:t xml:space="preserve">the start date cannot be changed into a future </w:t>
      </w:r>
      <w:proofErr w:type="gramStart"/>
      <w:r w:rsidRPr="008C33E1">
        <w:rPr>
          <w:rFonts w:cstheme="minorHAnsi"/>
          <w:i/>
          <w:iCs/>
          <w:sz w:val="24"/>
          <w:szCs w:val="24"/>
        </w:rPr>
        <w:t>year, if</w:t>
      </w:r>
      <w:proofErr w:type="gramEnd"/>
      <w:r w:rsidRPr="008C33E1">
        <w:rPr>
          <w:rFonts w:cstheme="minorHAnsi"/>
          <w:i/>
          <w:iCs/>
          <w:sz w:val="24"/>
          <w:szCs w:val="24"/>
        </w:rPr>
        <w:t xml:space="preserve"> spending has already commenced</w:t>
      </w:r>
    </w:p>
    <w:p w14:paraId="0CB3BD2B" w14:textId="5E8563A9" w:rsidR="003D38FD" w:rsidRPr="008C33E1" w:rsidRDefault="0029186D" w:rsidP="005E6DA9">
      <w:pPr>
        <w:pStyle w:val="ListParagraph"/>
        <w:numPr>
          <w:ilvl w:val="0"/>
          <w:numId w:val="19"/>
        </w:numPr>
        <w:spacing w:before="120" w:line="240" w:lineRule="auto"/>
        <w:rPr>
          <w:rFonts w:cstheme="minorHAnsi"/>
          <w:i/>
          <w:iCs/>
          <w:sz w:val="24"/>
          <w:szCs w:val="24"/>
        </w:rPr>
      </w:pPr>
      <w:r w:rsidRPr="008C33E1">
        <w:rPr>
          <w:rFonts w:cstheme="minorHAnsi"/>
          <w:i/>
          <w:iCs/>
          <w:sz w:val="24"/>
          <w:szCs w:val="24"/>
        </w:rPr>
        <w:t>the end date cannot be changed into a future year</w:t>
      </w:r>
      <w:r w:rsidR="00012E6F">
        <w:rPr>
          <w:rFonts w:cstheme="minorHAnsi"/>
          <w:i/>
          <w:iCs/>
          <w:sz w:val="24"/>
          <w:szCs w:val="24"/>
        </w:rPr>
        <w:t>,</w:t>
      </w:r>
      <w:r w:rsidRPr="008C33E1">
        <w:rPr>
          <w:rFonts w:cstheme="minorHAnsi"/>
          <w:i/>
          <w:iCs/>
          <w:sz w:val="24"/>
          <w:szCs w:val="24"/>
        </w:rPr>
        <w:t xml:space="preserve"> if all funds have been spent and there are no future allocations</w:t>
      </w:r>
      <w:r w:rsidR="00EC4F96" w:rsidRPr="008C33E1">
        <w:rPr>
          <w:rFonts w:cstheme="minorHAnsi"/>
          <w:i/>
          <w:iCs/>
          <w:sz w:val="24"/>
          <w:szCs w:val="24"/>
        </w:rPr>
        <w:t>,</w:t>
      </w:r>
      <w:r w:rsidR="0073084B" w:rsidRPr="008C33E1">
        <w:rPr>
          <w:rFonts w:cstheme="minorHAnsi"/>
          <w:i/>
          <w:iCs/>
          <w:sz w:val="24"/>
          <w:szCs w:val="24"/>
        </w:rPr>
        <w:t xml:space="preserve"> or if a recover</w:t>
      </w:r>
      <w:r w:rsidR="00AA2379" w:rsidRPr="008C33E1">
        <w:rPr>
          <w:rFonts w:cstheme="minorHAnsi"/>
          <w:i/>
          <w:iCs/>
          <w:sz w:val="24"/>
          <w:szCs w:val="24"/>
        </w:rPr>
        <w:t>y has been requested in the</w:t>
      </w:r>
      <w:r w:rsidR="0073084B" w:rsidRPr="008C33E1">
        <w:rPr>
          <w:rFonts w:cstheme="minorHAnsi"/>
          <w:i/>
          <w:iCs/>
          <w:sz w:val="24"/>
          <w:szCs w:val="24"/>
        </w:rPr>
        <w:t xml:space="preserve"> </w:t>
      </w:r>
      <w:r w:rsidR="00F84099">
        <w:rPr>
          <w:rFonts w:cstheme="minorHAnsi"/>
          <w:i/>
          <w:iCs/>
          <w:sz w:val="24"/>
          <w:szCs w:val="24"/>
        </w:rPr>
        <w:t>EoYR</w:t>
      </w:r>
    </w:p>
    <w:p w14:paraId="267EC8AC" w14:textId="31205BB6" w:rsidR="003D38FD" w:rsidRPr="008C33E1" w:rsidRDefault="0029186D" w:rsidP="005E6DA9">
      <w:pPr>
        <w:pStyle w:val="ListParagraph"/>
        <w:numPr>
          <w:ilvl w:val="0"/>
          <w:numId w:val="19"/>
        </w:numPr>
        <w:spacing w:before="120" w:line="240" w:lineRule="auto"/>
        <w:rPr>
          <w:i/>
          <w:sz w:val="24"/>
          <w:szCs w:val="24"/>
        </w:rPr>
      </w:pPr>
      <w:r w:rsidRPr="1A4842B2">
        <w:rPr>
          <w:i/>
          <w:sz w:val="24"/>
          <w:szCs w:val="24"/>
        </w:rPr>
        <w:t>the end date cannot be in a previous year if there are either a carryover reported</w:t>
      </w:r>
      <w:r w:rsidR="00BA7BA5" w:rsidRPr="1A4842B2">
        <w:rPr>
          <w:i/>
          <w:sz w:val="24"/>
          <w:szCs w:val="24"/>
        </w:rPr>
        <w:t>,</w:t>
      </w:r>
      <w:r w:rsidRPr="1A4842B2">
        <w:rPr>
          <w:i/>
          <w:sz w:val="24"/>
          <w:szCs w:val="24"/>
        </w:rPr>
        <w:t xml:space="preserve"> there are future allocations</w:t>
      </w:r>
      <w:r w:rsidR="0073084B" w:rsidRPr="1A4842B2">
        <w:rPr>
          <w:i/>
          <w:sz w:val="24"/>
          <w:szCs w:val="24"/>
        </w:rPr>
        <w:t xml:space="preserve"> or if a recover</w:t>
      </w:r>
      <w:r w:rsidR="00AA2379" w:rsidRPr="1A4842B2">
        <w:rPr>
          <w:i/>
          <w:sz w:val="24"/>
          <w:szCs w:val="24"/>
        </w:rPr>
        <w:t>y has been requested in the</w:t>
      </w:r>
      <w:r w:rsidR="0073084B" w:rsidRPr="1A4842B2">
        <w:rPr>
          <w:i/>
          <w:sz w:val="24"/>
          <w:szCs w:val="24"/>
        </w:rPr>
        <w:t xml:space="preserve"> </w:t>
      </w:r>
      <w:r w:rsidR="00F84099" w:rsidRPr="1A4842B2">
        <w:rPr>
          <w:i/>
          <w:sz w:val="24"/>
          <w:szCs w:val="24"/>
        </w:rPr>
        <w:t>EoYR</w:t>
      </w:r>
    </w:p>
    <w:p w14:paraId="1AF00352" w14:textId="45549CF0" w:rsidR="00464A78" w:rsidRPr="008C33E1" w:rsidRDefault="0073084B" w:rsidP="005E6DA9">
      <w:pPr>
        <w:pStyle w:val="ListParagraph"/>
        <w:numPr>
          <w:ilvl w:val="0"/>
          <w:numId w:val="19"/>
        </w:numPr>
        <w:spacing w:before="120" w:line="240" w:lineRule="auto"/>
        <w:rPr>
          <w:rFonts w:cstheme="minorHAnsi"/>
          <w:i/>
          <w:iCs/>
          <w:sz w:val="24"/>
          <w:szCs w:val="24"/>
        </w:rPr>
      </w:pPr>
      <w:r w:rsidRPr="008C33E1">
        <w:rPr>
          <w:rFonts w:cstheme="minorHAnsi"/>
          <w:i/>
          <w:iCs/>
          <w:sz w:val="24"/>
          <w:szCs w:val="24"/>
        </w:rPr>
        <w:t xml:space="preserve">the end date cannot be changed to be </w:t>
      </w:r>
      <w:r w:rsidR="00246042" w:rsidRPr="008C33E1">
        <w:rPr>
          <w:rFonts w:cstheme="minorHAnsi"/>
          <w:i/>
          <w:iCs/>
          <w:sz w:val="24"/>
          <w:szCs w:val="24"/>
        </w:rPr>
        <w:t>beyond</w:t>
      </w:r>
      <w:r w:rsidRPr="008C33E1">
        <w:rPr>
          <w:rFonts w:cstheme="minorHAnsi"/>
          <w:i/>
          <w:iCs/>
          <w:sz w:val="24"/>
          <w:szCs w:val="24"/>
        </w:rPr>
        <w:t xml:space="preserve"> 3 years after the original allocation via the </w:t>
      </w:r>
      <w:r w:rsidR="00F84099">
        <w:rPr>
          <w:rFonts w:cstheme="minorHAnsi"/>
          <w:i/>
          <w:iCs/>
          <w:sz w:val="24"/>
          <w:szCs w:val="24"/>
        </w:rPr>
        <w:t>EoYR</w:t>
      </w:r>
      <w:r w:rsidRPr="008C33E1">
        <w:rPr>
          <w:rFonts w:cstheme="minorHAnsi"/>
          <w:i/>
          <w:iCs/>
          <w:sz w:val="24"/>
          <w:szCs w:val="24"/>
        </w:rPr>
        <w:t xml:space="preserve"> process</w:t>
      </w:r>
      <w:r w:rsidR="00113056">
        <w:rPr>
          <w:rFonts w:cstheme="minorHAnsi"/>
          <w:i/>
          <w:iCs/>
          <w:sz w:val="24"/>
          <w:szCs w:val="24"/>
        </w:rPr>
        <w:t>,</w:t>
      </w:r>
      <w:r w:rsidR="0050338D" w:rsidRPr="008C33E1">
        <w:rPr>
          <w:rFonts w:cstheme="minorHAnsi"/>
          <w:i/>
          <w:iCs/>
          <w:sz w:val="24"/>
          <w:szCs w:val="24"/>
        </w:rPr>
        <w:t xml:space="preserve"> until </w:t>
      </w:r>
      <w:r w:rsidR="00AC17E3" w:rsidRPr="008C33E1">
        <w:rPr>
          <w:rFonts w:cstheme="minorHAnsi"/>
          <w:i/>
          <w:iCs/>
          <w:sz w:val="24"/>
          <w:szCs w:val="24"/>
        </w:rPr>
        <w:t xml:space="preserve">it has reached </w:t>
      </w:r>
      <w:r w:rsidR="009374E8" w:rsidRPr="008C33E1">
        <w:rPr>
          <w:rFonts w:cstheme="minorHAnsi"/>
          <w:i/>
          <w:iCs/>
          <w:sz w:val="24"/>
          <w:szCs w:val="24"/>
        </w:rPr>
        <w:t>the final year</w:t>
      </w:r>
      <w:r w:rsidR="004A1D95" w:rsidRPr="008C33E1">
        <w:rPr>
          <w:rFonts w:cstheme="minorHAnsi"/>
          <w:i/>
          <w:iCs/>
          <w:sz w:val="24"/>
          <w:szCs w:val="24"/>
        </w:rPr>
        <w:t>.</w:t>
      </w:r>
      <w:r w:rsidR="00E70EFD" w:rsidRPr="008C33E1">
        <w:rPr>
          <w:rFonts w:cstheme="minorHAnsi"/>
          <w:i/>
          <w:iCs/>
          <w:sz w:val="24"/>
          <w:szCs w:val="24"/>
        </w:rPr>
        <w:t xml:space="preserve"> O</w:t>
      </w:r>
      <w:r w:rsidR="00464A78" w:rsidRPr="008C33E1">
        <w:rPr>
          <w:rFonts w:cstheme="minorHAnsi"/>
          <w:i/>
          <w:iCs/>
          <w:sz w:val="24"/>
          <w:szCs w:val="24"/>
        </w:rPr>
        <w:t>nce the</w:t>
      </w:r>
      <w:r w:rsidR="00923392" w:rsidRPr="008C33E1">
        <w:rPr>
          <w:rFonts w:cstheme="minorHAnsi"/>
          <w:i/>
          <w:iCs/>
          <w:sz w:val="24"/>
          <w:szCs w:val="24"/>
        </w:rPr>
        <w:t xml:space="preserve"> project has reached its final year</w:t>
      </w:r>
      <w:r w:rsidR="00897724" w:rsidRPr="008C33E1">
        <w:rPr>
          <w:rFonts w:cstheme="minorHAnsi"/>
          <w:i/>
          <w:iCs/>
          <w:sz w:val="24"/>
          <w:szCs w:val="24"/>
        </w:rPr>
        <w:t xml:space="preserve">, it can request an additional </w:t>
      </w:r>
      <w:r w:rsidR="009941A1" w:rsidRPr="008C33E1">
        <w:rPr>
          <w:rFonts w:cstheme="minorHAnsi"/>
          <w:i/>
          <w:iCs/>
          <w:sz w:val="24"/>
          <w:szCs w:val="24"/>
        </w:rPr>
        <w:t>year</w:t>
      </w:r>
      <w:r w:rsidR="00A564F4" w:rsidRPr="008C33E1">
        <w:rPr>
          <w:rFonts w:cstheme="minorHAnsi"/>
          <w:i/>
          <w:iCs/>
          <w:sz w:val="24"/>
          <w:szCs w:val="24"/>
        </w:rPr>
        <w:t>, on</w:t>
      </w:r>
      <w:r w:rsidR="00812DF9" w:rsidRPr="008C33E1">
        <w:rPr>
          <w:rFonts w:cstheme="minorHAnsi"/>
          <w:i/>
          <w:iCs/>
          <w:sz w:val="24"/>
          <w:szCs w:val="24"/>
        </w:rPr>
        <w:t>e year</w:t>
      </w:r>
      <w:r w:rsidR="00897724" w:rsidRPr="008C33E1">
        <w:rPr>
          <w:rFonts w:cstheme="minorHAnsi"/>
          <w:i/>
          <w:iCs/>
          <w:sz w:val="24"/>
          <w:szCs w:val="24"/>
        </w:rPr>
        <w:t xml:space="preserve"> at a time</w:t>
      </w:r>
    </w:p>
    <w:p w14:paraId="49B33B3F" w14:textId="161F31B7" w:rsidR="0073084B" w:rsidRPr="008C33E1" w:rsidRDefault="00317F34" w:rsidP="005E6DA9">
      <w:pPr>
        <w:pStyle w:val="ListParagraph"/>
        <w:numPr>
          <w:ilvl w:val="0"/>
          <w:numId w:val="19"/>
        </w:numPr>
        <w:spacing w:before="120" w:line="240" w:lineRule="auto"/>
        <w:rPr>
          <w:rFonts w:cstheme="minorHAnsi"/>
          <w:i/>
          <w:iCs/>
          <w:sz w:val="24"/>
          <w:szCs w:val="24"/>
        </w:rPr>
      </w:pPr>
      <w:r w:rsidRPr="008C33E1">
        <w:rPr>
          <w:rFonts w:cstheme="minorHAnsi"/>
          <w:i/>
          <w:iCs/>
          <w:sz w:val="24"/>
          <w:szCs w:val="24"/>
        </w:rPr>
        <w:t>i</w:t>
      </w:r>
      <w:r w:rsidR="0073084B" w:rsidRPr="008C33E1">
        <w:rPr>
          <w:rFonts w:cstheme="minorHAnsi"/>
          <w:i/>
          <w:iCs/>
          <w:sz w:val="24"/>
          <w:szCs w:val="24"/>
        </w:rPr>
        <w:t>f the project is already 3 or more years after the original allocation, the end date cann</w:t>
      </w:r>
      <w:r w:rsidR="00AA2379" w:rsidRPr="008C33E1">
        <w:rPr>
          <w:rFonts w:cstheme="minorHAnsi"/>
          <w:i/>
          <w:iCs/>
          <w:sz w:val="24"/>
          <w:szCs w:val="24"/>
        </w:rPr>
        <w:t xml:space="preserve">ot be later than 31 Dec </w:t>
      </w:r>
      <w:r w:rsidR="00510841">
        <w:rPr>
          <w:rFonts w:cstheme="minorHAnsi"/>
          <w:i/>
          <w:iCs/>
          <w:sz w:val="24"/>
          <w:szCs w:val="24"/>
        </w:rPr>
        <w:t>2022</w:t>
      </w:r>
    </w:p>
    <w:p w14:paraId="67B9A681" w14:textId="6664927F" w:rsidR="007306FA" w:rsidRPr="008C33E1" w:rsidRDefault="001F3F19" w:rsidP="005E6DA9">
      <w:pPr>
        <w:pStyle w:val="ListParagraph"/>
        <w:numPr>
          <w:ilvl w:val="0"/>
          <w:numId w:val="19"/>
        </w:numPr>
        <w:spacing w:before="120" w:line="240" w:lineRule="auto"/>
        <w:rPr>
          <w:rFonts w:cstheme="minorHAnsi"/>
          <w:i/>
          <w:iCs/>
          <w:sz w:val="24"/>
          <w:szCs w:val="24"/>
        </w:rPr>
      </w:pPr>
      <w:r>
        <w:rPr>
          <w:rFonts w:cstheme="minorHAnsi"/>
          <w:i/>
          <w:iCs/>
          <w:sz w:val="24"/>
          <w:szCs w:val="24"/>
        </w:rPr>
        <w:t>i</w:t>
      </w:r>
      <w:r w:rsidRPr="008C33E1">
        <w:rPr>
          <w:rFonts w:cstheme="minorHAnsi"/>
          <w:i/>
          <w:iCs/>
          <w:sz w:val="24"/>
          <w:szCs w:val="24"/>
        </w:rPr>
        <w:t xml:space="preserve">f </w:t>
      </w:r>
      <w:r w:rsidR="007306FA" w:rsidRPr="008C33E1">
        <w:rPr>
          <w:rFonts w:cstheme="minorHAnsi"/>
          <w:i/>
          <w:iCs/>
          <w:sz w:val="24"/>
          <w:szCs w:val="24"/>
        </w:rPr>
        <w:t xml:space="preserve">you are seeking an extension </w:t>
      </w:r>
      <w:r w:rsidR="007830E2" w:rsidRPr="008C33E1">
        <w:rPr>
          <w:rFonts w:cstheme="minorHAnsi"/>
          <w:i/>
          <w:iCs/>
          <w:sz w:val="24"/>
          <w:szCs w:val="24"/>
        </w:rPr>
        <w:t xml:space="preserve">beyond the allowable </w:t>
      </w:r>
      <w:r w:rsidR="00FE4C75" w:rsidRPr="008C33E1">
        <w:rPr>
          <w:rFonts w:cstheme="minorHAnsi"/>
          <w:i/>
          <w:iCs/>
          <w:sz w:val="24"/>
          <w:szCs w:val="24"/>
        </w:rPr>
        <w:t xml:space="preserve">timeframe </w:t>
      </w:r>
      <w:r w:rsidR="007306FA" w:rsidRPr="008C33E1">
        <w:rPr>
          <w:rFonts w:cstheme="minorHAnsi"/>
          <w:i/>
          <w:iCs/>
          <w:sz w:val="24"/>
          <w:szCs w:val="24"/>
        </w:rPr>
        <w:t>due to COVID</w:t>
      </w:r>
      <w:r w:rsidR="007830E2" w:rsidRPr="008C33E1">
        <w:rPr>
          <w:rFonts w:cstheme="minorHAnsi"/>
          <w:i/>
          <w:iCs/>
          <w:sz w:val="24"/>
          <w:szCs w:val="24"/>
        </w:rPr>
        <w:t xml:space="preserve">-19, it must be clearly identified in the </w:t>
      </w:r>
      <w:r w:rsidR="00F84099">
        <w:rPr>
          <w:rFonts w:cstheme="minorHAnsi"/>
          <w:i/>
          <w:iCs/>
          <w:sz w:val="24"/>
          <w:szCs w:val="24"/>
        </w:rPr>
        <w:t>EoYR</w:t>
      </w:r>
    </w:p>
    <w:p w14:paraId="076985A5" w14:textId="45B3D30F" w:rsidR="001F3F19" w:rsidRDefault="001F3F19" w:rsidP="001F3F19">
      <w:pPr>
        <w:pStyle w:val="ListParagraph"/>
        <w:numPr>
          <w:ilvl w:val="0"/>
          <w:numId w:val="19"/>
        </w:numPr>
        <w:spacing w:before="120" w:line="240" w:lineRule="auto"/>
        <w:rPr>
          <w:rFonts w:cstheme="minorHAnsi"/>
          <w:i/>
          <w:iCs/>
          <w:sz w:val="24"/>
          <w:szCs w:val="24"/>
        </w:rPr>
      </w:pPr>
      <w:r>
        <w:rPr>
          <w:rFonts w:cstheme="minorHAnsi"/>
          <w:i/>
          <w:iCs/>
          <w:sz w:val="24"/>
          <w:szCs w:val="24"/>
        </w:rPr>
        <w:t>i</w:t>
      </w:r>
      <w:r w:rsidRPr="008C33E1">
        <w:rPr>
          <w:rFonts w:cstheme="minorHAnsi"/>
          <w:i/>
          <w:iCs/>
          <w:sz w:val="24"/>
          <w:szCs w:val="24"/>
        </w:rPr>
        <w:t xml:space="preserve">f </w:t>
      </w:r>
      <w:r w:rsidR="0029186D" w:rsidRPr="008C33E1">
        <w:rPr>
          <w:rFonts w:cstheme="minorHAnsi"/>
          <w:i/>
          <w:iCs/>
          <w:sz w:val="24"/>
          <w:szCs w:val="24"/>
        </w:rPr>
        <w:t xml:space="preserve">any of these changes are made, a warning will be </w:t>
      </w:r>
      <w:r w:rsidR="00473E97" w:rsidRPr="008C33E1">
        <w:rPr>
          <w:rFonts w:cstheme="minorHAnsi"/>
          <w:i/>
          <w:iCs/>
          <w:sz w:val="24"/>
          <w:szCs w:val="24"/>
        </w:rPr>
        <w:t>displayed,</w:t>
      </w:r>
      <w:r w:rsidR="006174D1" w:rsidRPr="008C33E1">
        <w:rPr>
          <w:rFonts w:cstheme="minorHAnsi"/>
          <w:i/>
          <w:iCs/>
          <w:sz w:val="24"/>
          <w:szCs w:val="24"/>
        </w:rPr>
        <w:t xml:space="preserve"> </w:t>
      </w:r>
      <w:r w:rsidR="0029186D" w:rsidRPr="008C33E1">
        <w:rPr>
          <w:rFonts w:cstheme="minorHAnsi"/>
          <w:i/>
          <w:iCs/>
          <w:sz w:val="24"/>
          <w:szCs w:val="24"/>
        </w:rPr>
        <w:t>and the form will not be able to be certified</w:t>
      </w:r>
    </w:p>
    <w:p w14:paraId="476AA6EF" w14:textId="76F03E70" w:rsidR="007F07EC" w:rsidRPr="001F3F19" w:rsidRDefault="00BA3997" w:rsidP="001F3F19">
      <w:pPr>
        <w:spacing w:before="120" w:line="240" w:lineRule="auto"/>
        <w:rPr>
          <w:rFonts w:cstheme="minorHAnsi"/>
          <w:i/>
          <w:iCs/>
          <w:sz w:val="24"/>
          <w:szCs w:val="24"/>
        </w:rPr>
      </w:pPr>
      <w:r w:rsidRPr="001F3F19">
        <w:rPr>
          <w:rFonts w:cstheme="minorHAnsi"/>
          <w:i/>
          <w:iCs/>
          <w:sz w:val="24"/>
          <w:szCs w:val="24"/>
        </w:rPr>
        <w:t xml:space="preserve">Please take care to </w:t>
      </w:r>
      <w:r w:rsidR="007F07EC" w:rsidRPr="001F3F19">
        <w:rPr>
          <w:rFonts w:cstheme="minorHAnsi"/>
          <w:i/>
          <w:iCs/>
          <w:sz w:val="24"/>
          <w:szCs w:val="24"/>
        </w:rPr>
        <w:t>ensure eligibi</w:t>
      </w:r>
      <w:r w:rsidR="00CD264C" w:rsidRPr="001F3F19">
        <w:rPr>
          <w:rFonts w:cstheme="minorHAnsi"/>
          <w:i/>
          <w:iCs/>
          <w:sz w:val="24"/>
          <w:szCs w:val="24"/>
        </w:rPr>
        <w:t>li</w:t>
      </w:r>
      <w:r w:rsidR="007F07EC" w:rsidRPr="001F3F19">
        <w:rPr>
          <w:rFonts w:cstheme="minorHAnsi"/>
          <w:i/>
          <w:iCs/>
          <w:sz w:val="24"/>
          <w:szCs w:val="24"/>
        </w:rPr>
        <w:t>ty limits are not breached</w:t>
      </w:r>
      <w:r w:rsidRPr="001F3F19">
        <w:rPr>
          <w:rFonts w:cstheme="minorHAnsi"/>
          <w:i/>
          <w:iCs/>
          <w:sz w:val="24"/>
          <w:szCs w:val="24"/>
        </w:rPr>
        <w:t xml:space="preserve"> when adjusting End Dates</w:t>
      </w:r>
      <w:r w:rsidR="007F07EC" w:rsidRPr="001F3F19">
        <w:rPr>
          <w:rFonts w:cstheme="minorHAnsi"/>
          <w:i/>
          <w:iCs/>
          <w:sz w:val="24"/>
          <w:szCs w:val="24"/>
        </w:rPr>
        <w:t xml:space="preserve">. </w:t>
      </w:r>
      <w:r w:rsidR="009B50F9" w:rsidRPr="001F3F19">
        <w:rPr>
          <w:rFonts w:cstheme="minorHAnsi"/>
          <w:i/>
          <w:iCs/>
          <w:sz w:val="24"/>
          <w:szCs w:val="24"/>
        </w:rPr>
        <w:t>A</w:t>
      </w:r>
      <w:r w:rsidR="003C0899" w:rsidRPr="001F3F19">
        <w:rPr>
          <w:rFonts w:cstheme="minorHAnsi"/>
          <w:i/>
          <w:iCs/>
          <w:sz w:val="24"/>
          <w:szCs w:val="24"/>
        </w:rPr>
        <w:t>lthough t</w:t>
      </w:r>
      <w:r w:rsidR="007F07EC" w:rsidRPr="001F3F19">
        <w:rPr>
          <w:rFonts w:cstheme="minorHAnsi"/>
          <w:i/>
          <w:iCs/>
          <w:sz w:val="24"/>
          <w:szCs w:val="24"/>
        </w:rPr>
        <w:t xml:space="preserve">he ARC will consider all </w:t>
      </w:r>
      <w:r w:rsidR="006D5F59" w:rsidRPr="001F3F19">
        <w:rPr>
          <w:rFonts w:cstheme="minorHAnsi"/>
          <w:i/>
          <w:iCs/>
          <w:sz w:val="24"/>
          <w:szCs w:val="24"/>
        </w:rPr>
        <w:t xml:space="preserve">End Date </w:t>
      </w:r>
      <w:r w:rsidR="007F07EC" w:rsidRPr="001F3F19">
        <w:rPr>
          <w:rFonts w:cstheme="minorHAnsi"/>
          <w:i/>
          <w:iCs/>
          <w:sz w:val="24"/>
          <w:szCs w:val="24"/>
        </w:rPr>
        <w:t xml:space="preserve">requests, </w:t>
      </w:r>
      <w:r w:rsidR="003C0899" w:rsidRPr="001F3F19">
        <w:rPr>
          <w:rFonts w:cstheme="minorHAnsi"/>
          <w:i/>
          <w:iCs/>
          <w:sz w:val="24"/>
          <w:szCs w:val="24"/>
        </w:rPr>
        <w:t>i</w:t>
      </w:r>
      <w:r w:rsidR="007F07EC" w:rsidRPr="001F3F19">
        <w:rPr>
          <w:rFonts w:cstheme="minorHAnsi"/>
          <w:i/>
          <w:iCs/>
          <w:sz w:val="24"/>
          <w:szCs w:val="24"/>
        </w:rPr>
        <w:t xml:space="preserve">f it is found that </w:t>
      </w:r>
      <w:r w:rsidR="006D5F59" w:rsidRPr="001F3F19">
        <w:rPr>
          <w:rFonts w:cstheme="minorHAnsi"/>
          <w:i/>
          <w:iCs/>
          <w:sz w:val="24"/>
          <w:szCs w:val="24"/>
        </w:rPr>
        <w:t xml:space="preserve">End Dates </w:t>
      </w:r>
      <w:r w:rsidR="007F07EC" w:rsidRPr="001F3F19">
        <w:rPr>
          <w:rFonts w:cstheme="minorHAnsi"/>
          <w:i/>
          <w:iCs/>
          <w:sz w:val="24"/>
          <w:szCs w:val="24"/>
        </w:rPr>
        <w:t xml:space="preserve">are </w:t>
      </w:r>
      <w:r w:rsidR="003C0899" w:rsidRPr="001F3F19">
        <w:rPr>
          <w:rFonts w:cstheme="minorHAnsi"/>
          <w:i/>
          <w:iCs/>
          <w:sz w:val="24"/>
          <w:szCs w:val="24"/>
        </w:rPr>
        <w:t xml:space="preserve">significantly </w:t>
      </w:r>
      <w:r w:rsidR="007F07EC" w:rsidRPr="001F3F19">
        <w:rPr>
          <w:rFonts w:cstheme="minorHAnsi"/>
          <w:i/>
          <w:iCs/>
          <w:sz w:val="24"/>
          <w:szCs w:val="24"/>
        </w:rPr>
        <w:t>changed to circumvent eligibi</w:t>
      </w:r>
      <w:r w:rsidR="00CD264C" w:rsidRPr="001F3F19">
        <w:rPr>
          <w:rFonts w:cstheme="minorHAnsi"/>
          <w:i/>
          <w:iCs/>
          <w:sz w:val="24"/>
          <w:szCs w:val="24"/>
        </w:rPr>
        <w:t>li</w:t>
      </w:r>
      <w:r w:rsidR="007F07EC" w:rsidRPr="001F3F19">
        <w:rPr>
          <w:rFonts w:cstheme="minorHAnsi"/>
          <w:i/>
          <w:iCs/>
          <w:sz w:val="24"/>
          <w:szCs w:val="24"/>
        </w:rPr>
        <w:t xml:space="preserve">ty rules, </w:t>
      </w:r>
      <w:r w:rsidR="003C0899" w:rsidRPr="001F3F19">
        <w:rPr>
          <w:rFonts w:cstheme="minorHAnsi"/>
          <w:i/>
          <w:iCs/>
          <w:sz w:val="24"/>
          <w:szCs w:val="24"/>
        </w:rPr>
        <w:t>the ARC will decline these requests</w:t>
      </w:r>
      <w:r w:rsidR="007F07EC" w:rsidRPr="001F3F19">
        <w:rPr>
          <w:rFonts w:cstheme="minorHAnsi"/>
          <w:i/>
          <w:iCs/>
          <w:sz w:val="24"/>
          <w:szCs w:val="24"/>
        </w:rPr>
        <w:t>.</w:t>
      </w:r>
    </w:p>
    <w:p w14:paraId="5B927BB5" w14:textId="72CD9462" w:rsidR="003D38FD" w:rsidRPr="002A2535" w:rsidRDefault="00282265" w:rsidP="00806CE8">
      <w:pPr>
        <w:pStyle w:val="Heading2"/>
      </w:pPr>
      <w:bookmarkStart w:id="12" w:name="_Toc122341132"/>
      <w:r w:rsidRPr="004415DC">
        <w:t xml:space="preserve">2.2 </w:t>
      </w:r>
      <w:r w:rsidR="006174D1" w:rsidRPr="004415DC">
        <w:t>Project allocations table</w:t>
      </w:r>
      <w:r w:rsidRPr="004415DC">
        <w:t xml:space="preserve"> (Part B)</w:t>
      </w:r>
      <w:bookmarkEnd w:id="12"/>
    </w:p>
    <w:p w14:paraId="29A73462" w14:textId="79984752" w:rsidR="003D38FD" w:rsidRPr="002A2535" w:rsidRDefault="00BD4D8B" w:rsidP="005E6DA9">
      <w:pPr>
        <w:pStyle w:val="ListParagraph"/>
        <w:spacing w:before="120" w:line="240" w:lineRule="auto"/>
        <w:ind w:left="0"/>
        <w:contextualSpacing w:val="0"/>
        <w:rPr>
          <w:rFonts w:cstheme="minorHAnsi"/>
          <w:sz w:val="24"/>
          <w:szCs w:val="24"/>
        </w:rPr>
      </w:pPr>
      <w:r w:rsidRPr="002A2535">
        <w:rPr>
          <w:rFonts w:cstheme="minorHAnsi"/>
          <w:sz w:val="24"/>
          <w:szCs w:val="24"/>
        </w:rPr>
        <w:t xml:space="preserve">The following information is </w:t>
      </w:r>
      <w:proofErr w:type="gramStart"/>
      <w:r w:rsidRPr="002A2535">
        <w:rPr>
          <w:rFonts w:cstheme="minorHAnsi"/>
          <w:sz w:val="24"/>
          <w:szCs w:val="24"/>
        </w:rPr>
        <w:t>auto-populated</w:t>
      </w:r>
      <w:proofErr w:type="gramEnd"/>
      <w:r w:rsidRPr="002A2535">
        <w:rPr>
          <w:rFonts w:cstheme="minorHAnsi"/>
          <w:sz w:val="24"/>
          <w:szCs w:val="24"/>
        </w:rPr>
        <w:t xml:space="preserve"> from </w:t>
      </w:r>
      <w:r w:rsidR="00E570DA">
        <w:rPr>
          <w:rFonts w:cstheme="minorHAnsi"/>
          <w:sz w:val="24"/>
          <w:szCs w:val="24"/>
        </w:rPr>
        <w:t>RMS</w:t>
      </w:r>
      <w:r w:rsidR="00655280">
        <w:rPr>
          <w:rFonts w:cstheme="minorHAnsi"/>
          <w:sz w:val="24"/>
          <w:szCs w:val="24"/>
        </w:rPr>
        <w:t xml:space="preserve"> </w:t>
      </w:r>
      <w:r w:rsidRPr="002A2535">
        <w:rPr>
          <w:rFonts w:cstheme="minorHAnsi"/>
          <w:sz w:val="24"/>
          <w:szCs w:val="24"/>
        </w:rPr>
        <w:t>records</w:t>
      </w:r>
      <w:r w:rsidR="009666E2" w:rsidRPr="002A2535">
        <w:rPr>
          <w:rFonts w:cstheme="minorHAnsi"/>
          <w:sz w:val="24"/>
          <w:szCs w:val="24"/>
        </w:rPr>
        <w:t>.</w:t>
      </w:r>
      <w:r w:rsidRPr="002A2535">
        <w:rPr>
          <w:rFonts w:cstheme="minorHAnsi"/>
          <w:sz w:val="24"/>
          <w:szCs w:val="24"/>
        </w:rPr>
        <w:t xml:space="preserve"> </w:t>
      </w:r>
    </w:p>
    <w:tbl>
      <w:tblPr>
        <w:tblStyle w:val="TableGrid"/>
        <w:tblW w:w="9214" w:type="dxa"/>
        <w:tblInd w:w="108" w:type="dxa"/>
        <w:tblLook w:val="04A0" w:firstRow="1" w:lastRow="0" w:firstColumn="1" w:lastColumn="0" w:noHBand="0" w:noVBand="1"/>
        <w:tblCaption w:val="end or year table"/>
        <w:tblDescription w:val="explanations for end of year table"/>
      </w:tblPr>
      <w:tblGrid>
        <w:gridCol w:w="2677"/>
        <w:gridCol w:w="6537"/>
      </w:tblGrid>
      <w:tr w:rsidR="00BD4D8B" w:rsidRPr="002A2535" w14:paraId="6F392A56" w14:textId="77777777" w:rsidTr="00E819A3">
        <w:trPr>
          <w:trHeight w:val="355"/>
          <w:tblHeader/>
        </w:trPr>
        <w:tc>
          <w:tcPr>
            <w:tcW w:w="2677" w:type="dxa"/>
            <w:shd w:val="clear" w:color="auto" w:fill="D0CECE" w:themeFill="background2" w:themeFillShade="E6"/>
          </w:tcPr>
          <w:p w14:paraId="4DE3DC5E" w14:textId="77777777" w:rsidR="003D38FD" w:rsidRPr="002A2535" w:rsidRDefault="00BD4D8B" w:rsidP="005E6DA9">
            <w:pPr>
              <w:spacing w:before="120" w:after="160"/>
              <w:rPr>
                <w:rFonts w:asciiTheme="minorHAnsi" w:eastAsiaTheme="minorHAnsi" w:hAnsiTheme="minorHAnsi" w:cstheme="minorHAnsi"/>
                <w:b/>
                <w:sz w:val="24"/>
                <w:szCs w:val="24"/>
                <w:lang w:eastAsia="en-US"/>
              </w:rPr>
            </w:pPr>
            <w:r w:rsidRPr="002A2535">
              <w:rPr>
                <w:rFonts w:asciiTheme="minorHAnsi" w:hAnsiTheme="minorHAnsi" w:cstheme="minorHAnsi"/>
                <w:b/>
                <w:sz w:val="24"/>
                <w:szCs w:val="24"/>
              </w:rPr>
              <w:t>Field</w:t>
            </w:r>
          </w:p>
        </w:tc>
        <w:tc>
          <w:tcPr>
            <w:tcW w:w="6537" w:type="dxa"/>
            <w:shd w:val="clear" w:color="auto" w:fill="D0CECE" w:themeFill="background2" w:themeFillShade="E6"/>
          </w:tcPr>
          <w:p w14:paraId="08D75F21" w14:textId="77777777" w:rsidR="003D38FD" w:rsidRPr="002A2535" w:rsidRDefault="00BD4D8B" w:rsidP="005E6DA9">
            <w:pPr>
              <w:spacing w:before="120" w:after="160"/>
              <w:rPr>
                <w:rFonts w:asciiTheme="minorHAnsi" w:eastAsiaTheme="minorHAnsi" w:hAnsiTheme="minorHAnsi" w:cstheme="minorHAnsi"/>
                <w:b/>
                <w:sz w:val="24"/>
                <w:szCs w:val="24"/>
                <w:lang w:eastAsia="en-US"/>
              </w:rPr>
            </w:pPr>
            <w:r w:rsidRPr="002A2535">
              <w:rPr>
                <w:rFonts w:asciiTheme="minorHAnsi" w:hAnsiTheme="minorHAnsi" w:cstheme="minorHAnsi"/>
                <w:b/>
                <w:sz w:val="24"/>
                <w:szCs w:val="24"/>
              </w:rPr>
              <w:t>Explanation</w:t>
            </w:r>
          </w:p>
        </w:tc>
      </w:tr>
      <w:tr w:rsidR="00BD4D8B" w:rsidRPr="002A2535" w14:paraId="5EE1A78E" w14:textId="77777777" w:rsidTr="00F21F51">
        <w:trPr>
          <w:trHeight w:val="532"/>
        </w:trPr>
        <w:tc>
          <w:tcPr>
            <w:tcW w:w="2677" w:type="dxa"/>
            <w:vAlign w:val="center"/>
          </w:tcPr>
          <w:p w14:paraId="28E6DEBC" w14:textId="335484DE" w:rsidR="003D38FD" w:rsidRPr="002A2535" w:rsidRDefault="00510841" w:rsidP="005E6DA9">
            <w:pPr>
              <w:spacing w:before="120" w:after="160"/>
              <w:rPr>
                <w:rFonts w:asciiTheme="minorHAnsi" w:eastAsiaTheme="minorHAnsi" w:hAnsiTheme="minorHAnsi" w:cstheme="minorHAnsi"/>
                <w:sz w:val="24"/>
                <w:szCs w:val="24"/>
                <w:lang w:eastAsia="en-US"/>
              </w:rPr>
            </w:pPr>
            <w:r>
              <w:rPr>
                <w:rFonts w:asciiTheme="minorHAnsi" w:hAnsiTheme="minorHAnsi" w:cstheme="minorHAnsi"/>
                <w:sz w:val="24"/>
                <w:szCs w:val="24"/>
              </w:rPr>
              <w:t xml:space="preserve">2022 </w:t>
            </w:r>
            <w:r w:rsidR="00BD4D8B" w:rsidRPr="002A2535">
              <w:rPr>
                <w:rFonts w:asciiTheme="minorHAnsi" w:hAnsiTheme="minorHAnsi" w:cstheme="minorHAnsi"/>
                <w:sz w:val="24"/>
                <w:szCs w:val="24"/>
              </w:rPr>
              <w:t>Allocations</w:t>
            </w:r>
          </w:p>
        </w:tc>
        <w:tc>
          <w:tcPr>
            <w:tcW w:w="6537" w:type="dxa"/>
          </w:tcPr>
          <w:p w14:paraId="0B6A103B" w14:textId="596DF5FB" w:rsidR="0059565C" w:rsidRPr="002A2535" w:rsidRDefault="00BD4D8B" w:rsidP="005E6DA9">
            <w:pPr>
              <w:spacing w:before="120" w:after="160"/>
              <w:rPr>
                <w:rFonts w:asciiTheme="minorHAnsi" w:eastAsiaTheme="minorHAnsi" w:hAnsiTheme="minorHAnsi" w:cstheme="minorHAnsi"/>
                <w:sz w:val="24"/>
                <w:szCs w:val="24"/>
                <w:lang w:eastAsia="en-US"/>
              </w:rPr>
            </w:pPr>
            <w:r w:rsidRPr="002A2535">
              <w:rPr>
                <w:rFonts w:asciiTheme="minorHAnsi" w:hAnsiTheme="minorHAnsi" w:cstheme="minorHAnsi"/>
                <w:sz w:val="24"/>
                <w:szCs w:val="24"/>
              </w:rPr>
              <w:t xml:space="preserve">The </w:t>
            </w:r>
            <w:r w:rsidR="0059565C" w:rsidRPr="002A2535">
              <w:rPr>
                <w:rFonts w:asciiTheme="minorHAnsi" w:hAnsiTheme="minorHAnsi" w:cstheme="minorHAnsi"/>
                <w:sz w:val="24"/>
                <w:szCs w:val="24"/>
              </w:rPr>
              <w:t xml:space="preserve">net </w:t>
            </w:r>
            <w:r w:rsidRPr="002A2535">
              <w:rPr>
                <w:rFonts w:asciiTheme="minorHAnsi" w:hAnsiTheme="minorHAnsi" w:cstheme="minorHAnsi"/>
                <w:sz w:val="24"/>
                <w:szCs w:val="24"/>
              </w:rPr>
              <w:t>income received by the Administering Organ</w:t>
            </w:r>
            <w:r w:rsidR="00AA2379" w:rsidRPr="002A2535">
              <w:rPr>
                <w:rFonts w:asciiTheme="minorHAnsi" w:hAnsiTheme="minorHAnsi" w:cstheme="minorHAnsi"/>
                <w:sz w:val="24"/>
                <w:szCs w:val="24"/>
              </w:rPr>
              <w:t xml:space="preserve">isation during pays </w:t>
            </w:r>
            <w:r w:rsidR="0059565C" w:rsidRPr="002A2535">
              <w:rPr>
                <w:rFonts w:asciiTheme="minorHAnsi" w:hAnsiTheme="minorHAnsi" w:cstheme="minorHAnsi"/>
                <w:sz w:val="24"/>
                <w:szCs w:val="24"/>
              </w:rPr>
              <w:t xml:space="preserve">made </w:t>
            </w:r>
            <w:r w:rsidR="00AA2379" w:rsidRPr="002A2535">
              <w:rPr>
                <w:rFonts w:asciiTheme="minorHAnsi" w:hAnsiTheme="minorHAnsi" w:cstheme="minorHAnsi"/>
                <w:sz w:val="24"/>
                <w:szCs w:val="24"/>
              </w:rPr>
              <w:t xml:space="preserve">in </w:t>
            </w:r>
            <w:r w:rsidR="00510841">
              <w:rPr>
                <w:rFonts w:asciiTheme="minorHAnsi" w:hAnsiTheme="minorHAnsi" w:cstheme="minorHAnsi"/>
                <w:sz w:val="24"/>
                <w:szCs w:val="24"/>
              </w:rPr>
              <w:t>2022</w:t>
            </w:r>
          </w:p>
        </w:tc>
      </w:tr>
      <w:tr w:rsidR="00BD4D8B" w:rsidRPr="002A2535" w14:paraId="0628EA3F" w14:textId="77777777" w:rsidTr="00F21F51">
        <w:tc>
          <w:tcPr>
            <w:tcW w:w="2677" w:type="dxa"/>
            <w:vAlign w:val="center"/>
          </w:tcPr>
          <w:p w14:paraId="4B21413D" w14:textId="554E8299" w:rsidR="003D38FD" w:rsidRPr="002A2535" w:rsidRDefault="00510841" w:rsidP="005E6DA9">
            <w:pPr>
              <w:spacing w:before="120" w:after="160"/>
              <w:rPr>
                <w:rFonts w:asciiTheme="minorHAnsi" w:eastAsiaTheme="minorHAnsi" w:hAnsiTheme="minorHAnsi" w:cstheme="minorHAnsi"/>
                <w:sz w:val="24"/>
                <w:szCs w:val="24"/>
                <w:lang w:eastAsia="en-US"/>
              </w:rPr>
            </w:pPr>
            <w:r>
              <w:rPr>
                <w:rFonts w:asciiTheme="minorHAnsi" w:hAnsiTheme="minorHAnsi" w:cstheme="minorHAnsi"/>
                <w:sz w:val="24"/>
                <w:szCs w:val="24"/>
              </w:rPr>
              <w:lastRenderedPageBreak/>
              <w:t xml:space="preserve">2021 </w:t>
            </w:r>
            <w:r w:rsidR="00BD4D8B" w:rsidRPr="002A2535">
              <w:rPr>
                <w:rFonts w:asciiTheme="minorHAnsi" w:hAnsiTheme="minorHAnsi" w:cstheme="minorHAnsi"/>
                <w:sz w:val="24"/>
                <w:szCs w:val="24"/>
              </w:rPr>
              <w:t>Carryover Amount</w:t>
            </w:r>
          </w:p>
        </w:tc>
        <w:tc>
          <w:tcPr>
            <w:tcW w:w="6537" w:type="dxa"/>
          </w:tcPr>
          <w:p w14:paraId="1A73E6B3" w14:textId="3F2F9B15" w:rsidR="0059565C" w:rsidRPr="002A2535" w:rsidRDefault="00BD4D8B" w:rsidP="005E6DA9">
            <w:pPr>
              <w:spacing w:before="120" w:after="160"/>
              <w:rPr>
                <w:rFonts w:asciiTheme="minorHAnsi" w:eastAsiaTheme="minorHAnsi" w:hAnsiTheme="minorHAnsi" w:cstheme="minorHAnsi"/>
                <w:sz w:val="24"/>
                <w:szCs w:val="24"/>
                <w:lang w:eastAsia="en-US"/>
              </w:rPr>
            </w:pPr>
            <w:r w:rsidRPr="002A2535">
              <w:rPr>
                <w:rFonts w:asciiTheme="minorHAnsi" w:hAnsiTheme="minorHAnsi" w:cstheme="minorHAnsi"/>
                <w:sz w:val="24"/>
                <w:szCs w:val="24"/>
              </w:rPr>
              <w:t xml:space="preserve">The approved </w:t>
            </w:r>
            <w:r w:rsidR="00F84099">
              <w:rPr>
                <w:rFonts w:asciiTheme="minorHAnsi" w:hAnsiTheme="minorHAnsi" w:cstheme="minorHAnsi"/>
                <w:sz w:val="24"/>
                <w:szCs w:val="24"/>
              </w:rPr>
              <w:t>EoYR</w:t>
            </w:r>
            <w:r w:rsidR="00C231F2" w:rsidRPr="002A2535">
              <w:rPr>
                <w:rFonts w:asciiTheme="minorHAnsi" w:hAnsiTheme="minorHAnsi" w:cstheme="minorHAnsi"/>
                <w:sz w:val="24"/>
                <w:szCs w:val="24"/>
              </w:rPr>
              <w:t xml:space="preserve"> </w:t>
            </w:r>
            <w:r w:rsidRPr="002A2535">
              <w:rPr>
                <w:rFonts w:asciiTheme="minorHAnsi" w:hAnsiTheme="minorHAnsi" w:cstheme="minorHAnsi"/>
                <w:sz w:val="24"/>
                <w:szCs w:val="24"/>
              </w:rPr>
              <w:t xml:space="preserve">carryover amount from </w:t>
            </w:r>
            <w:r w:rsidR="00510841">
              <w:rPr>
                <w:rFonts w:asciiTheme="minorHAnsi" w:hAnsiTheme="minorHAnsi" w:cstheme="minorHAnsi"/>
                <w:sz w:val="24"/>
                <w:szCs w:val="24"/>
              </w:rPr>
              <w:t xml:space="preserve">2021 </w:t>
            </w:r>
            <w:r w:rsidRPr="002A2535">
              <w:rPr>
                <w:rFonts w:asciiTheme="minorHAnsi" w:hAnsiTheme="minorHAnsi" w:cstheme="minorHAnsi"/>
                <w:sz w:val="24"/>
                <w:szCs w:val="24"/>
              </w:rPr>
              <w:t xml:space="preserve">to </w:t>
            </w:r>
            <w:r w:rsidR="00510841">
              <w:rPr>
                <w:rFonts w:asciiTheme="minorHAnsi" w:hAnsiTheme="minorHAnsi" w:cstheme="minorHAnsi"/>
                <w:sz w:val="24"/>
                <w:szCs w:val="24"/>
              </w:rPr>
              <w:t>2022</w:t>
            </w:r>
            <w:r w:rsidR="009666E2" w:rsidRPr="002A2535">
              <w:rPr>
                <w:rFonts w:asciiTheme="minorHAnsi" w:hAnsiTheme="minorHAnsi" w:cstheme="minorHAnsi"/>
                <w:sz w:val="24"/>
                <w:szCs w:val="24"/>
              </w:rPr>
              <w:t xml:space="preserve">. This </w:t>
            </w:r>
            <w:r w:rsidR="00C231F2" w:rsidRPr="002A2535">
              <w:rPr>
                <w:rFonts w:asciiTheme="minorHAnsi" w:hAnsiTheme="minorHAnsi" w:cstheme="minorHAnsi"/>
                <w:sz w:val="24"/>
                <w:szCs w:val="24"/>
              </w:rPr>
              <w:t>will</w:t>
            </w:r>
            <w:r w:rsidR="009666E2" w:rsidRPr="002A2535">
              <w:rPr>
                <w:rFonts w:asciiTheme="minorHAnsi" w:hAnsiTheme="minorHAnsi" w:cstheme="minorHAnsi"/>
                <w:sz w:val="24"/>
                <w:szCs w:val="24"/>
              </w:rPr>
              <w:t xml:space="preserve"> also </w:t>
            </w:r>
            <w:r w:rsidR="00C231F2" w:rsidRPr="002A2535">
              <w:rPr>
                <w:rFonts w:asciiTheme="minorHAnsi" w:hAnsiTheme="minorHAnsi" w:cstheme="minorHAnsi"/>
                <w:sz w:val="24"/>
                <w:szCs w:val="24"/>
              </w:rPr>
              <w:t xml:space="preserve">include any approved </w:t>
            </w:r>
            <w:r w:rsidR="00AA2379" w:rsidRPr="002A2535">
              <w:rPr>
                <w:rFonts w:asciiTheme="minorHAnsi" w:hAnsiTheme="minorHAnsi" w:cstheme="minorHAnsi"/>
                <w:sz w:val="24"/>
                <w:szCs w:val="24"/>
              </w:rPr>
              <w:t xml:space="preserve">variations processed in </w:t>
            </w:r>
            <w:r w:rsidR="00510841">
              <w:rPr>
                <w:rFonts w:asciiTheme="minorHAnsi" w:hAnsiTheme="minorHAnsi" w:cstheme="minorHAnsi"/>
                <w:sz w:val="24"/>
                <w:szCs w:val="24"/>
              </w:rPr>
              <w:t>2022</w:t>
            </w:r>
            <w:r w:rsidR="00C231F2" w:rsidRPr="002A2535">
              <w:rPr>
                <w:rFonts w:asciiTheme="minorHAnsi" w:hAnsiTheme="minorHAnsi" w:cstheme="minorHAnsi"/>
                <w:sz w:val="24"/>
                <w:szCs w:val="24"/>
              </w:rPr>
              <w:t>(if relevant)</w:t>
            </w:r>
          </w:p>
        </w:tc>
      </w:tr>
      <w:tr w:rsidR="00BD4D8B" w:rsidRPr="002A2535" w14:paraId="142C6028" w14:textId="77777777" w:rsidTr="00F21F51">
        <w:tc>
          <w:tcPr>
            <w:tcW w:w="2677" w:type="dxa"/>
            <w:vAlign w:val="center"/>
          </w:tcPr>
          <w:p w14:paraId="180D5A24" w14:textId="77777777" w:rsidR="003D38FD" w:rsidRPr="002A2535" w:rsidRDefault="00BD4D8B" w:rsidP="005E6DA9">
            <w:pPr>
              <w:spacing w:before="120" w:after="160"/>
              <w:rPr>
                <w:rFonts w:asciiTheme="minorHAnsi" w:eastAsiaTheme="minorHAnsi" w:hAnsiTheme="minorHAnsi" w:cstheme="minorHAnsi"/>
                <w:sz w:val="24"/>
                <w:szCs w:val="24"/>
                <w:lang w:eastAsia="en-US"/>
              </w:rPr>
            </w:pPr>
            <w:r w:rsidRPr="002A2535">
              <w:rPr>
                <w:rFonts w:asciiTheme="minorHAnsi" w:hAnsiTheme="minorHAnsi" w:cstheme="minorHAnsi"/>
                <w:sz w:val="24"/>
                <w:szCs w:val="24"/>
              </w:rPr>
              <w:t>Total Amount Available</w:t>
            </w:r>
          </w:p>
        </w:tc>
        <w:tc>
          <w:tcPr>
            <w:tcW w:w="6537" w:type="dxa"/>
          </w:tcPr>
          <w:p w14:paraId="46CFDB4C" w14:textId="1317567A" w:rsidR="003D38FD" w:rsidRPr="002A2535" w:rsidRDefault="00BD4D8B" w:rsidP="005E6DA9">
            <w:pPr>
              <w:spacing w:before="120" w:after="160"/>
              <w:rPr>
                <w:rFonts w:asciiTheme="minorHAnsi" w:eastAsiaTheme="minorHAnsi" w:hAnsiTheme="minorHAnsi" w:cstheme="minorHAnsi"/>
                <w:sz w:val="24"/>
                <w:szCs w:val="24"/>
                <w:lang w:eastAsia="en-US"/>
              </w:rPr>
            </w:pPr>
            <w:r w:rsidRPr="002A2535">
              <w:rPr>
                <w:rFonts w:asciiTheme="minorHAnsi" w:hAnsiTheme="minorHAnsi" w:cstheme="minorHAnsi"/>
                <w:sz w:val="24"/>
                <w:szCs w:val="24"/>
              </w:rPr>
              <w:t xml:space="preserve">This is the sum of the </w:t>
            </w:r>
            <w:r w:rsidR="00C231F2" w:rsidRPr="002A2535">
              <w:rPr>
                <w:rFonts w:asciiTheme="minorHAnsi" w:hAnsiTheme="minorHAnsi" w:cstheme="minorHAnsi"/>
                <w:sz w:val="24"/>
                <w:szCs w:val="24"/>
              </w:rPr>
              <w:t>'</w:t>
            </w:r>
            <w:r w:rsidR="00510841">
              <w:rPr>
                <w:rFonts w:asciiTheme="minorHAnsi" w:hAnsiTheme="minorHAnsi" w:cstheme="minorHAnsi"/>
                <w:sz w:val="24"/>
                <w:szCs w:val="24"/>
              </w:rPr>
              <w:t xml:space="preserve">2022 </w:t>
            </w:r>
            <w:r w:rsidR="006174D1" w:rsidRPr="002A2535">
              <w:rPr>
                <w:rFonts w:asciiTheme="minorHAnsi" w:hAnsiTheme="minorHAnsi" w:cstheme="minorHAnsi"/>
                <w:sz w:val="24"/>
                <w:szCs w:val="24"/>
              </w:rPr>
              <w:t>Allocations</w:t>
            </w:r>
            <w:r w:rsidR="00C231F2" w:rsidRPr="002A2535">
              <w:rPr>
                <w:rFonts w:asciiTheme="minorHAnsi" w:hAnsiTheme="minorHAnsi" w:cstheme="minorHAnsi"/>
                <w:sz w:val="24"/>
                <w:szCs w:val="24"/>
              </w:rPr>
              <w:t>'</w:t>
            </w:r>
            <w:r w:rsidR="006174D1" w:rsidRPr="002A2535">
              <w:rPr>
                <w:rFonts w:asciiTheme="minorHAnsi" w:hAnsiTheme="minorHAnsi" w:cstheme="minorHAnsi"/>
                <w:sz w:val="24"/>
                <w:szCs w:val="24"/>
              </w:rPr>
              <w:t xml:space="preserve"> + </w:t>
            </w:r>
            <w:r w:rsidR="00C231F2" w:rsidRPr="002A2535">
              <w:rPr>
                <w:rFonts w:asciiTheme="minorHAnsi" w:hAnsiTheme="minorHAnsi" w:cstheme="minorHAnsi"/>
                <w:sz w:val="24"/>
                <w:szCs w:val="24"/>
              </w:rPr>
              <w:t>'</w:t>
            </w:r>
            <w:r w:rsidR="00510841">
              <w:rPr>
                <w:rFonts w:asciiTheme="minorHAnsi" w:hAnsiTheme="minorHAnsi" w:cstheme="minorHAnsi"/>
                <w:sz w:val="24"/>
                <w:szCs w:val="24"/>
              </w:rPr>
              <w:t xml:space="preserve">2021 </w:t>
            </w:r>
            <w:r w:rsidR="006174D1" w:rsidRPr="002A2535">
              <w:rPr>
                <w:rFonts w:asciiTheme="minorHAnsi" w:hAnsiTheme="minorHAnsi" w:cstheme="minorHAnsi"/>
                <w:sz w:val="24"/>
                <w:szCs w:val="24"/>
              </w:rPr>
              <w:t>Carryover Amount</w:t>
            </w:r>
            <w:r w:rsidR="00C231F2" w:rsidRPr="002A2535">
              <w:rPr>
                <w:rFonts w:asciiTheme="minorHAnsi" w:hAnsiTheme="minorHAnsi" w:cstheme="minorHAnsi"/>
                <w:sz w:val="24"/>
                <w:szCs w:val="24"/>
              </w:rPr>
              <w:t>'</w:t>
            </w:r>
          </w:p>
        </w:tc>
      </w:tr>
      <w:tr w:rsidR="00BD4D8B" w:rsidRPr="002A2535" w14:paraId="5730900F" w14:textId="77777777" w:rsidTr="00F21F51">
        <w:tc>
          <w:tcPr>
            <w:tcW w:w="2677" w:type="dxa"/>
            <w:vAlign w:val="center"/>
          </w:tcPr>
          <w:p w14:paraId="2C4965A8" w14:textId="77777777" w:rsidR="003D38FD" w:rsidRPr="002A2535" w:rsidRDefault="00BD4D8B" w:rsidP="005E6DA9">
            <w:pPr>
              <w:spacing w:before="120" w:after="160"/>
              <w:rPr>
                <w:rFonts w:asciiTheme="minorHAnsi" w:eastAsiaTheme="minorHAnsi" w:hAnsiTheme="minorHAnsi" w:cstheme="minorHAnsi"/>
                <w:sz w:val="24"/>
                <w:szCs w:val="24"/>
                <w:lang w:eastAsia="en-US"/>
              </w:rPr>
            </w:pPr>
            <w:r w:rsidRPr="002A2535">
              <w:rPr>
                <w:rFonts w:asciiTheme="minorHAnsi" w:hAnsiTheme="minorHAnsi" w:cstheme="minorHAnsi"/>
                <w:sz w:val="24"/>
                <w:szCs w:val="24"/>
              </w:rPr>
              <w:t>Total Amount Unspent</w:t>
            </w:r>
          </w:p>
        </w:tc>
        <w:tc>
          <w:tcPr>
            <w:tcW w:w="6537" w:type="dxa"/>
          </w:tcPr>
          <w:p w14:paraId="5952D895" w14:textId="0D130637" w:rsidR="003D38FD" w:rsidRPr="002A2535" w:rsidRDefault="00BD4D8B" w:rsidP="005E6DA9">
            <w:pPr>
              <w:spacing w:before="120" w:after="160"/>
              <w:rPr>
                <w:rFonts w:asciiTheme="minorHAnsi" w:eastAsiaTheme="minorHAnsi" w:hAnsiTheme="minorHAnsi" w:cstheme="minorHAnsi"/>
                <w:sz w:val="24"/>
                <w:szCs w:val="24"/>
                <w:lang w:eastAsia="en-US"/>
              </w:rPr>
            </w:pPr>
            <w:r w:rsidRPr="002A2535">
              <w:rPr>
                <w:rFonts w:asciiTheme="minorHAnsi" w:hAnsiTheme="minorHAnsi" w:cstheme="minorHAnsi"/>
                <w:sz w:val="24"/>
                <w:szCs w:val="24"/>
              </w:rPr>
              <w:t>This is</w:t>
            </w:r>
            <w:r w:rsidR="00AA2379" w:rsidRPr="002A2535">
              <w:rPr>
                <w:rFonts w:asciiTheme="minorHAnsi" w:hAnsiTheme="minorHAnsi" w:cstheme="minorHAnsi"/>
                <w:sz w:val="24"/>
                <w:szCs w:val="24"/>
              </w:rPr>
              <w:t xml:space="preserve"> the carryover request from </w:t>
            </w:r>
            <w:r w:rsidR="00510841">
              <w:rPr>
                <w:rFonts w:asciiTheme="minorHAnsi" w:hAnsiTheme="minorHAnsi" w:cstheme="minorHAnsi"/>
                <w:sz w:val="24"/>
                <w:szCs w:val="24"/>
              </w:rPr>
              <w:t xml:space="preserve">2021 </w:t>
            </w:r>
            <w:r w:rsidR="00AA2379" w:rsidRPr="002A2535">
              <w:rPr>
                <w:rFonts w:asciiTheme="minorHAnsi" w:hAnsiTheme="minorHAnsi" w:cstheme="minorHAnsi"/>
                <w:sz w:val="24"/>
                <w:szCs w:val="24"/>
              </w:rPr>
              <w:t xml:space="preserve">to </w:t>
            </w:r>
            <w:r w:rsidR="00510841">
              <w:rPr>
                <w:rFonts w:asciiTheme="minorHAnsi" w:hAnsiTheme="minorHAnsi" w:cstheme="minorHAnsi"/>
                <w:sz w:val="24"/>
                <w:szCs w:val="24"/>
              </w:rPr>
              <w:t>2022</w:t>
            </w:r>
            <w:r w:rsidRPr="002A2535">
              <w:rPr>
                <w:rFonts w:asciiTheme="minorHAnsi" w:hAnsiTheme="minorHAnsi" w:cstheme="minorHAnsi"/>
                <w:sz w:val="24"/>
                <w:szCs w:val="24"/>
              </w:rPr>
              <w:t xml:space="preserve">. </w:t>
            </w:r>
          </w:p>
        </w:tc>
      </w:tr>
    </w:tbl>
    <w:p w14:paraId="4B99056E" w14:textId="77777777" w:rsidR="003D38FD" w:rsidRPr="002A2535" w:rsidRDefault="003D38FD" w:rsidP="005E6DA9">
      <w:pPr>
        <w:spacing w:before="120" w:line="240" w:lineRule="auto"/>
        <w:contextualSpacing/>
        <w:rPr>
          <w:rFonts w:cstheme="minorHAnsi"/>
          <w:sz w:val="24"/>
          <w:szCs w:val="24"/>
        </w:rPr>
      </w:pPr>
    </w:p>
    <w:p w14:paraId="4DDBEF00" w14:textId="3AC00E4F" w:rsidR="007F07EC" w:rsidRPr="002A2535" w:rsidRDefault="00BD478B" w:rsidP="005E6DA9">
      <w:pPr>
        <w:spacing w:before="120" w:line="240" w:lineRule="auto"/>
        <w:rPr>
          <w:rFonts w:eastAsiaTheme="majorEastAsia" w:cstheme="minorHAnsi"/>
          <w:b/>
          <w:sz w:val="28"/>
          <w:szCs w:val="26"/>
        </w:rPr>
      </w:pPr>
      <w:r w:rsidRPr="002A2535">
        <w:rPr>
          <w:rFonts w:cstheme="minorHAnsi"/>
          <w:b/>
          <w:color w:val="FF0000"/>
          <w:sz w:val="24"/>
          <w:szCs w:val="24"/>
        </w:rPr>
        <w:t>IMPORTANT:</w:t>
      </w:r>
      <w:r w:rsidRPr="00BD478B">
        <w:rPr>
          <w:rFonts w:cstheme="minorHAnsi"/>
          <w:i/>
          <w:iCs/>
          <w:sz w:val="24"/>
          <w:szCs w:val="24"/>
        </w:rPr>
        <w:t xml:space="preserve"> </w:t>
      </w:r>
      <w:r w:rsidR="00E73202">
        <w:rPr>
          <w:rFonts w:cstheme="minorHAnsi"/>
          <w:i/>
          <w:iCs/>
          <w:sz w:val="24"/>
          <w:szCs w:val="24"/>
        </w:rPr>
        <w:t xml:space="preserve">This table is accurate as at completion of Pay 12. Any variations completed after Pay 12 will not update this table. </w:t>
      </w:r>
      <w:r w:rsidR="00971002">
        <w:rPr>
          <w:rFonts w:cstheme="minorHAnsi"/>
          <w:i/>
          <w:iCs/>
          <w:sz w:val="24"/>
          <w:szCs w:val="24"/>
        </w:rPr>
        <w:t>If the 2021 Carryover Amount or Total Amount Unspent does not match the AO’s financial acqui</w:t>
      </w:r>
      <w:r w:rsidR="009D18D3">
        <w:rPr>
          <w:rFonts w:cstheme="minorHAnsi"/>
          <w:i/>
          <w:iCs/>
          <w:sz w:val="24"/>
          <w:szCs w:val="24"/>
        </w:rPr>
        <w:t>t</w:t>
      </w:r>
      <w:r w:rsidR="00971002">
        <w:rPr>
          <w:rFonts w:cstheme="minorHAnsi"/>
          <w:i/>
          <w:iCs/>
          <w:sz w:val="24"/>
          <w:szCs w:val="24"/>
        </w:rPr>
        <w:t xml:space="preserve">tals, </w:t>
      </w:r>
      <w:r w:rsidR="00E73202">
        <w:rPr>
          <w:rFonts w:cstheme="minorHAnsi"/>
          <w:i/>
          <w:iCs/>
          <w:sz w:val="24"/>
          <w:szCs w:val="24"/>
        </w:rPr>
        <w:t xml:space="preserve">there may </w:t>
      </w:r>
      <w:r w:rsidR="00D7347D">
        <w:rPr>
          <w:rFonts w:cstheme="minorHAnsi"/>
          <w:i/>
          <w:iCs/>
          <w:sz w:val="24"/>
          <w:szCs w:val="24"/>
        </w:rPr>
        <w:t>be</w:t>
      </w:r>
      <w:r w:rsidR="00E73202">
        <w:rPr>
          <w:rFonts w:cstheme="minorHAnsi"/>
          <w:i/>
          <w:iCs/>
          <w:sz w:val="24"/>
          <w:szCs w:val="24"/>
        </w:rPr>
        <w:t xml:space="preserve"> a variation that was pending after Pay 12, or</w:t>
      </w:r>
      <w:r w:rsidR="00971002">
        <w:rPr>
          <w:rFonts w:cstheme="minorHAnsi"/>
          <w:i/>
          <w:iCs/>
          <w:sz w:val="24"/>
          <w:szCs w:val="24"/>
        </w:rPr>
        <w:t xml:space="preserve"> previous spending has been in</w:t>
      </w:r>
      <w:r w:rsidR="0014217B">
        <w:rPr>
          <w:rFonts w:cstheme="minorHAnsi"/>
          <w:i/>
          <w:iCs/>
          <w:sz w:val="24"/>
          <w:szCs w:val="24"/>
        </w:rPr>
        <w:t xml:space="preserve">accurately </w:t>
      </w:r>
      <w:r w:rsidR="00971002">
        <w:rPr>
          <w:rFonts w:cstheme="minorHAnsi"/>
          <w:i/>
          <w:iCs/>
          <w:sz w:val="24"/>
          <w:szCs w:val="24"/>
        </w:rPr>
        <w:t xml:space="preserve">reported. Please review the project’s finances in RMS and advise </w:t>
      </w:r>
      <w:r w:rsidR="00E73202">
        <w:rPr>
          <w:rFonts w:cstheme="minorHAnsi"/>
          <w:i/>
          <w:iCs/>
          <w:sz w:val="24"/>
          <w:szCs w:val="24"/>
        </w:rPr>
        <w:t>of</w:t>
      </w:r>
      <w:r w:rsidR="00971002">
        <w:rPr>
          <w:rFonts w:cstheme="minorHAnsi"/>
          <w:i/>
          <w:iCs/>
          <w:sz w:val="24"/>
          <w:szCs w:val="24"/>
        </w:rPr>
        <w:t xml:space="preserve"> </w:t>
      </w:r>
      <w:r w:rsidR="00DC4DE2">
        <w:rPr>
          <w:rFonts w:cstheme="minorHAnsi"/>
          <w:i/>
          <w:iCs/>
          <w:sz w:val="24"/>
          <w:szCs w:val="24"/>
        </w:rPr>
        <w:t xml:space="preserve">discrepancies </w:t>
      </w:r>
      <w:r w:rsidR="002866B5">
        <w:rPr>
          <w:rFonts w:cstheme="minorHAnsi"/>
          <w:i/>
          <w:iCs/>
          <w:sz w:val="24"/>
          <w:szCs w:val="24"/>
        </w:rPr>
        <w:t xml:space="preserve">to </w:t>
      </w:r>
      <w:hyperlink r:id="rId17" w:history="1">
        <w:r w:rsidR="00D607B9" w:rsidRPr="003A13D2">
          <w:rPr>
            <w:rStyle w:val="Hyperlink"/>
            <w:rFonts w:cstheme="minorHAnsi"/>
            <w:i/>
            <w:iCs/>
            <w:sz w:val="24"/>
            <w:szCs w:val="24"/>
          </w:rPr>
          <w:t>ARC-Reports@arc.gov.au</w:t>
        </w:r>
      </w:hyperlink>
      <w:r w:rsidR="008D10A7">
        <w:rPr>
          <w:rFonts w:cstheme="minorHAnsi"/>
          <w:i/>
          <w:iCs/>
          <w:sz w:val="24"/>
          <w:szCs w:val="24"/>
        </w:rPr>
        <w:t>.</w:t>
      </w:r>
    </w:p>
    <w:p w14:paraId="65B68C32" w14:textId="3BB5BA96" w:rsidR="003D38FD" w:rsidRPr="002A2535" w:rsidRDefault="00282265" w:rsidP="00806CE8">
      <w:pPr>
        <w:pStyle w:val="Heading2"/>
      </w:pPr>
      <w:bookmarkStart w:id="13" w:name="_Toc122341133"/>
      <w:r>
        <w:t xml:space="preserve">2.3 </w:t>
      </w:r>
      <w:r w:rsidR="006174D1" w:rsidRPr="002A2535">
        <w:t>Reporting the Amount Spent</w:t>
      </w:r>
      <w:bookmarkStart w:id="14" w:name="_Toc440364875"/>
      <w:bookmarkStart w:id="15" w:name="_Toc440365521"/>
      <w:bookmarkStart w:id="16" w:name="_Toc440365550"/>
      <w:bookmarkStart w:id="17" w:name="_Toc440365574"/>
      <w:bookmarkStart w:id="18" w:name="_Toc440365597"/>
      <w:bookmarkStart w:id="19" w:name="_Toc440365624"/>
      <w:bookmarkStart w:id="20" w:name="_Toc440365653"/>
      <w:bookmarkStart w:id="21" w:name="_Toc440365727"/>
      <w:bookmarkEnd w:id="14"/>
      <w:bookmarkEnd w:id="15"/>
      <w:bookmarkEnd w:id="16"/>
      <w:bookmarkEnd w:id="17"/>
      <w:bookmarkEnd w:id="18"/>
      <w:bookmarkEnd w:id="19"/>
      <w:bookmarkEnd w:id="20"/>
      <w:bookmarkEnd w:id="21"/>
      <w:r>
        <w:t xml:space="preserve"> (Part C)</w:t>
      </w:r>
      <w:bookmarkEnd w:id="13"/>
    </w:p>
    <w:p w14:paraId="6747EA7A" w14:textId="77777777" w:rsidR="003D38FD" w:rsidRPr="002A2535" w:rsidRDefault="006174D1" w:rsidP="005E6DA9">
      <w:pPr>
        <w:spacing w:before="120" w:line="240" w:lineRule="auto"/>
        <w:rPr>
          <w:rFonts w:cstheme="minorHAnsi"/>
          <w:i/>
          <w:sz w:val="24"/>
          <w:szCs w:val="24"/>
        </w:rPr>
      </w:pPr>
      <w:r w:rsidRPr="002A2535">
        <w:rPr>
          <w:rFonts w:cstheme="minorHAnsi"/>
          <w:i/>
          <w:sz w:val="24"/>
          <w:szCs w:val="24"/>
        </w:rPr>
        <w:t>Mandatory field</w:t>
      </w:r>
    </w:p>
    <w:p w14:paraId="1831A258" w14:textId="222687D7" w:rsidR="003D38FD" w:rsidRPr="006955C8" w:rsidRDefault="006955C8" w:rsidP="005E6DA9">
      <w:pPr>
        <w:spacing w:before="120" w:line="240" w:lineRule="auto"/>
        <w:ind w:left="284" w:hanging="284"/>
        <w:rPr>
          <w:rFonts w:cstheme="minorHAnsi"/>
          <w:sz w:val="24"/>
          <w:szCs w:val="24"/>
        </w:rPr>
      </w:pPr>
      <w:r>
        <w:rPr>
          <w:rFonts w:cstheme="minorHAnsi"/>
          <w:sz w:val="24"/>
        </w:rPr>
        <w:t xml:space="preserve">a) </w:t>
      </w:r>
      <w:r w:rsidR="006174D1" w:rsidRPr="006955C8">
        <w:rPr>
          <w:rFonts w:cstheme="minorHAnsi"/>
          <w:sz w:val="24"/>
          <w:szCs w:val="24"/>
        </w:rPr>
        <w:t>Enter</w:t>
      </w:r>
      <w:r w:rsidR="00AA2379" w:rsidRPr="006955C8">
        <w:rPr>
          <w:rFonts w:cstheme="minorHAnsi"/>
          <w:sz w:val="24"/>
          <w:szCs w:val="24"/>
        </w:rPr>
        <w:t xml:space="preserve"> the total amount spent in </w:t>
      </w:r>
      <w:r w:rsidR="00510841">
        <w:rPr>
          <w:rFonts w:cstheme="minorHAnsi"/>
          <w:sz w:val="24"/>
          <w:szCs w:val="24"/>
        </w:rPr>
        <w:t xml:space="preserve">2022 </w:t>
      </w:r>
      <w:r w:rsidR="000B7652" w:rsidRPr="006955C8">
        <w:rPr>
          <w:rFonts w:cstheme="minorHAnsi"/>
          <w:sz w:val="24"/>
          <w:szCs w:val="24"/>
        </w:rPr>
        <w:t>for the entire Project</w:t>
      </w:r>
      <w:r w:rsidR="00395A15">
        <w:rPr>
          <w:rFonts w:cstheme="minorHAnsi"/>
          <w:sz w:val="24"/>
          <w:szCs w:val="24"/>
        </w:rPr>
        <w:t xml:space="preserve">, </w:t>
      </w:r>
      <w:r w:rsidR="000B7652" w:rsidRPr="006955C8">
        <w:rPr>
          <w:rFonts w:cstheme="minorHAnsi"/>
          <w:sz w:val="24"/>
          <w:szCs w:val="24"/>
        </w:rPr>
        <w:t xml:space="preserve">including funds spent at </w:t>
      </w:r>
      <w:r w:rsidR="00395A15">
        <w:rPr>
          <w:rFonts w:cstheme="minorHAnsi"/>
          <w:sz w:val="24"/>
          <w:szCs w:val="24"/>
        </w:rPr>
        <w:t>Participating</w:t>
      </w:r>
      <w:r w:rsidR="00395A15" w:rsidRPr="006955C8">
        <w:rPr>
          <w:rFonts w:cstheme="minorHAnsi"/>
          <w:sz w:val="24"/>
          <w:szCs w:val="24"/>
        </w:rPr>
        <w:t xml:space="preserve"> </w:t>
      </w:r>
      <w:r w:rsidR="000B7652" w:rsidRPr="006955C8">
        <w:rPr>
          <w:rFonts w:cstheme="minorHAnsi"/>
          <w:sz w:val="24"/>
          <w:szCs w:val="24"/>
        </w:rPr>
        <w:t>Organisation</w:t>
      </w:r>
      <w:r w:rsidR="006C238E" w:rsidRPr="006955C8">
        <w:rPr>
          <w:rFonts w:cstheme="minorHAnsi"/>
          <w:sz w:val="24"/>
          <w:szCs w:val="24"/>
        </w:rPr>
        <w:t>s</w:t>
      </w:r>
      <w:r w:rsidR="000B7652" w:rsidRPr="006955C8">
        <w:rPr>
          <w:rFonts w:cstheme="minorHAnsi"/>
          <w:sz w:val="24"/>
          <w:szCs w:val="24"/>
        </w:rPr>
        <w:t xml:space="preserve">. </w:t>
      </w:r>
      <w:r w:rsidR="00182FCD">
        <w:rPr>
          <w:rFonts w:cstheme="minorHAnsi"/>
          <w:sz w:val="24"/>
          <w:szCs w:val="24"/>
        </w:rPr>
        <w:t>The AO is responsible for reporting all ARC funding for Projects, regardless of the location of funds.</w:t>
      </w:r>
      <w:r w:rsidR="007106FB">
        <w:rPr>
          <w:rFonts w:cstheme="minorHAnsi"/>
          <w:sz w:val="24"/>
          <w:szCs w:val="24"/>
        </w:rPr>
        <w:t xml:space="preserve"> </w:t>
      </w:r>
    </w:p>
    <w:p w14:paraId="09BD51D2" w14:textId="3B35FDC6" w:rsidR="000828A9" w:rsidRPr="004F5427" w:rsidRDefault="005C7F25" w:rsidP="005E6DA9">
      <w:pPr>
        <w:spacing w:before="120" w:line="240" w:lineRule="auto"/>
        <w:rPr>
          <w:rFonts w:cstheme="minorHAnsi"/>
          <w:b/>
          <w:color w:val="FF0000"/>
          <w:sz w:val="24"/>
          <w:szCs w:val="24"/>
        </w:rPr>
      </w:pPr>
      <w:r w:rsidRPr="002A2535">
        <w:rPr>
          <w:rFonts w:cstheme="minorHAnsi"/>
          <w:b/>
          <w:color w:val="FF0000"/>
          <w:sz w:val="24"/>
          <w:szCs w:val="24"/>
        </w:rPr>
        <w:t>IMPORTANT:</w:t>
      </w:r>
      <w:r w:rsidR="000C2FFC">
        <w:rPr>
          <w:rFonts w:cstheme="minorHAnsi"/>
          <w:i/>
          <w:iCs/>
          <w:sz w:val="24"/>
          <w:szCs w:val="24"/>
        </w:rPr>
        <w:t xml:space="preserve"> </w:t>
      </w:r>
      <w:r w:rsidR="000828A9" w:rsidRPr="005D5F73">
        <w:rPr>
          <w:rFonts w:cstheme="minorHAnsi"/>
          <w:i/>
          <w:iCs/>
          <w:sz w:val="24"/>
          <w:szCs w:val="24"/>
        </w:rPr>
        <w:t xml:space="preserve">The Administering Organisation is responsible for reporting all ARC funding for Projects, regardless of the location of funds. ARC funding is only to be reported as spent by the Administering Organisation if the funds are </w:t>
      </w:r>
      <w:r w:rsidR="00D7347D" w:rsidRPr="005D5F73">
        <w:rPr>
          <w:rFonts w:cstheme="minorHAnsi"/>
          <w:i/>
          <w:iCs/>
          <w:sz w:val="24"/>
          <w:szCs w:val="24"/>
        </w:rPr>
        <w:t>spent</w:t>
      </w:r>
      <w:r w:rsidR="000828A9" w:rsidRPr="005D5F73">
        <w:rPr>
          <w:rFonts w:cstheme="minorHAnsi"/>
          <w:i/>
          <w:iCs/>
          <w:sz w:val="24"/>
          <w:szCs w:val="24"/>
        </w:rPr>
        <w:t>, including the funds located at other Organisations. Funds are not to be 'written off' because they are located outside the Administering Organisation. If this is done, it will be seen as committing a fraudulent act and may result in serious action taken by the ARC.</w:t>
      </w:r>
    </w:p>
    <w:p w14:paraId="0DBA8335" w14:textId="1AABBCBA" w:rsidR="00947D16" w:rsidRPr="008C33E1" w:rsidRDefault="009552AE" w:rsidP="005E6DA9">
      <w:pPr>
        <w:spacing w:before="120" w:line="240" w:lineRule="auto"/>
        <w:rPr>
          <w:rFonts w:cstheme="minorHAnsi"/>
          <w:b/>
          <w:color w:val="FF0000"/>
          <w:sz w:val="24"/>
          <w:szCs w:val="24"/>
        </w:rPr>
      </w:pPr>
      <w:r w:rsidRPr="005D5F73">
        <w:rPr>
          <w:rFonts w:cstheme="minorHAnsi"/>
          <w:i/>
          <w:iCs/>
          <w:sz w:val="24"/>
          <w:szCs w:val="24"/>
        </w:rPr>
        <w:t xml:space="preserve">An amount that is less than $0 or greater than the ‘Total Allocations’ displayed for the Project cannot be entered into this field. </w:t>
      </w:r>
      <w:r w:rsidRPr="005D5F73">
        <w:rPr>
          <w:rFonts w:cstheme="minorHAnsi"/>
          <w:b/>
          <w:i/>
          <w:iCs/>
          <w:sz w:val="24"/>
          <w:szCs w:val="24"/>
        </w:rPr>
        <w:t>The use of symbols such as $, or comma's must not be entered into this field.</w:t>
      </w:r>
      <w:r w:rsidRPr="005D5F73">
        <w:rPr>
          <w:rFonts w:cstheme="minorHAnsi"/>
          <w:i/>
          <w:iCs/>
          <w:sz w:val="24"/>
          <w:szCs w:val="24"/>
        </w:rPr>
        <w:t xml:space="preserve"> Only numbers may be entered into this field and a full stop to show the </w:t>
      </w:r>
      <w:proofErr w:type="spellStart"/>
      <w:r w:rsidRPr="005D5F73">
        <w:rPr>
          <w:rFonts w:cstheme="minorHAnsi"/>
          <w:i/>
          <w:iCs/>
          <w:sz w:val="24"/>
          <w:szCs w:val="24"/>
        </w:rPr>
        <w:t>cents.</w:t>
      </w:r>
      <w:r w:rsidR="005C7F25" w:rsidRPr="002B1188">
        <w:rPr>
          <w:i/>
          <w:iCs/>
          <w:sz w:val="24"/>
          <w:szCs w:val="24"/>
        </w:rPr>
        <w:t>For</w:t>
      </w:r>
      <w:proofErr w:type="spellEnd"/>
      <w:r w:rsidR="005C7F25" w:rsidRPr="002B1188">
        <w:rPr>
          <w:i/>
          <w:iCs/>
          <w:sz w:val="24"/>
          <w:szCs w:val="24"/>
        </w:rPr>
        <w:t xml:space="preserve"> Major Investments</w:t>
      </w:r>
      <w:r w:rsidR="00036662" w:rsidRPr="002B1188">
        <w:rPr>
          <w:i/>
          <w:iCs/>
          <w:sz w:val="24"/>
          <w:szCs w:val="24"/>
        </w:rPr>
        <w:t xml:space="preserve"> only</w:t>
      </w:r>
      <w:r w:rsidR="005C7F25" w:rsidRPr="002B1188">
        <w:rPr>
          <w:i/>
          <w:iCs/>
          <w:sz w:val="24"/>
          <w:szCs w:val="24"/>
        </w:rPr>
        <w:t xml:space="preserve"> (ARC Centres of Excellence, Industrial Transformation Research Hubs and Training Centres and Special Research Initiatives) that have received Establishment Funds but have not yet commenced, you should put $0 in the Amount Spent box and a comment in the Research Office Comment box that Establishment Funds used will be reflected in the next years’ </w:t>
      </w:r>
      <w:r w:rsidR="00F84099">
        <w:rPr>
          <w:i/>
          <w:iCs/>
          <w:sz w:val="24"/>
          <w:szCs w:val="24"/>
        </w:rPr>
        <w:t>EoYR</w:t>
      </w:r>
      <w:r w:rsidR="005C7F25" w:rsidRPr="002B1188">
        <w:rPr>
          <w:i/>
          <w:iCs/>
          <w:sz w:val="24"/>
          <w:szCs w:val="24"/>
        </w:rPr>
        <w:t>.</w:t>
      </w:r>
    </w:p>
    <w:p w14:paraId="3C4A5957" w14:textId="77777777" w:rsidR="00F3455D" w:rsidRDefault="00F3455D" w:rsidP="001A6E1B">
      <w:pPr>
        <w:spacing w:before="120" w:line="240" w:lineRule="auto"/>
      </w:pPr>
    </w:p>
    <w:p w14:paraId="16127137" w14:textId="3725B2D5" w:rsidR="003D38FD" w:rsidRPr="002A2535" w:rsidRDefault="00282265" w:rsidP="00806CE8">
      <w:pPr>
        <w:pStyle w:val="Heading2"/>
      </w:pPr>
      <w:bookmarkStart w:id="22" w:name="_Toc122341134"/>
      <w:r>
        <w:t xml:space="preserve">2.4 </w:t>
      </w:r>
      <w:r w:rsidR="006D5043" w:rsidRPr="002A2535">
        <w:t>Unspent Reason</w:t>
      </w:r>
      <w:bookmarkStart w:id="23" w:name="_Toc439765761"/>
      <w:bookmarkEnd w:id="23"/>
      <w:r>
        <w:t xml:space="preserve"> (Part D)</w:t>
      </w:r>
      <w:bookmarkEnd w:id="22"/>
    </w:p>
    <w:p w14:paraId="7530C383" w14:textId="5CAE8F63" w:rsidR="0069749C" w:rsidRDefault="0069749C" w:rsidP="005E6DA9">
      <w:pPr>
        <w:spacing w:before="120" w:line="240" w:lineRule="auto"/>
        <w:rPr>
          <w:rFonts w:cstheme="minorHAnsi"/>
          <w:i/>
          <w:sz w:val="24"/>
          <w:szCs w:val="24"/>
        </w:rPr>
      </w:pPr>
      <w:r w:rsidRPr="0069749C">
        <w:rPr>
          <w:rFonts w:cstheme="minorHAnsi"/>
          <w:i/>
          <w:sz w:val="24"/>
          <w:szCs w:val="24"/>
        </w:rPr>
        <w:t>Mandatory field</w:t>
      </w:r>
    </w:p>
    <w:p w14:paraId="2FBF9F35" w14:textId="1EFB9BDE" w:rsidR="0062456F" w:rsidRPr="0069749C" w:rsidRDefault="0062456F" w:rsidP="005E6DA9">
      <w:pPr>
        <w:spacing w:before="120" w:line="240" w:lineRule="auto"/>
        <w:rPr>
          <w:rFonts w:cstheme="minorHAnsi"/>
          <w:i/>
          <w:sz w:val="24"/>
          <w:szCs w:val="24"/>
        </w:rPr>
      </w:pPr>
      <w:r>
        <w:rPr>
          <w:rFonts w:cstheme="minorHAnsi"/>
          <w:sz w:val="24"/>
        </w:rPr>
        <w:t>To add a reason code:</w:t>
      </w:r>
    </w:p>
    <w:p w14:paraId="4B4025E0" w14:textId="166EEA52" w:rsidR="005550B4" w:rsidRPr="002A2535" w:rsidRDefault="005550B4" w:rsidP="005E6DA9">
      <w:pPr>
        <w:pStyle w:val="ListParagraph"/>
        <w:numPr>
          <w:ilvl w:val="0"/>
          <w:numId w:val="5"/>
        </w:numPr>
        <w:spacing w:before="120" w:line="240" w:lineRule="auto"/>
        <w:rPr>
          <w:rFonts w:cstheme="minorHAnsi"/>
          <w:sz w:val="24"/>
        </w:rPr>
      </w:pPr>
      <w:r w:rsidRPr="002A2535">
        <w:rPr>
          <w:rFonts w:cstheme="minorHAnsi"/>
          <w:sz w:val="24"/>
        </w:rPr>
        <w:t>select the most appropriate code from the list provided</w:t>
      </w:r>
    </w:p>
    <w:p w14:paraId="76F9E640" w14:textId="77777777" w:rsidR="005550B4" w:rsidRPr="002A2535" w:rsidRDefault="005550B4" w:rsidP="005E6DA9">
      <w:pPr>
        <w:pStyle w:val="ListParagraph"/>
        <w:numPr>
          <w:ilvl w:val="0"/>
          <w:numId w:val="5"/>
        </w:numPr>
        <w:spacing w:before="120" w:line="240" w:lineRule="auto"/>
        <w:rPr>
          <w:rFonts w:cstheme="minorHAnsi"/>
          <w:sz w:val="24"/>
        </w:rPr>
      </w:pPr>
      <w:r w:rsidRPr="002A2535">
        <w:rPr>
          <w:rFonts w:cstheme="minorHAnsi"/>
          <w:sz w:val="24"/>
        </w:rPr>
        <w:t>click ‘Add’.</w:t>
      </w:r>
    </w:p>
    <w:p w14:paraId="6C032A52" w14:textId="77777777" w:rsidR="005550B4" w:rsidRPr="002A2535" w:rsidRDefault="005550B4" w:rsidP="005E6DA9">
      <w:pPr>
        <w:spacing w:before="120" w:line="240" w:lineRule="auto"/>
        <w:rPr>
          <w:rFonts w:cstheme="minorHAnsi"/>
          <w:sz w:val="24"/>
        </w:rPr>
      </w:pPr>
      <w:r w:rsidRPr="002A2535">
        <w:rPr>
          <w:rFonts w:cstheme="minorHAnsi"/>
          <w:sz w:val="24"/>
        </w:rPr>
        <w:lastRenderedPageBreak/>
        <w:t>To remove a reason code:</w:t>
      </w:r>
    </w:p>
    <w:p w14:paraId="507B7C68" w14:textId="77777777" w:rsidR="005550B4" w:rsidRPr="002A2535" w:rsidRDefault="005550B4" w:rsidP="005E6DA9">
      <w:pPr>
        <w:pStyle w:val="ListParagraph"/>
        <w:numPr>
          <w:ilvl w:val="0"/>
          <w:numId w:val="6"/>
        </w:numPr>
        <w:spacing w:before="120" w:line="240" w:lineRule="auto"/>
        <w:rPr>
          <w:rFonts w:cstheme="minorHAnsi"/>
          <w:sz w:val="24"/>
        </w:rPr>
      </w:pPr>
      <w:r w:rsidRPr="002A2535">
        <w:rPr>
          <w:rFonts w:cstheme="minorHAnsi"/>
          <w:sz w:val="24"/>
        </w:rPr>
        <w:t xml:space="preserve">select the ‘x’ button associated with the appropriate code. </w:t>
      </w:r>
    </w:p>
    <w:p w14:paraId="79E21E83" w14:textId="48AD8D41" w:rsidR="005550B4" w:rsidRDefault="0006793C" w:rsidP="005E6DA9">
      <w:pPr>
        <w:spacing w:before="120" w:line="240" w:lineRule="auto"/>
        <w:rPr>
          <w:rFonts w:cstheme="minorHAnsi"/>
          <w:b/>
          <w:sz w:val="24"/>
          <w:szCs w:val="24"/>
        </w:rPr>
      </w:pPr>
      <w:r>
        <w:rPr>
          <w:rFonts w:cstheme="minorHAnsi"/>
          <w:b/>
          <w:sz w:val="24"/>
          <w:szCs w:val="24"/>
        </w:rPr>
        <w:t xml:space="preserve">Please note </w:t>
      </w:r>
      <w:r w:rsidRPr="0006793C">
        <w:rPr>
          <w:rFonts w:cstheme="minorHAnsi"/>
          <w:sz w:val="24"/>
          <w:szCs w:val="24"/>
        </w:rPr>
        <w:t xml:space="preserve">if the ‘Other’ reason code is selected, the Research Office Comments field will become </w:t>
      </w:r>
      <w:proofErr w:type="gramStart"/>
      <w:r w:rsidRPr="0006793C">
        <w:rPr>
          <w:rFonts w:cstheme="minorHAnsi"/>
          <w:sz w:val="24"/>
          <w:szCs w:val="24"/>
        </w:rPr>
        <w:t>mandatory</w:t>
      </w:r>
      <w:proofErr w:type="gramEnd"/>
      <w:r w:rsidRPr="0006793C">
        <w:rPr>
          <w:rFonts w:cstheme="minorHAnsi"/>
          <w:sz w:val="24"/>
          <w:szCs w:val="24"/>
        </w:rPr>
        <w:t xml:space="preserve"> and a reason must be entered.</w:t>
      </w:r>
    </w:p>
    <w:p w14:paraId="2DB950DD" w14:textId="47B7B23F" w:rsidR="003D38FD" w:rsidRPr="006C0851" w:rsidRDefault="006C0851" w:rsidP="005E6DA9">
      <w:pPr>
        <w:spacing w:before="120" w:line="240" w:lineRule="auto"/>
        <w:rPr>
          <w:rFonts w:cstheme="minorHAnsi"/>
          <w:i/>
          <w:iCs/>
          <w:sz w:val="24"/>
          <w:szCs w:val="24"/>
        </w:rPr>
      </w:pPr>
      <w:r w:rsidRPr="002A2535">
        <w:rPr>
          <w:rFonts w:cstheme="minorHAnsi"/>
          <w:b/>
          <w:color w:val="FF0000"/>
          <w:sz w:val="24"/>
          <w:szCs w:val="24"/>
        </w:rPr>
        <w:t>IMPORTANT:</w:t>
      </w:r>
      <w:r w:rsidRPr="002A2535">
        <w:rPr>
          <w:rFonts w:cstheme="minorHAnsi"/>
          <w:sz w:val="24"/>
          <w:szCs w:val="24"/>
        </w:rPr>
        <w:t xml:space="preserve"> </w:t>
      </w:r>
      <w:r w:rsidR="006174D1" w:rsidRPr="006C0851">
        <w:rPr>
          <w:rFonts w:cstheme="minorHAnsi"/>
          <w:i/>
          <w:iCs/>
          <w:sz w:val="24"/>
          <w:szCs w:val="24"/>
        </w:rPr>
        <w:t>If there is any carryover req</w:t>
      </w:r>
      <w:r w:rsidR="00AA2379" w:rsidRPr="006C0851">
        <w:rPr>
          <w:rFonts w:cstheme="minorHAnsi"/>
          <w:i/>
          <w:iCs/>
          <w:sz w:val="24"/>
          <w:szCs w:val="24"/>
        </w:rPr>
        <w:t>uested (</w:t>
      </w:r>
      <w:proofErr w:type="gramStart"/>
      <w:r w:rsidR="00AA2379" w:rsidRPr="006C0851">
        <w:rPr>
          <w:rFonts w:cstheme="minorHAnsi"/>
          <w:i/>
          <w:iCs/>
          <w:sz w:val="24"/>
          <w:szCs w:val="24"/>
        </w:rPr>
        <w:t>i.e.</w:t>
      </w:r>
      <w:proofErr w:type="gramEnd"/>
      <w:r w:rsidR="00AA2379" w:rsidRPr="006C0851">
        <w:rPr>
          <w:rFonts w:cstheme="minorHAnsi"/>
          <w:i/>
          <w:iCs/>
          <w:sz w:val="24"/>
          <w:szCs w:val="24"/>
        </w:rPr>
        <w:t xml:space="preserve"> less than the </w:t>
      </w:r>
      <w:r w:rsidR="00997141" w:rsidRPr="006C0851">
        <w:rPr>
          <w:rFonts w:cstheme="minorHAnsi"/>
          <w:i/>
          <w:iCs/>
          <w:sz w:val="24"/>
          <w:szCs w:val="24"/>
        </w:rPr>
        <w:t xml:space="preserve">full </w:t>
      </w:r>
      <w:r w:rsidR="00AA2379" w:rsidRPr="006C0851">
        <w:rPr>
          <w:rFonts w:cstheme="minorHAnsi"/>
          <w:i/>
          <w:iCs/>
          <w:sz w:val="24"/>
          <w:szCs w:val="24"/>
        </w:rPr>
        <w:t>'</w:t>
      </w:r>
      <w:r w:rsidR="00510841">
        <w:rPr>
          <w:rFonts w:cstheme="minorHAnsi"/>
          <w:i/>
          <w:iCs/>
          <w:sz w:val="24"/>
          <w:szCs w:val="24"/>
        </w:rPr>
        <w:t xml:space="preserve">2022 </w:t>
      </w:r>
      <w:r w:rsidR="006174D1" w:rsidRPr="006C0851">
        <w:rPr>
          <w:rFonts w:cstheme="minorHAnsi"/>
          <w:i/>
          <w:iCs/>
          <w:sz w:val="24"/>
          <w:szCs w:val="24"/>
        </w:rPr>
        <w:t>Total Allocations' have been spent), at least one ‘Unspent Reason’ Code must be selected (see</w:t>
      </w:r>
      <w:r w:rsidR="003D38FD" w:rsidRPr="006C0851">
        <w:rPr>
          <w:rFonts w:cstheme="minorHAnsi"/>
          <w:i/>
          <w:iCs/>
          <w:sz w:val="24"/>
          <w:szCs w:val="24"/>
        </w:rPr>
        <w:t xml:space="preserve"> table on following page</w:t>
      </w:r>
      <w:r w:rsidR="006174D1" w:rsidRPr="006C0851">
        <w:rPr>
          <w:rFonts w:cstheme="minorHAnsi"/>
          <w:i/>
          <w:iCs/>
          <w:sz w:val="24"/>
          <w:szCs w:val="24"/>
        </w:rPr>
        <w:t xml:space="preserve">). More than one ‘Unspent Reason’ code may be selected from the list provided. Reason codes let the ARC know why funding </w:t>
      </w:r>
      <w:r w:rsidR="009F5175" w:rsidRPr="006C0851">
        <w:rPr>
          <w:rFonts w:cstheme="minorHAnsi"/>
          <w:i/>
          <w:iCs/>
          <w:sz w:val="24"/>
          <w:szCs w:val="24"/>
        </w:rPr>
        <w:t>is being reques</w:t>
      </w:r>
      <w:r w:rsidR="00AA2379" w:rsidRPr="006C0851">
        <w:rPr>
          <w:rFonts w:cstheme="minorHAnsi"/>
          <w:i/>
          <w:iCs/>
          <w:sz w:val="24"/>
          <w:szCs w:val="24"/>
        </w:rPr>
        <w:t>ted to be carried over into 20</w:t>
      </w:r>
      <w:r w:rsidR="001022C7" w:rsidRPr="006C0851">
        <w:rPr>
          <w:rFonts w:cstheme="minorHAnsi"/>
          <w:i/>
          <w:iCs/>
          <w:sz w:val="24"/>
          <w:szCs w:val="24"/>
        </w:rPr>
        <w:t>2</w:t>
      </w:r>
      <w:r w:rsidR="008629FA" w:rsidRPr="006C0851">
        <w:rPr>
          <w:rFonts w:cstheme="minorHAnsi"/>
          <w:i/>
          <w:iCs/>
          <w:sz w:val="24"/>
          <w:szCs w:val="24"/>
        </w:rPr>
        <w:t>2</w:t>
      </w:r>
      <w:r w:rsidR="006174D1" w:rsidRPr="006C0851">
        <w:rPr>
          <w:rFonts w:cstheme="minorHAnsi"/>
          <w:i/>
          <w:iCs/>
          <w:sz w:val="24"/>
          <w:szCs w:val="24"/>
        </w:rPr>
        <w:t xml:space="preserve">. </w:t>
      </w:r>
    </w:p>
    <w:p w14:paraId="1C17CA36" w14:textId="296651A6" w:rsidR="003D38FD" w:rsidRPr="006C0851" w:rsidRDefault="006174D1" w:rsidP="005E6DA9">
      <w:pPr>
        <w:spacing w:before="120" w:line="240" w:lineRule="auto"/>
        <w:rPr>
          <w:rFonts w:cstheme="minorHAnsi"/>
          <w:i/>
          <w:iCs/>
          <w:sz w:val="24"/>
          <w:szCs w:val="24"/>
        </w:rPr>
      </w:pPr>
      <w:r w:rsidRPr="006C0851">
        <w:rPr>
          <w:rFonts w:cstheme="minorHAnsi"/>
          <w:i/>
          <w:iCs/>
          <w:sz w:val="24"/>
          <w:szCs w:val="24"/>
        </w:rPr>
        <w:t>Reporting on issues that affected the academic progres</w:t>
      </w:r>
      <w:r w:rsidR="00AA2379" w:rsidRPr="006C0851">
        <w:rPr>
          <w:rFonts w:cstheme="minorHAnsi"/>
          <w:i/>
          <w:iCs/>
          <w:sz w:val="24"/>
          <w:szCs w:val="24"/>
        </w:rPr>
        <w:t xml:space="preserve">s of the Project during the </w:t>
      </w:r>
      <w:r w:rsidR="00510841">
        <w:rPr>
          <w:rFonts w:cstheme="minorHAnsi"/>
          <w:i/>
          <w:iCs/>
          <w:sz w:val="24"/>
          <w:szCs w:val="24"/>
        </w:rPr>
        <w:t xml:space="preserve">2022 </w:t>
      </w:r>
      <w:r w:rsidRPr="006C0851">
        <w:rPr>
          <w:rFonts w:cstheme="minorHAnsi"/>
          <w:i/>
          <w:iCs/>
          <w:sz w:val="24"/>
          <w:szCs w:val="24"/>
        </w:rPr>
        <w:t xml:space="preserve">calendar year should be reported in the Progress Reporting section of the form. </w:t>
      </w:r>
    </w:p>
    <w:p w14:paraId="3C7C1FC8" w14:textId="7F51DDDD" w:rsidR="003D38FD" w:rsidRDefault="006174D1" w:rsidP="005E6DA9">
      <w:pPr>
        <w:spacing w:before="120" w:line="240" w:lineRule="auto"/>
        <w:rPr>
          <w:i/>
          <w:sz w:val="24"/>
          <w:szCs w:val="24"/>
        </w:rPr>
      </w:pPr>
      <w:r w:rsidRPr="51987CE0">
        <w:rPr>
          <w:i/>
          <w:sz w:val="24"/>
          <w:szCs w:val="24"/>
        </w:rPr>
        <w:t xml:space="preserve">If the Project’s </w:t>
      </w:r>
      <w:r w:rsidR="001022C7" w:rsidRPr="51987CE0">
        <w:rPr>
          <w:i/>
          <w:sz w:val="24"/>
          <w:szCs w:val="24"/>
        </w:rPr>
        <w:t xml:space="preserve">End Date </w:t>
      </w:r>
      <w:r w:rsidRPr="51987CE0">
        <w:rPr>
          <w:i/>
          <w:sz w:val="24"/>
          <w:szCs w:val="24"/>
        </w:rPr>
        <w:t>has passed</w:t>
      </w:r>
      <w:r w:rsidR="00F609FD" w:rsidRPr="51987CE0">
        <w:rPr>
          <w:i/>
          <w:sz w:val="24"/>
          <w:szCs w:val="24"/>
        </w:rPr>
        <w:t xml:space="preserve"> and funds remain unspent</w:t>
      </w:r>
      <w:r w:rsidRPr="51987CE0">
        <w:rPr>
          <w:i/>
          <w:sz w:val="24"/>
          <w:szCs w:val="24"/>
        </w:rPr>
        <w:t xml:space="preserve">, only the ‘Recovery’ reason code should be selected, as a carryover cannot be requested after a Project has been completed. </w:t>
      </w:r>
      <w:r w:rsidR="009F5175" w:rsidRPr="51987CE0">
        <w:rPr>
          <w:i/>
          <w:sz w:val="24"/>
          <w:szCs w:val="24"/>
        </w:rPr>
        <w:t xml:space="preserve">If a carryover needs to be requested, and the </w:t>
      </w:r>
      <w:r w:rsidR="001022C7" w:rsidRPr="51987CE0">
        <w:rPr>
          <w:i/>
          <w:sz w:val="24"/>
          <w:szCs w:val="24"/>
        </w:rPr>
        <w:t xml:space="preserve">End Date </w:t>
      </w:r>
      <w:r w:rsidR="009F5175" w:rsidRPr="51987CE0">
        <w:rPr>
          <w:i/>
          <w:sz w:val="24"/>
          <w:szCs w:val="24"/>
        </w:rPr>
        <w:t xml:space="preserve">has </w:t>
      </w:r>
      <w:r w:rsidR="00F94BE6" w:rsidRPr="51987CE0">
        <w:rPr>
          <w:i/>
          <w:sz w:val="24"/>
          <w:szCs w:val="24"/>
        </w:rPr>
        <w:t xml:space="preserve">passed </w:t>
      </w:r>
      <w:r w:rsidR="00E24350" w:rsidRPr="51987CE0">
        <w:rPr>
          <w:i/>
          <w:sz w:val="24"/>
          <w:szCs w:val="24"/>
        </w:rPr>
        <w:t>a new end date must be requested</w:t>
      </w:r>
      <w:r w:rsidR="2DA83F2F" w:rsidRPr="51987CE0">
        <w:rPr>
          <w:i/>
          <w:iCs/>
          <w:sz w:val="24"/>
          <w:szCs w:val="24"/>
        </w:rPr>
        <w:t xml:space="preserve"> in the EoYR</w:t>
      </w:r>
      <w:r w:rsidR="009F5175" w:rsidRPr="51987CE0">
        <w:rPr>
          <w:i/>
          <w:iCs/>
          <w:sz w:val="24"/>
          <w:szCs w:val="24"/>
        </w:rPr>
        <w:t>.</w:t>
      </w:r>
    </w:p>
    <w:p w14:paraId="74AA7966" w14:textId="4B003C75" w:rsidR="00343AD0" w:rsidRPr="00343AD0" w:rsidRDefault="00343AD0" w:rsidP="005E6DA9">
      <w:pPr>
        <w:spacing w:before="120" w:line="240" w:lineRule="auto"/>
        <w:rPr>
          <w:rFonts w:cstheme="minorHAnsi"/>
          <w:b/>
          <w:i/>
          <w:iCs/>
          <w:sz w:val="24"/>
          <w:szCs w:val="24"/>
        </w:rPr>
      </w:pPr>
      <w:r w:rsidRPr="00343AD0">
        <w:rPr>
          <w:rFonts w:cstheme="minorHAnsi"/>
          <w:b/>
          <w:i/>
          <w:iCs/>
          <w:sz w:val="24"/>
          <w:szCs w:val="24"/>
        </w:rPr>
        <w:t>If there are changes that need to be made to the Project, entering in a Reason Code does not replace the need for a submission of Variation.</w:t>
      </w:r>
    </w:p>
    <w:p w14:paraId="69187AAC" w14:textId="36C8FFEE" w:rsidR="003D38FD" w:rsidRPr="002A2535" w:rsidRDefault="006174D1" w:rsidP="005E6DA9">
      <w:pPr>
        <w:spacing w:before="120" w:line="240" w:lineRule="auto"/>
        <w:rPr>
          <w:rFonts w:cstheme="minorHAnsi"/>
          <w:b/>
          <w:sz w:val="24"/>
        </w:rPr>
      </w:pPr>
      <w:r w:rsidRPr="002A2535">
        <w:rPr>
          <w:rFonts w:cstheme="minorHAnsi"/>
          <w:b/>
          <w:sz w:val="24"/>
        </w:rPr>
        <w:t>The following unspent reasons can be found in RMS:</w:t>
      </w:r>
    </w:p>
    <w:tbl>
      <w:tblPr>
        <w:tblStyle w:val="LightList-Accent5"/>
        <w:tblW w:w="8931" w:type="dxa"/>
        <w:tblInd w:w="-1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Caption w:val="carryover reason table"/>
        <w:tblDescription w:val="table of reasons used for carryovers"/>
      </w:tblPr>
      <w:tblGrid>
        <w:gridCol w:w="2267"/>
        <w:gridCol w:w="6654"/>
        <w:gridCol w:w="10"/>
      </w:tblGrid>
      <w:tr w:rsidR="00FB113D" w:rsidRPr="002A2535" w14:paraId="6914C6D3" w14:textId="77777777" w:rsidTr="6473A3C0">
        <w:trPr>
          <w:gridAfter w:val="1"/>
          <w:cnfStyle w:val="100000000000" w:firstRow="1" w:lastRow="0" w:firstColumn="0" w:lastColumn="0" w:oddVBand="0" w:evenVBand="0" w:oddHBand="0" w:evenHBand="0" w:firstRowFirstColumn="0" w:firstRowLastColumn="0" w:lastRowFirstColumn="0" w:lastRowLastColumn="0"/>
          <w:wAfter w:w="10" w:type="dxa"/>
          <w:trHeight w:val="149"/>
          <w:tblHeader/>
        </w:trPr>
        <w:tc>
          <w:tcPr>
            <w:cnfStyle w:val="001000000000" w:firstRow="0" w:lastRow="0" w:firstColumn="1" w:lastColumn="0" w:oddVBand="0" w:evenVBand="0" w:oddHBand="0" w:evenHBand="0" w:firstRowFirstColumn="0" w:firstRowLastColumn="0" w:lastRowFirstColumn="0" w:lastRowLastColumn="0"/>
            <w:tcW w:w="2268" w:type="dxa"/>
            <w:shd w:val="clear" w:color="auto" w:fill="D0CECE" w:themeFill="background2" w:themeFillShade="E6"/>
          </w:tcPr>
          <w:p w14:paraId="41FD4B73" w14:textId="77777777" w:rsidR="003D38FD" w:rsidRPr="002A2535" w:rsidRDefault="00FB113D" w:rsidP="005E6DA9">
            <w:pPr>
              <w:spacing w:before="120" w:after="160"/>
              <w:rPr>
                <w:rFonts w:cstheme="minorHAnsi"/>
                <w:b w:val="0"/>
                <w:bCs w:val="0"/>
                <w:color w:val="auto"/>
                <w:sz w:val="24"/>
                <w:szCs w:val="24"/>
                <w:lang w:eastAsia="en-AU"/>
              </w:rPr>
            </w:pPr>
            <w:r w:rsidRPr="002A2535">
              <w:rPr>
                <w:rFonts w:cstheme="minorHAnsi"/>
                <w:color w:val="auto"/>
                <w:sz w:val="24"/>
                <w:szCs w:val="24"/>
                <w:lang w:eastAsia="en-AU"/>
              </w:rPr>
              <w:t>Reason code</w:t>
            </w:r>
          </w:p>
        </w:tc>
        <w:tc>
          <w:tcPr>
            <w:tcW w:w="6663" w:type="dxa"/>
            <w:shd w:val="clear" w:color="auto" w:fill="D0CECE" w:themeFill="background2" w:themeFillShade="E6"/>
          </w:tcPr>
          <w:p w14:paraId="29346F2B" w14:textId="77777777" w:rsidR="003D38FD" w:rsidRPr="002A2535" w:rsidRDefault="00FB113D" w:rsidP="005E6DA9">
            <w:pPr>
              <w:spacing w:before="120" w:after="160"/>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4"/>
                <w:szCs w:val="24"/>
                <w:lang w:eastAsia="en-AU"/>
              </w:rPr>
            </w:pPr>
            <w:r w:rsidRPr="002A2535">
              <w:rPr>
                <w:rFonts w:cstheme="minorHAnsi"/>
                <w:color w:val="auto"/>
                <w:sz w:val="24"/>
                <w:szCs w:val="24"/>
                <w:lang w:eastAsia="en-AU"/>
              </w:rPr>
              <w:t>Explanation</w:t>
            </w:r>
          </w:p>
        </w:tc>
      </w:tr>
      <w:tr w:rsidR="00FB113D" w:rsidRPr="002A2535" w14:paraId="2DA1A973" w14:textId="77777777" w:rsidTr="6473A3C0">
        <w:trPr>
          <w:gridAfter w:val="1"/>
          <w:cnfStyle w:val="000000100000" w:firstRow="0" w:lastRow="0" w:firstColumn="0" w:lastColumn="0" w:oddVBand="0" w:evenVBand="0" w:oddHBand="1" w:evenHBand="0" w:firstRowFirstColumn="0" w:firstRowLastColumn="0" w:lastRowFirstColumn="0" w:lastRowLastColumn="0"/>
          <w:wAfter w:w="10" w:type="dxa"/>
          <w:trHeight w:val="149"/>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vAlign w:val="center"/>
          </w:tcPr>
          <w:p w14:paraId="5DAC6DF1" w14:textId="77777777" w:rsidR="003D38FD" w:rsidRPr="002A2535" w:rsidRDefault="00FB113D" w:rsidP="005E6DA9">
            <w:pPr>
              <w:spacing w:before="120" w:after="160"/>
              <w:rPr>
                <w:rFonts w:cstheme="minorHAnsi"/>
                <w:b w:val="0"/>
                <w:bCs w:val="0"/>
                <w:sz w:val="24"/>
                <w:szCs w:val="24"/>
                <w:lang w:eastAsia="en-AU"/>
              </w:rPr>
            </w:pPr>
            <w:r w:rsidRPr="002A2535">
              <w:rPr>
                <w:rFonts w:cstheme="minorHAnsi"/>
                <w:sz w:val="24"/>
                <w:szCs w:val="24"/>
                <w:lang w:eastAsia="en-AU"/>
              </w:rPr>
              <w:t>Late Project start</w:t>
            </w:r>
          </w:p>
        </w:tc>
        <w:tc>
          <w:tcPr>
            <w:tcW w:w="6663" w:type="dxa"/>
            <w:shd w:val="clear" w:color="auto" w:fill="auto"/>
            <w:vAlign w:val="center"/>
          </w:tcPr>
          <w:p w14:paraId="3B3009F7" w14:textId="7D31F8D3" w:rsidR="003D38FD" w:rsidRPr="002A2535" w:rsidRDefault="00FB113D" w:rsidP="005E6DA9">
            <w:pPr>
              <w:spacing w:before="120" w:after="160"/>
              <w:cnfStyle w:val="000000100000" w:firstRow="0" w:lastRow="0" w:firstColumn="0" w:lastColumn="0" w:oddVBand="0" w:evenVBand="0" w:oddHBand="1" w:evenHBand="0" w:firstRowFirstColumn="0" w:firstRowLastColumn="0" w:lastRowFirstColumn="0" w:lastRowLastColumn="0"/>
              <w:rPr>
                <w:rFonts w:cstheme="minorHAnsi"/>
                <w:sz w:val="24"/>
                <w:szCs w:val="24"/>
                <w:lang w:eastAsia="en-AU"/>
              </w:rPr>
            </w:pPr>
            <w:r w:rsidRPr="002A2535">
              <w:rPr>
                <w:rFonts w:cstheme="minorHAnsi"/>
                <w:sz w:val="24"/>
                <w:szCs w:val="24"/>
                <w:lang w:eastAsia="en-AU"/>
              </w:rPr>
              <w:t>Project started late (</w:t>
            </w:r>
            <w:proofErr w:type="gramStart"/>
            <w:r w:rsidRPr="002A2535">
              <w:rPr>
                <w:rFonts w:cstheme="minorHAnsi"/>
                <w:sz w:val="24"/>
                <w:szCs w:val="24"/>
                <w:lang w:eastAsia="en-AU"/>
              </w:rPr>
              <w:t>e.g.</w:t>
            </w:r>
            <w:proofErr w:type="gramEnd"/>
            <w:r w:rsidRPr="002A2535">
              <w:rPr>
                <w:rFonts w:cstheme="minorHAnsi"/>
                <w:sz w:val="24"/>
                <w:szCs w:val="24"/>
                <w:lang w:eastAsia="en-AU"/>
              </w:rPr>
              <w:t xml:space="preserve"> due to late signing of agreement/s</w:t>
            </w:r>
            <w:r w:rsidR="00CC3627" w:rsidRPr="002A2535">
              <w:rPr>
                <w:rFonts w:cstheme="minorHAnsi"/>
                <w:sz w:val="24"/>
                <w:szCs w:val="24"/>
                <w:lang w:eastAsia="en-AU"/>
              </w:rPr>
              <w:t>,</w:t>
            </w:r>
            <w:r w:rsidRPr="002A2535">
              <w:rPr>
                <w:rFonts w:cstheme="minorHAnsi"/>
                <w:sz w:val="24"/>
                <w:szCs w:val="24"/>
                <w:lang w:eastAsia="en-AU"/>
              </w:rPr>
              <w:t xml:space="preserve"> ARC approved deferment</w:t>
            </w:r>
            <w:r w:rsidR="00CC3627" w:rsidRPr="002A2535">
              <w:rPr>
                <w:rFonts w:cstheme="minorHAnsi"/>
                <w:sz w:val="24"/>
                <w:szCs w:val="24"/>
                <w:lang w:eastAsia="en-AU"/>
              </w:rPr>
              <w:t>,</w:t>
            </w:r>
            <w:r w:rsidRPr="002A2535">
              <w:rPr>
                <w:rFonts w:cstheme="minorHAnsi"/>
                <w:sz w:val="24"/>
                <w:szCs w:val="24"/>
                <w:lang w:eastAsia="en-AU"/>
              </w:rPr>
              <w:t xml:space="preserve"> moved from overseas).</w:t>
            </w:r>
            <w:r w:rsidR="0059565C" w:rsidRPr="002A2535">
              <w:rPr>
                <w:rFonts w:cstheme="minorHAnsi"/>
                <w:sz w:val="24"/>
                <w:szCs w:val="24"/>
                <w:lang w:eastAsia="en-AU"/>
              </w:rPr>
              <w:t xml:space="preserve"> Please do not use this for years 2 onwards unless the Project has not yet started (</w:t>
            </w:r>
            <w:proofErr w:type="gramStart"/>
            <w:r w:rsidR="0059565C" w:rsidRPr="002A2535">
              <w:rPr>
                <w:rFonts w:cstheme="minorHAnsi"/>
                <w:sz w:val="24"/>
                <w:szCs w:val="24"/>
                <w:lang w:eastAsia="en-AU"/>
              </w:rPr>
              <w:t>i.e.</w:t>
            </w:r>
            <w:proofErr w:type="gramEnd"/>
            <w:r w:rsidR="0059565C" w:rsidRPr="002A2535">
              <w:rPr>
                <w:rFonts w:cstheme="minorHAnsi"/>
                <w:sz w:val="24"/>
                <w:szCs w:val="24"/>
                <w:lang w:eastAsia="en-AU"/>
              </w:rPr>
              <w:t xml:space="preserve"> approved deferral)</w:t>
            </w:r>
          </w:p>
        </w:tc>
      </w:tr>
      <w:tr w:rsidR="00FB113D" w:rsidRPr="002A2535" w14:paraId="0E364ABB" w14:textId="77777777" w:rsidTr="6473A3C0">
        <w:trPr>
          <w:gridAfter w:val="1"/>
          <w:wAfter w:w="10" w:type="dxa"/>
          <w:trHeight w:val="149"/>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vAlign w:val="center"/>
          </w:tcPr>
          <w:p w14:paraId="31400D3C" w14:textId="77777777" w:rsidR="003D38FD" w:rsidRPr="002A2535" w:rsidRDefault="00FB113D" w:rsidP="005E6DA9">
            <w:pPr>
              <w:spacing w:before="120" w:after="160"/>
              <w:rPr>
                <w:rFonts w:cstheme="minorHAnsi"/>
                <w:b w:val="0"/>
                <w:bCs w:val="0"/>
                <w:sz w:val="24"/>
                <w:szCs w:val="24"/>
                <w:lang w:eastAsia="en-AU"/>
              </w:rPr>
            </w:pPr>
            <w:r w:rsidRPr="002A2535">
              <w:rPr>
                <w:rFonts w:cstheme="minorHAnsi"/>
                <w:sz w:val="24"/>
                <w:szCs w:val="24"/>
                <w:lang w:eastAsia="en-AU"/>
              </w:rPr>
              <w:t>Late Student Start</w:t>
            </w:r>
          </w:p>
        </w:tc>
        <w:tc>
          <w:tcPr>
            <w:tcW w:w="6663" w:type="dxa"/>
            <w:shd w:val="clear" w:color="auto" w:fill="auto"/>
            <w:vAlign w:val="center"/>
          </w:tcPr>
          <w:p w14:paraId="6FBBDF67" w14:textId="393C76F1" w:rsidR="003D38FD" w:rsidRPr="002A2535" w:rsidRDefault="00FB113D" w:rsidP="005E6DA9">
            <w:pPr>
              <w:spacing w:before="120" w:after="160"/>
              <w:cnfStyle w:val="000000000000" w:firstRow="0" w:lastRow="0" w:firstColumn="0" w:lastColumn="0" w:oddVBand="0" w:evenVBand="0" w:oddHBand="0" w:evenHBand="0" w:firstRowFirstColumn="0" w:firstRowLastColumn="0" w:lastRowFirstColumn="0" w:lastRowLastColumn="0"/>
              <w:rPr>
                <w:rFonts w:cstheme="minorHAnsi"/>
                <w:sz w:val="24"/>
                <w:szCs w:val="24"/>
                <w:lang w:eastAsia="en-AU"/>
              </w:rPr>
            </w:pPr>
            <w:r w:rsidRPr="002A2535">
              <w:rPr>
                <w:rFonts w:cstheme="minorHAnsi"/>
                <w:sz w:val="24"/>
                <w:szCs w:val="24"/>
                <w:lang w:eastAsia="en-AU"/>
              </w:rPr>
              <w:t>Late commencement of HDR</w:t>
            </w:r>
            <w:r w:rsidR="0059565C" w:rsidRPr="002A2535">
              <w:rPr>
                <w:rFonts w:cstheme="minorHAnsi"/>
                <w:sz w:val="24"/>
                <w:szCs w:val="24"/>
                <w:lang w:eastAsia="en-AU"/>
              </w:rPr>
              <w:t>/PGR</w:t>
            </w:r>
            <w:r w:rsidRPr="002A2535">
              <w:rPr>
                <w:rFonts w:cstheme="minorHAnsi"/>
                <w:sz w:val="24"/>
                <w:szCs w:val="24"/>
                <w:lang w:eastAsia="en-AU"/>
              </w:rPr>
              <w:t xml:space="preserve"> Student</w:t>
            </w:r>
            <w:r w:rsidR="009208E8" w:rsidRPr="002A2535">
              <w:rPr>
                <w:rFonts w:cstheme="minorHAnsi"/>
                <w:sz w:val="24"/>
                <w:szCs w:val="24"/>
                <w:lang w:eastAsia="en-AU"/>
              </w:rPr>
              <w:t xml:space="preserve"> funded </w:t>
            </w:r>
            <w:r w:rsidR="00CC3627" w:rsidRPr="002A2535">
              <w:rPr>
                <w:rFonts w:cstheme="minorHAnsi"/>
                <w:sz w:val="24"/>
                <w:szCs w:val="24"/>
                <w:lang w:eastAsia="en-AU"/>
              </w:rPr>
              <w:t>directly from</w:t>
            </w:r>
            <w:r w:rsidR="009208E8" w:rsidRPr="002A2535">
              <w:rPr>
                <w:rFonts w:cstheme="minorHAnsi"/>
                <w:sz w:val="24"/>
                <w:szCs w:val="24"/>
                <w:lang w:eastAsia="en-AU"/>
              </w:rPr>
              <w:t xml:space="preserve"> the grant</w:t>
            </w:r>
          </w:p>
        </w:tc>
      </w:tr>
      <w:tr w:rsidR="00FB113D" w:rsidRPr="002A2535" w14:paraId="74BAE212" w14:textId="77777777" w:rsidTr="6473A3C0">
        <w:trPr>
          <w:gridAfter w:val="1"/>
          <w:cnfStyle w:val="000000100000" w:firstRow="0" w:lastRow="0" w:firstColumn="0" w:lastColumn="0" w:oddVBand="0" w:evenVBand="0" w:oddHBand="1" w:evenHBand="0" w:firstRowFirstColumn="0" w:firstRowLastColumn="0" w:lastRowFirstColumn="0" w:lastRowLastColumn="0"/>
          <w:wAfter w:w="10" w:type="dxa"/>
          <w:trHeight w:val="149"/>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vAlign w:val="center"/>
          </w:tcPr>
          <w:p w14:paraId="4882044A" w14:textId="77777777" w:rsidR="003D38FD" w:rsidRPr="002A2535" w:rsidRDefault="00FB113D" w:rsidP="005E6DA9">
            <w:pPr>
              <w:spacing w:before="120" w:after="160"/>
              <w:rPr>
                <w:rFonts w:cstheme="minorHAnsi"/>
                <w:b w:val="0"/>
                <w:bCs w:val="0"/>
                <w:sz w:val="24"/>
                <w:szCs w:val="24"/>
                <w:lang w:eastAsia="en-AU"/>
              </w:rPr>
            </w:pPr>
            <w:r w:rsidRPr="002A2535">
              <w:rPr>
                <w:rFonts w:cstheme="minorHAnsi"/>
                <w:sz w:val="24"/>
                <w:szCs w:val="24"/>
                <w:lang w:eastAsia="en-AU"/>
              </w:rPr>
              <w:t>Late Staff Start</w:t>
            </w:r>
          </w:p>
        </w:tc>
        <w:tc>
          <w:tcPr>
            <w:tcW w:w="6663" w:type="dxa"/>
            <w:shd w:val="clear" w:color="auto" w:fill="auto"/>
            <w:vAlign w:val="center"/>
          </w:tcPr>
          <w:p w14:paraId="4C5E6DD8" w14:textId="0C3EDD73" w:rsidR="003D38FD" w:rsidRPr="002A2535" w:rsidRDefault="00FB113D" w:rsidP="005E6DA9">
            <w:pPr>
              <w:spacing w:before="120" w:after="160"/>
              <w:cnfStyle w:val="000000100000" w:firstRow="0" w:lastRow="0" w:firstColumn="0" w:lastColumn="0" w:oddVBand="0" w:evenVBand="0" w:oddHBand="1" w:evenHBand="0" w:firstRowFirstColumn="0" w:firstRowLastColumn="0" w:lastRowFirstColumn="0" w:lastRowLastColumn="0"/>
              <w:rPr>
                <w:rFonts w:cstheme="minorHAnsi"/>
                <w:sz w:val="24"/>
                <w:szCs w:val="24"/>
                <w:lang w:eastAsia="en-AU"/>
              </w:rPr>
            </w:pPr>
            <w:r w:rsidRPr="002A2535">
              <w:rPr>
                <w:rFonts w:cstheme="minorHAnsi"/>
                <w:sz w:val="24"/>
                <w:szCs w:val="24"/>
                <w:lang w:eastAsia="en-AU"/>
              </w:rPr>
              <w:t>Late commencement of staff</w:t>
            </w:r>
            <w:r w:rsidR="0059565C" w:rsidRPr="002A2535">
              <w:rPr>
                <w:rFonts w:cstheme="minorHAnsi"/>
                <w:sz w:val="24"/>
                <w:szCs w:val="24"/>
                <w:lang w:eastAsia="en-AU"/>
              </w:rPr>
              <w:t xml:space="preserve"> funded</w:t>
            </w:r>
            <w:r w:rsidR="00CC3627" w:rsidRPr="002A2535">
              <w:rPr>
                <w:rFonts w:cstheme="minorHAnsi"/>
                <w:sz w:val="24"/>
                <w:szCs w:val="24"/>
                <w:lang w:eastAsia="en-AU"/>
              </w:rPr>
              <w:t xml:space="preserve"> directly from </w:t>
            </w:r>
            <w:r w:rsidR="0059565C" w:rsidRPr="002A2535">
              <w:rPr>
                <w:rFonts w:cstheme="minorHAnsi"/>
                <w:sz w:val="24"/>
                <w:szCs w:val="24"/>
                <w:lang w:eastAsia="en-AU"/>
              </w:rPr>
              <w:t>the Project</w:t>
            </w:r>
            <w:r w:rsidR="00AA34AA" w:rsidRPr="002A2535">
              <w:rPr>
                <w:rFonts w:cstheme="minorHAnsi"/>
                <w:sz w:val="24"/>
                <w:szCs w:val="24"/>
                <w:lang w:eastAsia="en-AU"/>
              </w:rPr>
              <w:t xml:space="preserve"> </w:t>
            </w:r>
          </w:p>
          <w:p w14:paraId="53FC3118" w14:textId="6E368EF1" w:rsidR="003A7EFC" w:rsidRPr="002A2535" w:rsidRDefault="003A7EFC" w:rsidP="005E6DA9">
            <w:pPr>
              <w:spacing w:before="120" w:after="160"/>
              <w:cnfStyle w:val="000000100000" w:firstRow="0" w:lastRow="0" w:firstColumn="0" w:lastColumn="0" w:oddVBand="0" w:evenVBand="0" w:oddHBand="1" w:evenHBand="0" w:firstRowFirstColumn="0" w:firstRowLastColumn="0" w:lastRowFirstColumn="0" w:lastRowLastColumn="0"/>
              <w:rPr>
                <w:rFonts w:cstheme="minorHAnsi"/>
                <w:sz w:val="24"/>
                <w:szCs w:val="24"/>
                <w:lang w:eastAsia="en-AU"/>
              </w:rPr>
            </w:pPr>
            <w:r w:rsidRPr="002A2535">
              <w:rPr>
                <w:rFonts w:cstheme="minorHAnsi"/>
                <w:sz w:val="24"/>
                <w:szCs w:val="24"/>
                <w:lang w:eastAsia="en-AU"/>
              </w:rPr>
              <w:t>(</w:t>
            </w:r>
            <w:proofErr w:type="gramStart"/>
            <w:r w:rsidRPr="002A2535">
              <w:rPr>
                <w:rFonts w:cstheme="minorHAnsi"/>
                <w:sz w:val="24"/>
                <w:szCs w:val="24"/>
                <w:lang w:eastAsia="en-AU"/>
              </w:rPr>
              <w:t>that</w:t>
            </w:r>
            <w:proofErr w:type="gramEnd"/>
            <w:r w:rsidRPr="002A2535">
              <w:rPr>
                <w:rFonts w:cstheme="minorHAnsi"/>
                <w:sz w:val="24"/>
                <w:szCs w:val="24"/>
                <w:lang w:eastAsia="en-AU"/>
              </w:rPr>
              <w:t xml:space="preserve"> are not named participants</w:t>
            </w:r>
            <w:r w:rsidR="00B67964" w:rsidRPr="002A2535">
              <w:rPr>
                <w:rFonts w:cstheme="minorHAnsi"/>
                <w:sz w:val="24"/>
                <w:szCs w:val="24"/>
                <w:lang w:eastAsia="en-AU"/>
              </w:rPr>
              <w:t xml:space="preserve"> or students</w:t>
            </w:r>
            <w:r w:rsidRPr="002A2535">
              <w:rPr>
                <w:rFonts w:cstheme="minorHAnsi"/>
                <w:sz w:val="24"/>
                <w:szCs w:val="24"/>
                <w:lang w:eastAsia="en-AU"/>
              </w:rPr>
              <w:t>)</w:t>
            </w:r>
          </w:p>
        </w:tc>
      </w:tr>
      <w:tr w:rsidR="00FB113D" w:rsidRPr="002A2535" w14:paraId="41D73EDF" w14:textId="77777777" w:rsidTr="6473A3C0">
        <w:trPr>
          <w:gridAfter w:val="1"/>
          <w:wAfter w:w="10" w:type="dxa"/>
          <w:trHeight w:val="149"/>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vAlign w:val="center"/>
          </w:tcPr>
          <w:p w14:paraId="278E0F2C" w14:textId="77777777" w:rsidR="003D38FD" w:rsidRPr="002A2535" w:rsidRDefault="00FB113D" w:rsidP="005E6DA9">
            <w:pPr>
              <w:spacing w:before="120" w:after="160"/>
              <w:rPr>
                <w:rFonts w:cstheme="minorHAnsi"/>
                <w:b w:val="0"/>
                <w:bCs w:val="0"/>
                <w:sz w:val="24"/>
                <w:szCs w:val="24"/>
                <w:lang w:eastAsia="en-AU"/>
              </w:rPr>
            </w:pPr>
            <w:r w:rsidRPr="002A2535">
              <w:rPr>
                <w:rFonts w:cstheme="minorHAnsi"/>
                <w:sz w:val="24"/>
                <w:szCs w:val="24"/>
                <w:lang w:eastAsia="en-AU"/>
              </w:rPr>
              <w:t>Leave/suspension</w:t>
            </w:r>
          </w:p>
        </w:tc>
        <w:tc>
          <w:tcPr>
            <w:tcW w:w="6663" w:type="dxa"/>
            <w:shd w:val="clear" w:color="auto" w:fill="auto"/>
            <w:vAlign w:val="center"/>
          </w:tcPr>
          <w:p w14:paraId="72AC0C8E" w14:textId="7CF9FF17" w:rsidR="003D38FD" w:rsidRPr="002A2535" w:rsidRDefault="00AA34AA" w:rsidP="005E6DA9">
            <w:pPr>
              <w:spacing w:before="120" w:after="160"/>
              <w:cnfStyle w:val="000000000000" w:firstRow="0" w:lastRow="0" w:firstColumn="0" w:lastColumn="0" w:oddVBand="0" w:evenVBand="0" w:oddHBand="0" w:evenHBand="0" w:firstRowFirstColumn="0" w:firstRowLastColumn="0" w:lastRowFirstColumn="0" w:lastRowLastColumn="0"/>
              <w:rPr>
                <w:rFonts w:cstheme="minorHAnsi"/>
                <w:sz w:val="24"/>
                <w:szCs w:val="24"/>
                <w:lang w:eastAsia="en-AU"/>
              </w:rPr>
            </w:pPr>
            <w:r w:rsidRPr="002A2535">
              <w:rPr>
                <w:rFonts w:cstheme="minorHAnsi"/>
                <w:sz w:val="24"/>
                <w:szCs w:val="24"/>
                <w:lang w:eastAsia="en-AU"/>
              </w:rPr>
              <w:t>Name</w:t>
            </w:r>
            <w:r w:rsidR="00364E77" w:rsidRPr="002A2535">
              <w:rPr>
                <w:rFonts w:cstheme="minorHAnsi"/>
                <w:sz w:val="24"/>
                <w:szCs w:val="24"/>
                <w:lang w:eastAsia="en-AU"/>
              </w:rPr>
              <w:t>d</w:t>
            </w:r>
            <w:r w:rsidRPr="002A2535">
              <w:rPr>
                <w:rFonts w:cstheme="minorHAnsi"/>
                <w:sz w:val="24"/>
                <w:szCs w:val="24"/>
                <w:lang w:eastAsia="en-AU"/>
              </w:rPr>
              <w:t xml:space="preserve"> participant</w:t>
            </w:r>
            <w:r w:rsidR="00CC3627" w:rsidRPr="002A2535">
              <w:rPr>
                <w:rFonts w:cstheme="minorHAnsi"/>
                <w:sz w:val="24"/>
                <w:szCs w:val="24"/>
                <w:lang w:eastAsia="en-AU"/>
              </w:rPr>
              <w:t>/s</w:t>
            </w:r>
            <w:r w:rsidRPr="002A2535">
              <w:rPr>
                <w:rFonts w:cstheme="minorHAnsi"/>
                <w:sz w:val="24"/>
                <w:szCs w:val="24"/>
                <w:lang w:eastAsia="en-AU"/>
              </w:rPr>
              <w:t xml:space="preserve"> </w:t>
            </w:r>
            <w:r w:rsidR="00B67964" w:rsidRPr="002A2535">
              <w:rPr>
                <w:rFonts w:cstheme="minorHAnsi"/>
                <w:sz w:val="24"/>
                <w:szCs w:val="24"/>
                <w:lang w:eastAsia="en-AU"/>
              </w:rPr>
              <w:t xml:space="preserve">on the project </w:t>
            </w:r>
            <w:r w:rsidR="00FB113D" w:rsidRPr="002A2535">
              <w:rPr>
                <w:rFonts w:cstheme="minorHAnsi"/>
                <w:sz w:val="24"/>
                <w:szCs w:val="24"/>
                <w:lang w:eastAsia="en-AU"/>
              </w:rPr>
              <w:t>took</w:t>
            </w:r>
            <w:r w:rsidRPr="002A2535">
              <w:rPr>
                <w:rFonts w:cstheme="minorHAnsi"/>
                <w:sz w:val="24"/>
                <w:szCs w:val="24"/>
                <w:lang w:eastAsia="en-AU"/>
              </w:rPr>
              <w:t xml:space="preserve"> a per</w:t>
            </w:r>
            <w:r w:rsidR="001022C7" w:rsidRPr="002A2535">
              <w:rPr>
                <w:rFonts w:cstheme="minorHAnsi"/>
                <w:sz w:val="24"/>
                <w:szCs w:val="24"/>
                <w:lang w:eastAsia="en-AU"/>
              </w:rPr>
              <w:t>i</w:t>
            </w:r>
            <w:r w:rsidRPr="002A2535">
              <w:rPr>
                <w:rFonts w:cstheme="minorHAnsi"/>
                <w:sz w:val="24"/>
                <w:szCs w:val="24"/>
                <w:lang w:eastAsia="en-AU"/>
              </w:rPr>
              <w:t xml:space="preserve">od of </w:t>
            </w:r>
            <w:r w:rsidR="00FB113D" w:rsidRPr="002A2535">
              <w:rPr>
                <w:rFonts w:cstheme="minorHAnsi"/>
                <w:sz w:val="24"/>
                <w:szCs w:val="24"/>
                <w:lang w:eastAsia="en-AU"/>
              </w:rPr>
              <w:t>leave</w:t>
            </w:r>
            <w:r w:rsidR="001022C7" w:rsidRPr="002A2535">
              <w:rPr>
                <w:rFonts w:cstheme="minorHAnsi"/>
                <w:sz w:val="24"/>
                <w:szCs w:val="24"/>
                <w:lang w:eastAsia="en-AU"/>
              </w:rPr>
              <w:t xml:space="preserve"> or</w:t>
            </w:r>
            <w:r w:rsidR="00FB113D" w:rsidRPr="002A2535">
              <w:rPr>
                <w:rFonts w:cstheme="minorHAnsi"/>
                <w:sz w:val="24"/>
                <w:szCs w:val="24"/>
                <w:lang w:eastAsia="en-AU"/>
              </w:rPr>
              <w:t xml:space="preserve"> suspension</w:t>
            </w:r>
            <w:r w:rsidRPr="002A2535">
              <w:rPr>
                <w:rFonts w:cstheme="minorHAnsi"/>
                <w:sz w:val="24"/>
                <w:szCs w:val="24"/>
                <w:lang w:eastAsia="en-AU"/>
              </w:rPr>
              <w:t xml:space="preserve"> during the reporting period</w:t>
            </w:r>
          </w:p>
        </w:tc>
      </w:tr>
      <w:tr w:rsidR="00FB113D" w:rsidRPr="002A2535" w14:paraId="1749331C" w14:textId="77777777" w:rsidTr="6473A3C0">
        <w:trPr>
          <w:gridAfter w:val="1"/>
          <w:cnfStyle w:val="000000100000" w:firstRow="0" w:lastRow="0" w:firstColumn="0" w:lastColumn="0" w:oddVBand="0" w:evenVBand="0" w:oddHBand="1" w:evenHBand="0" w:firstRowFirstColumn="0" w:firstRowLastColumn="0" w:lastRowFirstColumn="0" w:lastRowLastColumn="0"/>
          <w:wAfter w:w="10" w:type="dxa"/>
          <w:trHeight w:val="149"/>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vAlign w:val="center"/>
          </w:tcPr>
          <w:p w14:paraId="210000D2" w14:textId="779D664D" w:rsidR="003D38FD" w:rsidRPr="002A2535" w:rsidRDefault="00DD686F" w:rsidP="005E6DA9">
            <w:pPr>
              <w:spacing w:before="120" w:after="160"/>
              <w:rPr>
                <w:rFonts w:cstheme="minorHAnsi"/>
                <w:b w:val="0"/>
                <w:bCs w:val="0"/>
                <w:sz w:val="24"/>
                <w:szCs w:val="24"/>
                <w:lang w:eastAsia="en-AU"/>
              </w:rPr>
            </w:pPr>
            <w:r w:rsidRPr="002A2535">
              <w:rPr>
                <w:rFonts w:cstheme="minorHAnsi"/>
                <w:sz w:val="24"/>
                <w:szCs w:val="24"/>
                <w:lang w:eastAsia="en-AU"/>
              </w:rPr>
              <w:t>Withdrawal of named Investigator</w:t>
            </w:r>
          </w:p>
        </w:tc>
        <w:tc>
          <w:tcPr>
            <w:tcW w:w="6663" w:type="dxa"/>
            <w:shd w:val="clear" w:color="auto" w:fill="auto"/>
            <w:vAlign w:val="center"/>
          </w:tcPr>
          <w:p w14:paraId="6A93906A" w14:textId="7071C0A7" w:rsidR="003D38FD" w:rsidRPr="002A2535" w:rsidRDefault="00AA34AA" w:rsidP="005E6DA9">
            <w:pPr>
              <w:spacing w:before="120" w:after="160"/>
              <w:cnfStyle w:val="000000100000" w:firstRow="0" w:lastRow="0" w:firstColumn="0" w:lastColumn="0" w:oddVBand="0" w:evenVBand="0" w:oddHBand="1" w:evenHBand="0" w:firstRowFirstColumn="0" w:firstRowLastColumn="0" w:lastRowFirstColumn="0" w:lastRowLastColumn="0"/>
              <w:rPr>
                <w:rFonts w:cstheme="minorHAnsi"/>
                <w:sz w:val="24"/>
                <w:szCs w:val="24"/>
                <w:lang w:eastAsia="en-AU"/>
              </w:rPr>
            </w:pPr>
            <w:r w:rsidRPr="002A2535">
              <w:rPr>
                <w:rFonts w:cstheme="minorHAnsi"/>
                <w:sz w:val="24"/>
                <w:szCs w:val="24"/>
                <w:lang w:eastAsia="en-AU"/>
              </w:rPr>
              <w:t>Withdrawal</w:t>
            </w:r>
            <w:r w:rsidR="003A7EFC" w:rsidRPr="002A2535">
              <w:rPr>
                <w:rFonts w:cstheme="minorHAnsi"/>
                <w:sz w:val="24"/>
                <w:szCs w:val="24"/>
                <w:lang w:eastAsia="en-AU"/>
              </w:rPr>
              <w:t xml:space="preserve"> </w:t>
            </w:r>
            <w:r w:rsidR="00FB113D" w:rsidRPr="002A2535">
              <w:rPr>
                <w:rFonts w:cstheme="minorHAnsi"/>
                <w:sz w:val="24"/>
                <w:szCs w:val="24"/>
                <w:lang w:eastAsia="en-AU"/>
              </w:rPr>
              <w:t xml:space="preserve">of </w:t>
            </w:r>
            <w:r w:rsidR="00CD264C" w:rsidRPr="002A2535">
              <w:rPr>
                <w:rFonts w:cstheme="minorHAnsi"/>
                <w:sz w:val="24"/>
                <w:szCs w:val="24"/>
                <w:lang w:eastAsia="en-AU"/>
              </w:rPr>
              <w:t xml:space="preserve">named </w:t>
            </w:r>
            <w:r w:rsidR="001022C7" w:rsidRPr="002A2535">
              <w:rPr>
                <w:rFonts w:cstheme="minorHAnsi"/>
                <w:sz w:val="24"/>
                <w:szCs w:val="24"/>
                <w:lang w:eastAsia="en-AU"/>
              </w:rPr>
              <w:t xml:space="preserve">participants </w:t>
            </w:r>
            <w:r w:rsidR="0059565C" w:rsidRPr="002A2535">
              <w:rPr>
                <w:rFonts w:cstheme="minorHAnsi"/>
                <w:sz w:val="24"/>
                <w:szCs w:val="24"/>
                <w:lang w:eastAsia="en-AU"/>
              </w:rPr>
              <w:t>(CIs and PIs only)</w:t>
            </w:r>
          </w:p>
        </w:tc>
      </w:tr>
      <w:tr w:rsidR="00330F26" w:rsidRPr="002A2535" w14:paraId="579891F8" w14:textId="77777777" w:rsidTr="6473A3C0">
        <w:trPr>
          <w:gridAfter w:val="1"/>
          <w:wAfter w:w="10" w:type="dxa"/>
          <w:trHeight w:val="149"/>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vAlign w:val="center"/>
          </w:tcPr>
          <w:p w14:paraId="5752DE77" w14:textId="77777777" w:rsidR="00330F26" w:rsidRPr="002A2535" w:rsidRDefault="00330F26" w:rsidP="005E6DA9">
            <w:pPr>
              <w:spacing w:before="120" w:after="160"/>
              <w:rPr>
                <w:rFonts w:cstheme="minorHAnsi"/>
                <w:sz w:val="24"/>
                <w:szCs w:val="24"/>
                <w:lang w:eastAsia="en-AU"/>
              </w:rPr>
            </w:pPr>
            <w:r w:rsidRPr="002A2535">
              <w:rPr>
                <w:rFonts w:cstheme="minorHAnsi"/>
                <w:sz w:val="24"/>
                <w:szCs w:val="24"/>
                <w:lang w:eastAsia="en-AU"/>
              </w:rPr>
              <w:t>Student resigned</w:t>
            </w:r>
          </w:p>
        </w:tc>
        <w:tc>
          <w:tcPr>
            <w:tcW w:w="6663" w:type="dxa"/>
            <w:shd w:val="clear" w:color="auto" w:fill="auto"/>
            <w:vAlign w:val="center"/>
          </w:tcPr>
          <w:p w14:paraId="7D6EDB13" w14:textId="26FBD8C7" w:rsidR="00330F26" w:rsidRPr="002A2535" w:rsidRDefault="00AA34AA" w:rsidP="005E6DA9">
            <w:pPr>
              <w:spacing w:before="120" w:after="160"/>
              <w:cnfStyle w:val="000000000000" w:firstRow="0" w:lastRow="0" w:firstColumn="0" w:lastColumn="0" w:oddVBand="0" w:evenVBand="0" w:oddHBand="0" w:evenHBand="0" w:firstRowFirstColumn="0" w:firstRowLastColumn="0" w:lastRowFirstColumn="0" w:lastRowLastColumn="0"/>
              <w:rPr>
                <w:rFonts w:cstheme="minorHAnsi"/>
                <w:sz w:val="24"/>
                <w:szCs w:val="24"/>
                <w:lang w:eastAsia="en-AU"/>
              </w:rPr>
            </w:pPr>
            <w:r w:rsidRPr="002A2535">
              <w:rPr>
                <w:rFonts w:cstheme="minorHAnsi"/>
                <w:sz w:val="24"/>
                <w:szCs w:val="24"/>
                <w:lang w:eastAsia="en-AU"/>
              </w:rPr>
              <w:t>R</w:t>
            </w:r>
            <w:r w:rsidR="00330F26" w:rsidRPr="002A2535">
              <w:rPr>
                <w:rFonts w:cstheme="minorHAnsi"/>
                <w:sz w:val="24"/>
                <w:szCs w:val="24"/>
                <w:lang w:eastAsia="en-AU"/>
              </w:rPr>
              <w:t>esignation of student</w:t>
            </w:r>
            <w:r w:rsidR="001022C7" w:rsidRPr="002A2535">
              <w:rPr>
                <w:rFonts w:cstheme="minorHAnsi"/>
                <w:sz w:val="24"/>
                <w:szCs w:val="24"/>
                <w:lang w:eastAsia="en-AU"/>
              </w:rPr>
              <w:t xml:space="preserve"> funded by the Project</w:t>
            </w:r>
          </w:p>
        </w:tc>
      </w:tr>
      <w:tr w:rsidR="00FB113D" w:rsidRPr="002A2535" w14:paraId="07773935" w14:textId="77777777" w:rsidTr="6473A3C0">
        <w:trPr>
          <w:gridAfter w:val="1"/>
          <w:cnfStyle w:val="000000100000" w:firstRow="0" w:lastRow="0" w:firstColumn="0" w:lastColumn="0" w:oddVBand="0" w:evenVBand="0" w:oddHBand="1" w:evenHBand="0" w:firstRowFirstColumn="0" w:firstRowLastColumn="0" w:lastRowFirstColumn="0" w:lastRowLastColumn="0"/>
          <w:wAfter w:w="10" w:type="dxa"/>
          <w:trHeight w:val="149"/>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vAlign w:val="center"/>
          </w:tcPr>
          <w:p w14:paraId="39F3C660" w14:textId="0C55079E" w:rsidR="003D38FD" w:rsidRPr="002A2535" w:rsidRDefault="00FB113D" w:rsidP="005E6DA9">
            <w:pPr>
              <w:spacing w:before="120" w:after="160"/>
              <w:rPr>
                <w:rFonts w:cstheme="minorHAnsi"/>
                <w:b w:val="0"/>
                <w:bCs w:val="0"/>
                <w:sz w:val="24"/>
                <w:szCs w:val="24"/>
                <w:lang w:eastAsia="en-AU"/>
              </w:rPr>
            </w:pPr>
            <w:r w:rsidRPr="002A2535">
              <w:rPr>
                <w:rFonts w:cstheme="minorHAnsi"/>
                <w:sz w:val="24"/>
                <w:szCs w:val="24"/>
                <w:lang w:eastAsia="en-AU"/>
              </w:rPr>
              <w:t>Work Hours Change</w:t>
            </w:r>
            <w:r w:rsidR="00147A8A" w:rsidRPr="002A2535">
              <w:rPr>
                <w:rFonts w:cstheme="minorHAnsi"/>
                <w:sz w:val="24"/>
                <w:szCs w:val="24"/>
                <w:lang w:eastAsia="en-AU"/>
              </w:rPr>
              <w:t xml:space="preserve"> (salary position only)</w:t>
            </w:r>
          </w:p>
        </w:tc>
        <w:tc>
          <w:tcPr>
            <w:tcW w:w="6663" w:type="dxa"/>
            <w:shd w:val="clear" w:color="auto" w:fill="auto"/>
            <w:vAlign w:val="center"/>
          </w:tcPr>
          <w:p w14:paraId="2B6FF367" w14:textId="6D8B481B" w:rsidR="003D38FD" w:rsidRPr="002A2535" w:rsidRDefault="00147A8A" w:rsidP="005E6DA9">
            <w:pPr>
              <w:spacing w:before="120" w:after="160"/>
              <w:cnfStyle w:val="000000100000" w:firstRow="0" w:lastRow="0" w:firstColumn="0" w:lastColumn="0" w:oddVBand="0" w:evenVBand="0" w:oddHBand="1" w:evenHBand="0" w:firstRowFirstColumn="0" w:firstRowLastColumn="0" w:lastRowFirstColumn="0" w:lastRowLastColumn="0"/>
              <w:rPr>
                <w:rFonts w:cstheme="minorHAnsi"/>
                <w:sz w:val="24"/>
                <w:szCs w:val="24"/>
                <w:lang w:eastAsia="en-AU"/>
              </w:rPr>
            </w:pPr>
            <w:r w:rsidRPr="002A2535">
              <w:rPr>
                <w:rFonts w:cstheme="minorHAnsi"/>
                <w:sz w:val="24"/>
                <w:szCs w:val="24"/>
                <w:lang w:eastAsia="en-AU"/>
              </w:rPr>
              <w:t>ARC approved change in work hours (% of FTE) for a position funded by the Project</w:t>
            </w:r>
            <w:r w:rsidR="00AE34B5" w:rsidRPr="002A2535">
              <w:rPr>
                <w:rFonts w:cstheme="minorHAnsi"/>
                <w:sz w:val="24"/>
                <w:szCs w:val="24"/>
                <w:lang w:eastAsia="en-AU"/>
              </w:rPr>
              <w:t>. A Variation should have been submitted to support this.</w:t>
            </w:r>
            <w:r w:rsidRPr="002A2535">
              <w:rPr>
                <w:rFonts w:cstheme="minorHAnsi"/>
                <w:sz w:val="24"/>
                <w:szCs w:val="24"/>
                <w:lang w:eastAsia="en-AU"/>
              </w:rPr>
              <w:t xml:space="preserve">  </w:t>
            </w:r>
          </w:p>
        </w:tc>
      </w:tr>
      <w:tr w:rsidR="00FB113D" w:rsidRPr="002A2535" w14:paraId="75DA49DC" w14:textId="77777777" w:rsidTr="6473A3C0">
        <w:trPr>
          <w:gridAfter w:val="1"/>
          <w:wAfter w:w="10" w:type="dxa"/>
          <w:trHeight w:val="149"/>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vAlign w:val="center"/>
          </w:tcPr>
          <w:p w14:paraId="75D75ECD" w14:textId="77777777" w:rsidR="003D38FD" w:rsidRPr="002A2535" w:rsidRDefault="00FB113D" w:rsidP="005E6DA9">
            <w:pPr>
              <w:spacing w:before="120" w:after="160"/>
              <w:rPr>
                <w:rFonts w:cstheme="minorHAnsi"/>
                <w:b w:val="0"/>
                <w:bCs w:val="0"/>
                <w:sz w:val="24"/>
                <w:szCs w:val="24"/>
                <w:lang w:eastAsia="en-AU"/>
              </w:rPr>
            </w:pPr>
            <w:r w:rsidRPr="002A2535">
              <w:rPr>
                <w:rFonts w:cstheme="minorHAnsi"/>
                <w:sz w:val="24"/>
                <w:szCs w:val="24"/>
                <w:lang w:eastAsia="en-AU"/>
              </w:rPr>
              <w:lastRenderedPageBreak/>
              <w:t>Project Transfer</w:t>
            </w:r>
          </w:p>
        </w:tc>
        <w:tc>
          <w:tcPr>
            <w:tcW w:w="6663" w:type="dxa"/>
            <w:shd w:val="clear" w:color="auto" w:fill="auto"/>
            <w:vAlign w:val="center"/>
          </w:tcPr>
          <w:p w14:paraId="57A125B3" w14:textId="53B452DA" w:rsidR="003D38FD" w:rsidRPr="002A2535" w:rsidRDefault="00FB113D" w:rsidP="005E6DA9">
            <w:pPr>
              <w:spacing w:before="120" w:after="160"/>
              <w:cnfStyle w:val="000000000000" w:firstRow="0" w:lastRow="0" w:firstColumn="0" w:lastColumn="0" w:oddVBand="0" w:evenVBand="0" w:oddHBand="0" w:evenHBand="0" w:firstRowFirstColumn="0" w:firstRowLastColumn="0" w:lastRowFirstColumn="0" w:lastRowLastColumn="0"/>
              <w:rPr>
                <w:rFonts w:cstheme="minorHAnsi"/>
                <w:sz w:val="24"/>
                <w:szCs w:val="24"/>
                <w:lang w:eastAsia="en-AU"/>
              </w:rPr>
            </w:pPr>
            <w:r w:rsidRPr="002A2535">
              <w:rPr>
                <w:rFonts w:cstheme="minorHAnsi"/>
                <w:sz w:val="24"/>
                <w:szCs w:val="24"/>
                <w:lang w:eastAsia="en-AU"/>
              </w:rPr>
              <w:t>Project transfer</w:t>
            </w:r>
            <w:r w:rsidR="009208E8" w:rsidRPr="002A2535">
              <w:rPr>
                <w:rFonts w:cstheme="minorHAnsi"/>
                <w:sz w:val="24"/>
                <w:szCs w:val="24"/>
                <w:lang w:eastAsia="en-AU"/>
              </w:rPr>
              <w:t>red during the reporting period</w:t>
            </w:r>
          </w:p>
        </w:tc>
      </w:tr>
      <w:tr w:rsidR="00FB113D" w:rsidRPr="002A2535" w14:paraId="4C0B4E12" w14:textId="77777777" w:rsidTr="6473A3C0">
        <w:trPr>
          <w:gridAfter w:val="1"/>
          <w:cnfStyle w:val="000000100000" w:firstRow="0" w:lastRow="0" w:firstColumn="0" w:lastColumn="0" w:oddVBand="0" w:evenVBand="0" w:oddHBand="1" w:evenHBand="0" w:firstRowFirstColumn="0" w:firstRowLastColumn="0" w:lastRowFirstColumn="0" w:lastRowLastColumn="0"/>
          <w:wAfter w:w="10" w:type="dxa"/>
          <w:trHeight w:val="149"/>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vAlign w:val="center"/>
          </w:tcPr>
          <w:p w14:paraId="515EB994" w14:textId="15DB5FE2" w:rsidR="003D38FD" w:rsidRPr="002A2535" w:rsidRDefault="00AA34AA" w:rsidP="005E6DA9">
            <w:pPr>
              <w:spacing w:before="120" w:after="160"/>
              <w:rPr>
                <w:rFonts w:cstheme="minorHAnsi"/>
                <w:b w:val="0"/>
                <w:bCs w:val="0"/>
                <w:sz w:val="24"/>
                <w:szCs w:val="24"/>
                <w:lang w:eastAsia="en-AU"/>
              </w:rPr>
            </w:pPr>
            <w:r w:rsidRPr="002A2535">
              <w:rPr>
                <w:rFonts w:cstheme="minorHAnsi"/>
                <w:sz w:val="24"/>
                <w:szCs w:val="24"/>
                <w:lang w:eastAsia="en-AU"/>
              </w:rPr>
              <w:t>Investigator Org</w:t>
            </w:r>
            <w:r w:rsidR="002E0C9C" w:rsidRPr="002A2535">
              <w:rPr>
                <w:rFonts w:cstheme="minorHAnsi"/>
                <w:sz w:val="24"/>
                <w:szCs w:val="24"/>
                <w:lang w:eastAsia="en-AU"/>
              </w:rPr>
              <w:t xml:space="preserve">anisation </w:t>
            </w:r>
            <w:r w:rsidRPr="002A2535">
              <w:rPr>
                <w:rFonts w:cstheme="minorHAnsi"/>
                <w:sz w:val="24"/>
                <w:szCs w:val="24"/>
                <w:lang w:eastAsia="en-AU"/>
              </w:rPr>
              <w:t xml:space="preserve">change </w:t>
            </w:r>
          </w:p>
        </w:tc>
        <w:tc>
          <w:tcPr>
            <w:tcW w:w="6663" w:type="dxa"/>
            <w:shd w:val="clear" w:color="auto" w:fill="auto"/>
            <w:vAlign w:val="center"/>
          </w:tcPr>
          <w:p w14:paraId="213EAE1B" w14:textId="12DE4FA0" w:rsidR="003D38FD" w:rsidRPr="002A2535" w:rsidRDefault="001022C7" w:rsidP="005E6DA9">
            <w:pPr>
              <w:spacing w:before="120" w:after="160"/>
              <w:cnfStyle w:val="000000100000" w:firstRow="0" w:lastRow="0" w:firstColumn="0" w:lastColumn="0" w:oddVBand="0" w:evenVBand="0" w:oddHBand="1" w:evenHBand="0" w:firstRowFirstColumn="0" w:firstRowLastColumn="0" w:lastRowFirstColumn="0" w:lastRowLastColumn="0"/>
              <w:rPr>
                <w:rFonts w:cstheme="minorHAnsi"/>
                <w:sz w:val="24"/>
                <w:szCs w:val="24"/>
                <w:lang w:eastAsia="en-AU"/>
              </w:rPr>
            </w:pPr>
            <w:r w:rsidRPr="002A2535">
              <w:rPr>
                <w:rFonts w:cstheme="minorHAnsi"/>
                <w:sz w:val="24"/>
                <w:szCs w:val="24"/>
                <w:lang w:eastAsia="en-AU"/>
              </w:rPr>
              <w:t xml:space="preserve">Delays </w:t>
            </w:r>
            <w:r w:rsidR="00FB113D" w:rsidRPr="002A2535">
              <w:rPr>
                <w:rFonts w:cstheme="minorHAnsi"/>
                <w:sz w:val="24"/>
                <w:szCs w:val="24"/>
                <w:lang w:eastAsia="en-AU"/>
              </w:rPr>
              <w:t xml:space="preserve">due to movement of </w:t>
            </w:r>
            <w:r w:rsidR="00860709" w:rsidRPr="002A2535">
              <w:rPr>
                <w:rFonts w:cstheme="minorHAnsi"/>
                <w:sz w:val="24"/>
                <w:szCs w:val="24"/>
                <w:lang w:eastAsia="en-AU"/>
              </w:rPr>
              <w:t>named investigators</w:t>
            </w:r>
            <w:r w:rsidR="0059565C" w:rsidRPr="002A2535">
              <w:rPr>
                <w:rFonts w:cstheme="minorHAnsi"/>
                <w:sz w:val="24"/>
                <w:szCs w:val="24"/>
                <w:lang w:eastAsia="en-AU"/>
              </w:rPr>
              <w:t xml:space="preserve"> </w:t>
            </w:r>
            <w:r w:rsidR="00463B5C" w:rsidRPr="002A2535">
              <w:rPr>
                <w:rFonts w:cstheme="minorHAnsi"/>
                <w:sz w:val="24"/>
                <w:szCs w:val="24"/>
                <w:lang w:eastAsia="en-AU"/>
              </w:rPr>
              <w:t>(CIs and PIs only)</w:t>
            </w:r>
          </w:p>
        </w:tc>
      </w:tr>
      <w:tr w:rsidR="00FB113D" w:rsidRPr="002A2535" w14:paraId="5681AD06" w14:textId="77777777" w:rsidTr="6473A3C0">
        <w:trPr>
          <w:gridAfter w:val="1"/>
          <w:wAfter w:w="10" w:type="dxa"/>
          <w:trHeight w:val="149"/>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vAlign w:val="center"/>
          </w:tcPr>
          <w:p w14:paraId="40F00835" w14:textId="77777777" w:rsidR="003D38FD" w:rsidRPr="002A2535" w:rsidRDefault="00FB113D" w:rsidP="005E6DA9">
            <w:pPr>
              <w:spacing w:before="120" w:after="160"/>
              <w:rPr>
                <w:rFonts w:cstheme="minorHAnsi"/>
                <w:b w:val="0"/>
                <w:bCs w:val="0"/>
                <w:sz w:val="24"/>
                <w:szCs w:val="24"/>
                <w:lang w:eastAsia="en-AU"/>
              </w:rPr>
            </w:pPr>
            <w:r w:rsidRPr="002A2535">
              <w:rPr>
                <w:rFonts w:cstheme="minorHAnsi"/>
                <w:sz w:val="24"/>
                <w:szCs w:val="24"/>
                <w:lang w:eastAsia="en-AU"/>
              </w:rPr>
              <w:t xml:space="preserve">Seasonal Fieldwork </w:t>
            </w:r>
          </w:p>
        </w:tc>
        <w:tc>
          <w:tcPr>
            <w:tcW w:w="6663" w:type="dxa"/>
            <w:shd w:val="clear" w:color="auto" w:fill="auto"/>
            <w:vAlign w:val="center"/>
          </w:tcPr>
          <w:p w14:paraId="11850E37" w14:textId="65CAB202" w:rsidR="003D38FD" w:rsidRPr="002A2535" w:rsidRDefault="00FB113D" w:rsidP="005E6DA9">
            <w:pPr>
              <w:spacing w:before="120" w:after="160"/>
              <w:cnfStyle w:val="000000000000" w:firstRow="0" w:lastRow="0" w:firstColumn="0" w:lastColumn="0" w:oddVBand="0" w:evenVBand="0" w:oddHBand="0" w:evenHBand="0" w:firstRowFirstColumn="0" w:firstRowLastColumn="0" w:lastRowFirstColumn="0" w:lastRowLastColumn="0"/>
              <w:rPr>
                <w:rFonts w:cstheme="minorHAnsi"/>
                <w:sz w:val="24"/>
                <w:szCs w:val="24"/>
                <w:lang w:eastAsia="en-AU"/>
              </w:rPr>
            </w:pPr>
            <w:r w:rsidRPr="002A2535">
              <w:rPr>
                <w:rFonts w:cstheme="minorHAnsi"/>
                <w:sz w:val="24"/>
                <w:szCs w:val="24"/>
                <w:lang w:eastAsia="en-AU"/>
              </w:rPr>
              <w:t>Seasonal nature of fieldwork (</w:t>
            </w:r>
            <w:proofErr w:type="gramStart"/>
            <w:r w:rsidRPr="002A2535">
              <w:rPr>
                <w:rFonts w:cstheme="minorHAnsi"/>
                <w:sz w:val="24"/>
                <w:szCs w:val="24"/>
                <w:lang w:eastAsia="en-AU"/>
              </w:rPr>
              <w:t>e.g.</w:t>
            </w:r>
            <w:proofErr w:type="gramEnd"/>
            <w:r w:rsidRPr="002A2535">
              <w:rPr>
                <w:rFonts w:cstheme="minorHAnsi"/>
                <w:sz w:val="24"/>
                <w:szCs w:val="24"/>
                <w:lang w:eastAsia="en-AU"/>
              </w:rPr>
              <w:t xml:space="preserve"> wet season, migratory practices, remote community access</w:t>
            </w:r>
            <w:r w:rsidR="00463B5C" w:rsidRPr="002A2535">
              <w:rPr>
                <w:rFonts w:cstheme="minorHAnsi"/>
                <w:sz w:val="24"/>
                <w:szCs w:val="24"/>
                <w:lang w:eastAsia="en-AU"/>
              </w:rPr>
              <w:t>, natural disaster</w:t>
            </w:r>
            <w:r w:rsidRPr="002A2535">
              <w:rPr>
                <w:rFonts w:cstheme="minorHAnsi"/>
                <w:sz w:val="24"/>
                <w:szCs w:val="24"/>
                <w:lang w:eastAsia="en-AU"/>
              </w:rPr>
              <w:t xml:space="preserve"> </w:t>
            </w:r>
            <w:r w:rsidR="00486C8A" w:rsidRPr="002A2535">
              <w:rPr>
                <w:rFonts w:cstheme="minorHAnsi"/>
                <w:sz w:val="24"/>
                <w:szCs w:val="24"/>
                <w:lang w:eastAsia="en-AU"/>
              </w:rPr>
              <w:t>etc.</w:t>
            </w:r>
            <w:r w:rsidR="001022C7" w:rsidRPr="002A2535">
              <w:rPr>
                <w:rFonts w:cstheme="minorHAnsi"/>
                <w:sz w:val="24"/>
                <w:szCs w:val="24"/>
                <w:lang w:eastAsia="en-AU"/>
              </w:rPr>
              <w:t>)</w:t>
            </w:r>
          </w:p>
        </w:tc>
      </w:tr>
      <w:tr w:rsidR="00FB113D" w:rsidRPr="002A2535" w14:paraId="3D240306" w14:textId="77777777" w:rsidTr="6473A3C0">
        <w:trPr>
          <w:gridAfter w:val="1"/>
          <w:cnfStyle w:val="000000100000" w:firstRow="0" w:lastRow="0" w:firstColumn="0" w:lastColumn="0" w:oddVBand="0" w:evenVBand="0" w:oddHBand="1" w:evenHBand="0" w:firstRowFirstColumn="0" w:firstRowLastColumn="0" w:lastRowFirstColumn="0" w:lastRowLastColumn="0"/>
          <w:wAfter w:w="10" w:type="dxa"/>
          <w:trHeight w:val="149"/>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vAlign w:val="center"/>
          </w:tcPr>
          <w:p w14:paraId="3331AF5D" w14:textId="77777777" w:rsidR="003D38FD" w:rsidRPr="002A2535" w:rsidRDefault="00FB113D" w:rsidP="005E6DA9">
            <w:pPr>
              <w:spacing w:before="120" w:after="160"/>
              <w:rPr>
                <w:rFonts w:cstheme="minorHAnsi"/>
                <w:b w:val="0"/>
                <w:bCs w:val="0"/>
                <w:sz w:val="24"/>
                <w:szCs w:val="24"/>
                <w:lang w:eastAsia="en-AU"/>
              </w:rPr>
            </w:pPr>
            <w:r w:rsidRPr="002A2535">
              <w:rPr>
                <w:rFonts w:cstheme="minorHAnsi"/>
                <w:sz w:val="24"/>
                <w:szCs w:val="24"/>
                <w:lang w:eastAsia="en-AU"/>
              </w:rPr>
              <w:t>Equipment Issue/s</w:t>
            </w:r>
          </w:p>
        </w:tc>
        <w:tc>
          <w:tcPr>
            <w:tcW w:w="6663" w:type="dxa"/>
            <w:shd w:val="clear" w:color="auto" w:fill="auto"/>
            <w:vAlign w:val="center"/>
          </w:tcPr>
          <w:p w14:paraId="2976640E" w14:textId="1DC95088" w:rsidR="003D38FD" w:rsidRPr="002A2535" w:rsidRDefault="00FB113D" w:rsidP="005E6DA9">
            <w:pPr>
              <w:spacing w:before="120" w:after="160"/>
              <w:cnfStyle w:val="000000100000" w:firstRow="0" w:lastRow="0" w:firstColumn="0" w:lastColumn="0" w:oddVBand="0" w:evenVBand="0" w:oddHBand="1" w:evenHBand="0" w:firstRowFirstColumn="0" w:firstRowLastColumn="0" w:lastRowFirstColumn="0" w:lastRowLastColumn="0"/>
              <w:rPr>
                <w:rFonts w:cstheme="minorHAnsi"/>
                <w:sz w:val="24"/>
                <w:szCs w:val="24"/>
                <w:lang w:eastAsia="en-AU"/>
              </w:rPr>
            </w:pPr>
            <w:r w:rsidRPr="002A2535">
              <w:rPr>
                <w:rFonts w:cstheme="minorHAnsi"/>
                <w:sz w:val="24"/>
                <w:szCs w:val="24"/>
                <w:lang w:eastAsia="en-AU"/>
              </w:rPr>
              <w:t>Equipment Issues (</w:t>
            </w:r>
            <w:proofErr w:type="gramStart"/>
            <w:r w:rsidRPr="002A2535">
              <w:rPr>
                <w:rFonts w:cstheme="minorHAnsi"/>
                <w:sz w:val="24"/>
                <w:szCs w:val="24"/>
                <w:lang w:eastAsia="en-AU"/>
              </w:rPr>
              <w:t>e.g.</w:t>
            </w:r>
            <w:proofErr w:type="gramEnd"/>
            <w:r w:rsidRPr="002A2535">
              <w:rPr>
                <w:rFonts w:cstheme="minorHAnsi"/>
                <w:sz w:val="24"/>
                <w:szCs w:val="24"/>
                <w:lang w:eastAsia="en-AU"/>
              </w:rPr>
              <w:t xml:space="preserve"> breakdown of Project equipment</w:t>
            </w:r>
            <w:r w:rsidR="00CC3627" w:rsidRPr="002A2535">
              <w:rPr>
                <w:rFonts w:cstheme="minorHAnsi"/>
                <w:sz w:val="24"/>
                <w:szCs w:val="24"/>
                <w:lang w:eastAsia="en-AU"/>
              </w:rPr>
              <w:t>,</w:t>
            </w:r>
            <w:r w:rsidRPr="002A2535">
              <w:rPr>
                <w:rFonts w:cstheme="minorHAnsi"/>
                <w:sz w:val="24"/>
                <w:szCs w:val="24"/>
                <w:lang w:eastAsia="en-AU"/>
              </w:rPr>
              <w:t xml:space="preserve"> unavailability of new equipment causing delays</w:t>
            </w:r>
            <w:r w:rsidR="00CC3627" w:rsidRPr="002A2535">
              <w:rPr>
                <w:rFonts w:cstheme="minorHAnsi"/>
                <w:sz w:val="24"/>
                <w:szCs w:val="24"/>
                <w:lang w:eastAsia="en-AU"/>
              </w:rPr>
              <w:t>,</w:t>
            </w:r>
            <w:r w:rsidRPr="002A2535">
              <w:rPr>
                <w:rFonts w:cstheme="minorHAnsi"/>
                <w:sz w:val="24"/>
                <w:szCs w:val="24"/>
                <w:lang w:eastAsia="en-AU"/>
              </w:rPr>
              <w:t xml:space="preserve"> delay in new equipment being available from supplier</w:t>
            </w:r>
            <w:r w:rsidR="00CC3627" w:rsidRPr="002A2535">
              <w:rPr>
                <w:rFonts w:cstheme="minorHAnsi"/>
                <w:sz w:val="24"/>
                <w:szCs w:val="24"/>
                <w:lang w:eastAsia="en-AU"/>
              </w:rPr>
              <w:t>,</w:t>
            </w:r>
            <w:r w:rsidRPr="002A2535">
              <w:rPr>
                <w:rFonts w:cstheme="minorHAnsi"/>
                <w:sz w:val="24"/>
                <w:szCs w:val="24"/>
                <w:lang w:eastAsia="en-AU"/>
              </w:rPr>
              <w:t xml:space="preserve"> dela</w:t>
            </w:r>
            <w:r w:rsidR="009208E8" w:rsidRPr="002A2535">
              <w:rPr>
                <w:rFonts w:cstheme="minorHAnsi"/>
                <w:sz w:val="24"/>
                <w:szCs w:val="24"/>
                <w:lang w:eastAsia="en-AU"/>
              </w:rPr>
              <w:t>y in construction of equipment)</w:t>
            </w:r>
          </w:p>
        </w:tc>
      </w:tr>
      <w:tr w:rsidR="00FB113D" w:rsidRPr="002A2535" w14:paraId="59C67F54" w14:textId="77777777" w:rsidTr="001A6E1B">
        <w:trPr>
          <w:trHeight w:hRule="exact" w:val="869"/>
        </w:trPr>
        <w:tc>
          <w:tcPr>
            <w:cnfStyle w:val="001000000000" w:firstRow="0" w:lastRow="0" w:firstColumn="1" w:lastColumn="0" w:oddVBand="0" w:evenVBand="0" w:oddHBand="0" w:evenHBand="0" w:firstRowFirstColumn="0" w:firstRowLastColumn="0" w:lastRowFirstColumn="0" w:lastRowLastColumn="0"/>
            <w:tcW w:w="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1648E5F8" w14:textId="77777777" w:rsidR="003D38FD" w:rsidRPr="002A2535" w:rsidRDefault="00FB113D" w:rsidP="005E6DA9">
            <w:pPr>
              <w:spacing w:before="120" w:after="160"/>
              <w:rPr>
                <w:rFonts w:cstheme="minorHAnsi"/>
                <w:b w:val="0"/>
                <w:bCs w:val="0"/>
                <w:sz w:val="24"/>
                <w:szCs w:val="24"/>
                <w:lang w:eastAsia="en-AU"/>
              </w:rPr>
            </w:pPr>
            <w:r w:rsidRPr="002A2535">
              <w:rPr>
                <w:rFonts w:cstheme="minorHAnsi"/>
                <w:sz w:val="24"/>
                <w:szCs w:val="24"/>
                <w:lang w:eastAsia="en-AU"/>
              </w:rPr>
              <w:t>Late Invoicing</w:t>
            </w:r>
          </w:p>
        </w:tc>
        <w:tc>
          <w:tcPr>
            <w:tcW w:w="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5932B2D5" w14:textId="4CC4FB6F" w:rsidR="003D38FD" w:rsidRPr="002A2535" w:rsidRDefault="00FB113D" w:rsidP="005E6DA9">
            <w:pPr>
              <w:spacing w:before="120" w:after="160"/>
              <w:cnfStyle w:val="000000000000" w:firstRow="0" w:lastRow="0" w:firstColumn="0" w:lastColumn="0" w:oddVBand="0" w:evenVBand="0" w:oddHBand="0" w:evenHBand="0" w:firstRowFirstColumn="0" w:firstRowLastColumn="0" w:lastRowFirstColumn="0" w:lastRowLastColumn="0"/>
              <w:rPr>
                <w:rFonts w:cstheme="minorHAnsi"/>
                <w:sz w:val="24"/>
                <w:szCs w:val="24"/>
                <w:lang w:eastAsia="en-AU"/>
              </w:rPr>
            </w:pPr>
            <w:r w:rsidRPr="002A2535">
              <w:rPr>
                <w:rFonts w:cstheme="minorHAnsi"/>
                <w:sz w:val="24"/>
                <w:szCs w:val="24"/>
                <w:lang w:eastAsia="en-AU"/>
              </w:rPr>
              <w:t>Late invoicing for services or equipment</w:t>
            </w:r>
            <w:r w:rsidR="00463B5C" w:rsidRPr="002A2535">
              <w:rPr>
                <w:rFonts w:cstheme="minorHAnsi"/>
                <w:sz w:val="24"/>
                <w:szCs w:val="24"/>
                <w:lang w:eastAsia="en-AU"/>
              </w:rPr>
              <w:t xml:space="preserve"> that were not paid </w:t>
            </w:r>
            <w:r w:rsidR="001022C7" w:rsidRPr="002A2535">
              <w:rPr>
                <w:rFonts w:cstheme="minorHAnsi"/>
                <w:sz w:val="24"/>
                <w:szCs w:val="24"/>
                <w:lang w:eastAsia="en-AU"/>
              </w:rPr>
              <w:t>in</w:t>
            </w:r>
            <w:r w:rsidR="001A7B3E" w:rsidRPr="002A2535">
              <w:rPr>
                <w:rFonts w:cstheme="minorHAnsi"/>
                <w:sz w:val="24"/>
                <w:szCs w:val="24"/>
                <w:lang w:eastAsia="en-AU"/>
              </w:rPr>
              <w:t xml:space="preserve"> the reporting period</w:t>
            </w:r>
          </w:p>
        </w:tc>
      </w:tr>
      <w:tr w:rsidR="00FB113D" w:rsidRPr="002A2535" w14:paraId="4A1E9936" w14:textId="77777777" w:rsidTr="6473A3C0">
        <w:trPr>
          <w:gridAfter w:val="1"/>
          <w:cnfStyle w:val="000000100000" w:firstRow="0" w:lastRow="0" w:firstColumn="0" w:lastColumn="0" w:oddVBand="0" w:evenVBand="0" w:oddHBand="1" w:evenHBand="0" w:firstRowFirstColumn="0" w:firstRowLastColumn="0" w:lastRowFirstColumn="0" w:lastRowLastColumn="0"/>
          <w:wAfter w:w="10" w:type="dxa"/>
          <w:trHeight w:val="664"/>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vAlign w:val="center"/>
          </w:tcPr>
          <w:p w14:paraId="7618BB03" w14:textId="77777777" w:rsidR="003D38FD" w:rsidRPr="002A2535" w:rsidRDefault="00FB113D" w:rsidP="005E6DA9">
            <w:pPr>
              <w:spacing w:before="120" w:after="160"/>
              <w:rPr>
                <w:rFonts w:cstheme="minorHAnsi"/>
                <w:b w:val="0"/>
                <w:bCs w:val="0"/>
                <w:sz w:val="24"/>
                <w:szCs w:val="24"/>
                <w:lang w:eastAsia="en-AU"/>
              </w:rPr>
            </w:pPr>
            <w:r w:rsidRPr="002A2535">
              <w:rPr>
                <w:rFonts w:cstheme="minorHAnsi"/>
                <w:sz w:val="24"/>
                <w:szCs w:val="24"/>
                <w:lang w:eastAsia="en-AU"/>
              </w:rPr>
              <w:t>Task Rescheduling</w:t>
            </w:r>
          </w:p>
        </w:tc>
        <w:tc>
          <w:tcPr>
            <w:tcW w:w="6663" w:type="dxa"/>
            <w:shd w:val="clear" w:color="auto" w:fill="auto"/>
            <w:vAlign w:val="center"/>
          </w:tcPr>
          <w:p w14:paraId="13ECB57B" w14:textId="5A454D2E" w:rsidR="003D38FD" w:rsidRPr="002A2535" w:rsidRDefault="00FB113D" w:rsidP="005E6DA9">
            <w:pPr>
              <w:spacing w:before="120" w:after="160"/>
              <w:cnfStyle w:val="000000100000" w:firstRow="0" w:lastRow="0" w:firstColumn="0" w:lastColumn="0" w:oddVBand="0" w:evenVBand="0" w:oddHBand="1" w:evenHBand="0" w:firstRowFirstColumn="0" w:firstRowLastColumn="0" w:lastRowFirstColumn="0" w:lastRowLastColumn="0"/>
              <w:rPr>
                <w:rFonts w:cstheme="minorHAnsi"/>
                <w:sz w:val="24"/>
                <w:szCs w:val="24"/>
                <w:lang w:eastAsia="en-AU"/>
              </w:rPr>
            </w:pPr>
            <w:r w:rsidRPr="002A2535">
              <w:rPr>
                <w:rFonts w:cstheme="minorHAnsi"/>
                <w:sz w:val="24"/>
                <w:szCs w:val="24"/>
                <w:lang w:eastAsia="en-AU"/>
              </w:rPr>
              <w:t>Rescheduling of tasks</w:t>
            </w:r>
            <w:r w:rsidR="001022C7" w:rsidRPr="002A2535">
              <w:rPr>
                <w:rFonts w:cstheme="minorHAnsi"/>
                <w:sz w:val="24"/>
                <w:szCs w:val="24"/>
                <w:lang w:eastAsia="en-AU"/>
              </w:rPr>
              <w:t>,</w:t>
            </w:r>
            <w:r w:rsidRPr="002A2535">
              <w:rPr>
                <w:rFonts w:cstheme="minorHAnsi"/>
                <w:sz w:val="24"/>
                <w:szCs w:val="24"/>
                <w:lang w:eastAsia="en-AU"/>
              </w:rPr>
              <w:t xml:space="preserve"> resulting in expenditure being moved into </w:t>
            </w:r>
            <w:r w:rsidR="001022C7" w:rsidRPr="002A2535">
              <w:rPr>
                <w:rFonts w:cstheme="minorHAnsi"/>
                <w:sz w:val="24"/>
                <w:szCs w:val="24"/>
                <w:lang w:eastAsia="en-AU"/>
              </w:rPr>
              <w:t xml:space="preserve">the following </w:t>
            </w:r>
            <w:r w:rsidR="009208E8" w:rsidRPr="002A2535">
              <w:rPr>
                <w:rFonts w:cstheme="minorHAnsi"/>
                <w:sz w:val="24"/>
                <w:szCs w:val="24"/>
                <w:lang w:eastAsia="en-AU"/>
              </w:rPr>
              <w:t>year</w:t>
            </w:r>
          </w:p>
        </w:tc>
      </w:tr>
      <w:tr w:rsidR="00FB113D" w:rsidRPr="002A2535" w14:paraId="019CFCF0" w14:textId="77777777" w:rsidTr="6473A3C0">
        <w:trPr>
          <w:gridAfter w:val="1"/>
          <w:wAfter w:w="10" w:type="dxa"/>
          <w:trHeight w:val="149"/>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651BF9EC" w14:textId="77777777" w:rsidR="003D38FD" w:rsidRPr="002A2535" w:rsidRDefault="00FB113D" w:rsidP="005E6DA9">
            <w:pPr>
              <w:spacing w:before="120" w:after="160"/>
              <w:rPr>
                <w:rFonts w:cstheme="minorHAnsi"/>
                <w:b w:val="0"/>
                <w:bCs w:val="0"/>
                <w:sz w:val="24"/>
                <w:szCs w:val="24"/>
                <w:lang w:eastAsia="en-AU"/>
              </w:rPr>
            </w:pPr>
            <w:r w:rsidRPr="002A2535">
              <w:rPr>
                <w:rFonts w:cstheme="minorHAnsi"/>
                <w:sz w:val="24"/>
                <w:szCs w:val="24"/>
                <w:lang w:eastAsia="en-AU"/>
              </w:rPr>
              <w:t>Other (must</w:t>
            </w:r>
          </w:p>
          <w:p w14:paraId="68467A76" w14:textId="77777777" w:rsidR="003D38FD" w:rsidRPr="002A2535" w:rsidRDefault="00FB113D" w:rsidP="005E6DA9">
            <w:pPr>
              <w:spacing w:before="120" w:after="160"/>
              <w:rPr>
                <w:rFonts w:cstheme="minorHAnsi"/>
                <w:b w:val="0"/>
                <w:bCs w:val="0"/>
                <w:sz w:val="24"/>
                <w:szCs w:val="24"/>
                <w:lang w:eastAsia="en-AU"/>
              </w:rPr>
            </w:pPr>
            <w:r w:rsidRPr="002A2535">
              <w:rPr>
                <w:rFonts w:cstheme="minorHAnsi"/>
                <w:sz w:val="24"/>
                <w:szCs w:val="24"/>
                <w:lang w:eastAsia="en-AU"/>
              </w:rPr>
              <w:t>specify reason)</w:t>
            </w:r>
          </w:p>
        </w:tc>
        <w:tc>
          <w:tcPr>
            <w:tcW w:w="6663" w:type="dxa"/>
            <w:vAlign w:val="center"/>
          </w:tcPr>
          <w:p w14:paraId="57789FED" w14:textId="0717D1D6" w:rsidR="003D38FD" w:rsidRPr="002A2535" w:rsidRDefault="00FB113D" w:rsidP="005E6DA9">
            <w:pPr>
              <w:spacing w:before="120" w:after="160"/>
              <w:cnfStyle w:val="000000000000" w:firstRow="0" w:lastRow="0" w:firstColumn="0" w:lastColumn="0" w:oddVBand="0" w:evenVBand="0" w:oddHBand="0" w:evenHBand="0" w:firstRowFirstColumn="0" w:firstRowLastColumn="0" w:lastRowFirstColumn="0" w:lastRowLastColumn="0"/>
              <w:rPr>
                <w:rFonts w:cstheme="minorHAnsi"/>
                <w:sz w:val="24"/>
                <w:szCs w:val="24"/>
                <w:lang w:eastAsia="en-AU"/>
              </w:rPr>
            </w:pPr>
            <w:r w:rsidRPr="002A2535">
              <w:rPr>
                <w:rFonts w:cstheme="minorHAnsi"/>
                <w:sz w:val="24"/>
                <w:szCs w:val="24"/>
                <w:lang w:eastAsia="en-AU"/>
              </w:rPr>
              <w:t xml:space="preserve">If Other is chosen, a mandatory reason must be submitted. (Please provide details in the </w:t>
            </w:r>
            <w:r w:rsidR="00255C38" w:rsidRPr="002A2535">
              <w:rPr>
                <w:rFonts w:cstheme="minorHAnsi"/>
                <w:sz w:val="24"/>
                <w:szCs w:val="24"/>
                <w:lang w:eastAsia="en-AU"/>
              </w:rPr>
              <w:t xml:space="preserve">Research Office </w:t>
            </w:r>
            <w:r w:rsidRPr="002A2535">
              <w:rPr>
                <w:rFonts w:cstheme="minorHAnsi"/>
                <w:sz w:val="24"/>
                <w:szCs w:val="24"/>
                <w:lang w:eastAsia="en-AU"/>
              </w:rPr>
              <w:t>Comment field</w:t>
            </w:r>
            <w:r w:rsidR="000B6486" w:rsidRPr="002A2535">
              <w:rPr>
                <w:rFonts w:cstheme="minorHAnsi"/>
                <w:sz w:val="24"/>
                <w:szCs w:val="24"/>
                <w:lang w:eastAsia="en-AU"/>
              </w:rPr>
              <w:t xml:space="preserve"> – </w:t>
            </w:r>
            <w:r w:rsidR="000B6486" w:rsidRPr="002A2535">
              <w:rPr>
                <w:rFonts w:cstheme="minorHAnsi"/>
                <w:b/>
                <w:sz w:val="24"/>
                <w:szCs w:val="24"/>
                <w:lang w:eastAsia="en-AU"/>
              </w:rPr>
              <w:t>Part E</w:t>
            </w:r>
            <w:r w:rsidRPr="002A2535">
              <w:rPr>
                <w:rFonts w:cstheme="minorHAnsi"/>
                <w:sz w:val="24"/>
                <w:szCs w:val="24"/>
                <w:lang w:eastAsia="en-AU"/>
              </w:rPr>
              <w:t>).</w:t>
            </w:r>
          </w:p>
        </w:tc>
      </w:tr>
      <w:tr w:rsidR="00FB113D" w:rsidRPr="002A2535" w14:paraId="40812A73" w14:textId="77777777" w:rsidTr="6473A3C0">
        <w:trPr>
          <w:gridAfter w:val="1"/>
          <w:cnfStyle w:val="000000100000" w:firstRow="0" w:lastRow="0" w:firstColumn="0" w:lastColumn="0" w:oddVBand="0" w:evenVBand="0" w:oddHBand="1" w:evenHBand="0" w:firstRowFirstColumn="0" w:firstRowLastColumn="0" w:lastRowFirstColumn="0" w:lastRowLastColumn="0"/>
          <w:wAfter w:w="10" w:type="dxa"/>
          <w:trHeight w:val="149"/>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6B82A968" w14:textId="77777777" w:rsidR="003D38FD" w:rsidRPr="002A2535" w:rsidRDefault="00FB113D" w:rsidP="005E6DA9">
            <w:pPr>
              <w:spacing w:before="120" w:after="160"/>
              <w:rPr>
                <w:rFonts w:cstheme="minorHAnsi"/>
                <w:b w:val="0"/>
                <w:bCs w:val="0"/>
                <w:i/>
                <w:sz w:val="24"/>
                <w:szCs w:val="24"/>
                <w:lang w:eastAsia="en-AU"/>
              </w:rPr>
            </w:pPr>
            <w:r w:rsidRPr="002A2535">
              <w:rPr>
                <w:rFonts w:cstheme="minorHAnsi"/>
                <w:sz w:val="24"/>
                <w:szCs w:val="24"/>
                <w:lang w:eastAsia="en-AU"/>
              </w:rPr>
              <w:t>Recovery</w:t>
            </w:r>
          </w:p>
        </w:tc>
        <w:tc>
          <w:tcPr>
            <w:tcW w:w="6663" w:type="dxa"/>
            <w:vAlign w:val="center"/>
          </w:tcPr>
          <w:p w14:paraId="1822BCE0" w14:textId="03814E4A" w:rsidR="003D38FD" w:rsidRPr="002A2535" w:rsidRDefault="00FB113D" w:rsidP="005E6DA9">
            <w:pPr>
              <w:spacing w:before="120" w:after="16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A2535">
              <w:rPr>
                <w:rFonts w:cstheme="minorHAnsi"/>
                <w:bCs/>
                <w:sz w:val="24"/>
                <w:szCs w:val="24"/>
              </w:rPr>
              <w:t>A recovery occurs when unspent ARC funding is</w:t>
            </w:r>
            <w:r w:rsidR="002E0C9C" w:rsidRPr="002A2535">
              <w:rPr>
                <w:rFonts w:cstheme="minorHAnsi"/>
                <w:bCs/>
                <w:sz w:val="24"/>
                <w:szCs w:val="24"/>
              </w:rPr>
              <w:t xml:space="preserve"> </w:t>
            </w:r>
            <w:r w:rsidRPr="002A2535">
              <w:rPr>
                <w:rFonts w:cstheme="minorHAnsi"/>
                <w:bCs/>
                <w:sz w:val="24"/>
                <w:szCs w:val="24"/>
              </w:rPr>
              <w:t xml:space="preserve">repaid to the ARC. </w:t>
            </w:r>
            <w:r w:rsidRPr="002A2535">
              <w:rPr>
                <w:rFonts w:cstheme="minorHAnsi"/>
                <w:sz w:val="24"/>
                <w:szCs w:val="24"/>
              </w:rPr>
              <w:t>When funds have not been spent and there is no approved carryover, ARC funding will be recovered.</w:t>
            </w:r>
            <w:r w:rsidR="00CD264C" w:rsidRPr="002A2535">
              <w:rPr>
                <w:rFonts w:cstheme="minorHAnsi"/>
                <w:sz w:val="24"/>
                <w:szCs w:val="24"/>
              </w:rPr>
              <w:t xml:space="preserve"> Please make sure to only include this reason if there are funds to be recovered by the ARC.</w:t>
            </w:r>
            <w:r w:rsidR="002E0C9C" w:rsidRPr="002A2535">
              <w:rPr>
                <w:rFonts w:cstheme="minorHAnsi"/>
                <w:sz w:val="24"/>
                <w:szCs w:val="24"/>
              </w:rPr>
              <w:t xml:space="preserve"> Please make a reference to variation if a recovery has already been entered into RMS.</w:t>
            </w:r>
          </w:p>
          <w:p w14:paraId="14DA449F" w14:textId="3C7071D1" w:rsidR="00113902" w:rsidRDefault="00463B5C" w:rsidP="005E6DA9">
            <w:pPr>
              <w:spacing w:before="120" w:after="160"/>
              <w:cnfStyle w:val="000000100000" w:firstRow="0" w:lastRow="0" w:firstColumn="0" w:lastColumn="0" w:oddVBand="0" w:evenVBand="0" w:oddHBand="1" w:evenHBand="0" w:firstRowFirstColumn="0" w:firstRowLastColumn="0" w:lastRowFirstColumn="0" w:lastRowLastColumn="0"/>
              <w:rPr>
                <w:b/>
                <w:bCs/>
                <w:color w:val="FF0000"/>
                <w:sz w:val="24"/>
                <w:szCs w:val="24"/>
              </w:rPr>
            </w:pPr>
            <w:r w:rsidRPr="6473A3C0">
              <w:rPr>
                <w:b/>
                <w:bCs/>
                <w:color w:val="FF0000"/>
                <w:sz w:val="24"/>
                <w:szCs w:val="24"/>
              </w:rPr>
              <w:t xml:space="preserve">IMPORTANT </w:t>
            </w:r>
            <w:r w:rsidR="00113902">
              <w:rPr>
                <w:b/>
                <w:bCs/>
                <w:color w:val="FF0000"/>
                <w:sz w:val="24"/>
                <w:szCs w:val="24"/>
              </w:rPr>
              <w:t>–</w:t>
            </w:r>
            <w:r w:rsidRPr="6473A3C0">
              <w:rPr>
                <w:b/>
                <w:bCs/>
                <w:color w:val="FF0000"/>
                <w:sz w:val="24"/>
                <w:szCs w:val="24"/>
              </w:rPr>
              <w:t xml:space="preserve"> </w:t>
            </w:r>
            <w:r w:rsidR="00985C4F">
              <w:rPr>
                <w:b/>
                <w:bCs/>
                <w:color w:val="FF0000"/>
                <w:sz w:val="24"/>
                <w:szCs w:val="24"/>
              </w:rPr>
              <w:t xml:space="preserve">The Research Office Comments section </w:t>
            </w:r>
            <w:r w:rsidR="00DE184A">
              <w:rPr>
                <w:b/>
                <w:bCs/>
                <w:color w:val="FF0000"/>
                <w:sz w:val="24"/>
                <w:szCs w:val="24"/>
              </w:rPr>
              <w:t>must</w:t>
            </w:r>
            <w:r w:rsidR="00985C4F">
              <w:rPr>
                <w:b/>
                <w:bCs/>
                <w:color w:val="FF0000"/>
                <w:sz w:val="24"/>
                <w:szCs w:val="24"/>
              </w:rPr>
              <w:t xml:space="preserve"> </w:t>
            </w:r>
            <w:r w:rsidR="00721469">
              <w:rPr>
                <w:b/>
                <w:bCs/>
                <w:color w:val="FF0000"/>
                <w:sz w:val="24"/>
                <w:szCs w:val="24"/>
              </w:rPr>
              <w:t>confirm</w:t>
            </w:r>
            <w:r w:rsidR="00985C4F">
              <w:rPr>
                <w:b/>
                <w:bCs/>
                <w:color w:val="FF0000"/>
                <w:sz w:val="24"/>
                <w:szCs w:val="24"/>
              </w:rPr>
              <w:t>:</w:t>
            </w:r>
          </w:p>
          <w:p w14:paraId="6B5BFECE" w14:textId="0E31A016" w:rsidR="00985C4F" w:rsidRDefault="00985C4F" w:rsidP="00985C4F">
            <w:pPr>
              <w:pStyle w:val="ListParagraph"/>
              <w:numPr>
                <w:ilvl w:val="0"/>
                <w:numId w:val="20"/>
              </w:numPr>
              <w:spacing w:before="120"/>
              <w:cnfStyle w:val="000000100000" w:firstRow="0" w:lastRow="0" w:firstColumn="0" w:lastColumn="0" w:oddVBand="0" w:evenVBand="0" w:oddHBand="1" w:evenHBand="0" w:firstRowFirstColumn="0" w:firstRowLastColumn="0" w:lastRowFirstColumn="0" w:lastRowLastColumn="0"/>
              <w:rPr>
                <w:b/>
                <w:bCs/>
                <w:color w:val="FF0000"/>
                <w:sz w:val="24"/>
                <w:szCs w:val="24"/>
              </w:rPr>
            </w:pPr>
            <w:r>
              <w:rPr>
                <w:b/>
                <w:bCs/>
                <w:color w:val="FF0000"/>
                <w:sz w:val="24"/>
                <w:szCs w:val="24"/>
              </w:rPr>
              <w:t>The total expenditure by the AO on the project</w:t>
            </w:r>
          </w:p>
          <w:p w14:paraId="20D7119C" w14:textId="02328E7B" w:rsidR="00985C4F" w:rsidRDefault="00985C4F" w:rsidP="00985C4F">
            <w:pPr>
              <w:pStyle w:val="ListParagraph"/>
              <w:numPr>
                <w:ilvl w:val="0"/>
                <w:numId w:val="20"/>
              </w:numPr>
              <w:spacing w:before="120"/>
              <w:cnfStyle w:val="000000100000" w:firstRow="0" w:lastRow="0" w:firstColumn="0" w:lastColumn="0" w:oddVBand="0" w:evenVBand="0" w:oddHBand="1" w:evenHBand="0" w:firstRowFirstColumn="0" w:firstRowLastColumn="0" w:lastRowFirstColumn="0" w:lastRowLastColumn="0"/>
              <w:rPr>
                <w:b/>
                <w:bCs/>
                <w:color w:val="FF0000"/>
                <w:sz w:val="24"/>
                <w:szCs w:val="24"/>
              </w:rPr>
            </w:pPr>
            <w:r>
              <w:rPr>
                <w:b/>
                <w:bCs/>
                <w:color w:val="FF0000"/>
                <w:sz w:val="24"/>
                <w:szCs w:val="24"/>
              </w:rPr>
              <w:t xml:space="preserve">The total </w:t>
            </w:r>
            <w:r w:rsidR="00891603">
              <w:rPr>
                <w:b/>
                <w:bCs/>
                <w:color w:val="FF0000"/>
                <w:sz w:val="24"/>
                <w:szCs w:val="24"/>
              </w:rPr>
              <w:t>amount to be recovered by the ARC</w:t>
            </w:r>
          </w:p>
          <w:p w14:paraId="6890BCBA" w14:textId="2BA30F70" w:rsidR="00891603" w:rsidRPr="001A6E1B" w:rsidRDefault="00891603" w:rsidP="001A6E1B">
            <w:pPr>
              <w:spacing w:before="120"/>
              <w:cnfStyle w:val="000000100000" w:firstRow="0" w:lastRow="0" w:firstColumn="0" w:lastColumn="0" w:oddVBand="0" w:evenVBand="0" w:oddHBand="1" w:evenHBand="0" w:firstRowFirstColumn="0" w:firstRowLastColumn="0" w:lastRowFirstColumn="0" w:lastRowLastColumn="0"/>
              <w:rPr>
                <w:b/>
                <w:bCs/>
                <w:color w:val="FF0000"/>
                <w:sz w:val="24"/>
                <w:szCs w:val="24"/>
              </w:rPr>
            </w:pPr>
            <w:r>
              <w:rPr>
                <w:b/>
                <w:bCs/>
                <w:color w:val="FF0000"/>
                <w:sz w:val="24"/>
                <w:szCs w:val="24"/>
              </w:rPr>
              <w:t xml:space="preserve">For projects with salary funding, a breakdown </w:t>
            </w:r>
            <w:r w:rsidR="003650E9">
              <w:rPr>
                <w:b/>
                <w:bCs/>
                <w:color w:val="FF0000"/>
                <w:sz w:val="24"/>
                <w:szCs w:val="24"/>
              </w:rPr>
              <w:t xml:space="preserve">of spending against Project Funds and Salary </w:t>
            </w:r>
            <w:r>
              <w:rPr>
                <w:b/>
                <w:bCs/>
                <w:color w:val="FF0000"/>
                <w:sz w:val="24"/>
                <w:szCs w:val="24"/>
              </w:rPr>
              <w:t>is required</w:t>
            </w:r>
            <w:r w:rsidR="003650E9">
              <w:rPr>
                <w:b/>
                <w:bCs/>
                <w:color w:val="FF0000"/>
                <w:sz w:val="24"/>
                <w:szCs w:val="24"/>
              </w:rPr>
              <w:t>.</w:t>
            </w:r>
          </w:p>
          <w:p w14:paraId="3A4B2BA5" w14:textId="66A52C22" w:rsidR="001B4396" w:rsidRPr="00BA574D" w:rsidRDefault="001B4396" w:rsidP="001A6E1B">
            <w:pPr>
              <w:spacing w:before="120"/>
              <w:cnfStyle w:val="000000100000" w:firstRow="0" w:lastRow="0" w:firstColumn="0" w:lastColumn="0" w:oddVBand="0" w:evenVBand="0" w:oddHBand="1" w:evenHBand="0" w:firstRowFirstColumn="0" w:firstRowLastColumn="0" w:lastRowFirstColumn="0" w:lastRowLastColumn="0"/>
              <w:rPr>
                <w:b/>
                <w:bCs/>
                <w:color w:val="FF0000"/>
              </w:rPr>
            </w:pPr>
          </w:p>
        </w:tc>
      </w:tr>
      <w:tr w:rsidR="00AB3717" w:rsidRPr="002A2535" w14:paraId="5D4AF036" w14:textId="77777777" w:rsidTr="6473A3C0">
        <w:trPr>
          <w:gridAfter w:val="1"/>
          <w:wAfter w:w="10" w:type="dxa"/>
          <w:trHeight w:val="149"/>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53CA24B5" w14:textId="77777777" w:rsidR="003D38FD" w:rsidRPr="002A2535" w:rsidRDefault="00AB3717" w:rsidP="005E6DA9">
            <w:pPr>
              <w:spacing w:before="120" w:after="160"/>
              <w:rPr>
                <w:rFonts w:cstheme="minorHAnsi"/>
                <w:b w:val="0"/>
                <w:bCs w:val="0"/>
                <w:sz w:val="24"/>
                <w:szCs w:val="24"/>
                <w:lang w:eastAsia="en-AU"/>
              </w:rPr>
            </w:pPr>
            <w:r w:rsidRPr="002A2535">
              <w:rPr>
                <w:rFonts w:cstheme="minorHAnsi"/>
                <w:sz w:val="24"/>
                <w:szCs w:val="24"/>
                <w:lang w:eastAsia="en-AU"/>
              </w:rPr>
              <w:t>Transfer Correction</w:t>
            </w:r>
          </w:p>
        </w:tc>
        <w:tc>
          <w:tcPr>
            <w:tcW w:w="6663" w:type="dxa"/>
            <w:vAlign w:val="center"/>
          </w:tcPr>
          <w:p w14:paraId="2BB0B170" w14:textId="225D7F36" w:rsidR="00820E39" w:rsidRDefault="00820E39" w:rsidP="005E6DA9">
            <w:pPr>
              <w:spacing w:before="120" w:after="160"/>
              <w:cnfStyle w:val="000000000000" w:firstRow="0" w:lastRow="0" w:firstColumn="0" w:lastColumn="0" w:oddVBand="0" w:evenVBand="0" w:oddHBand="0" w:evenHBand="0" w:firstRowFirstColumn="0" w:firstRowLastColumn="0" w:lastRowFirstColumn="0" w:lastRowLastColumn="0"/>
              <w:rPr>
                <w:sz w:val="24"/>
                <w:szCs w:val="24"/>
                <w:lang w:eastAsia="en-AU"/>
              </w:rPr>
            </w:pPr>
            <w:r>
              <w:rPr>
                <w:sz w:val="24"/>
                <w:szCs w:val="24"/>
                <w:lang w:eastAsia="en-AU"/>
              </w:rPr>
              <w:t xml:space="preserve">When a project has been transferred from the </w:t>
            </w:r>
            <w:r w:rsidR="00A0051E">
              <w:rPr>
                <w:sz w:val="24"/>
                <w:szCs w:val="24"/>
                <w:lang w:eastAsia="en-AU"/>
              </w:rPr>
              <w:t>AO</w:t>
            </w:r>
            <w:r>
              <w:rPr>
                <w:sz w:val="24"/>
                <w:szCs w:val="24"/>
                <w:lang w:eastAsia="en-AU"/>
              </w:rPr>
              <w:t xml:space="preserve"> and there is a balance remaining, this Reason Code should be selected. </w:t>
            </w:r>
          </w:p>
          <w:p w14:paraId="25982FEF" w14:textId="5568552D" w:rsidR="00820E39" w:rsidRDefault="00820E39" w:rsidP="005E6DA9">
            <w:pPr>
              <w:spacing w:before="120" w:after="160"/>
              <w:cnfStyle w:val="000000000000" w:firstRow="0" w:lastRow="0" w:firstColumn="0" w:lastColumn="0" w:oddVBand="0" w:evenVBand="0" w:oddHBand="0" w:evenHBand="0" w:firstRowFirstColumn="0" w:firstRowLastColumn="0" w:lastRowFirstColumn="0" w:lastRowLastColumn="0"/>
              <w:rPr>
                <w:sz w:val="24"/>
                <w:szCs w:val="24"/>
                <w:lang w:eastAsia="en-AU"/>
              </w:rPr>
            </w:pPr>
            <w:r w:rsidRPr="00820E39">
              <w:rPr>
                <w:sz w:val="24"/>
                <w:szCs w:val="24"/>
                <w:lang w:eastAsia="en-AU"/>
              </w:rPr>
              <w:t>The total expenditure by the AO on the project</w:t>
            </w:r>
            <w:r w:rsidR="00A0051E">
              <w:rPr>
                <w:sz w:val="24"/>
                <w:szCs w:val="24"/>
                <w:lang w:eastAsia="en-AU"/>
              </w:rPr>
              <w:t xml:space="preserve"> should be confirmed including the balance to be sent to the new AO.</w:t>
            </w:r>
            <w:r w:rsidR="003650E9">
              <w:rPr>
                <w:sz w:val="24"/>
                <w:szCs w:val="24"/>
                <w:lang w:eastAsia="en-AU"/>
              </w:rPr>
              <w:t xml:space="preserve"> A breakdown of spending against Project Funds and Salary is required for salary funded projects.</w:t>
            </w:r>
          </w:p>
          <w:p w14:paraId="10B4C9FA" w14:textId="7FA17AD8" w:rsidR="00820E39" w:rsidRDefault="00820E39" w:rsidP="005E6DA9">
            <w:pPr>
              <w:spacing w:before="120" w:after="160"/>
              <w:cnfStyle w:val="000000000000" w:firstRow="0" w:lastRow="0" w:firstColumn="0" w:lastColumn="0" w:oddVBand="0" w:evenVBand="0" w:oddHBand="0" w:evenHBand="0" w:firstRowFirstColumn="0" w:firstRowLastColumn="0" w:lastRowFirstColumn="0" w:lastRowLastColumn="0"/>
              <w:rPr>
                <w:sz w:val="24"/>
                <w:szCs w:val="24"/>
                <w:lang w:eastAsia="en-AU"/>
              </w:rPr>
            </w:pPr>
            <w:r>
              <w:rPr>
                <w:sz w:val="24"/>
                <w:szCs w:val="24"/>
                <w:lang w:eastAsia="en-AU"/>
              </w:rPr>
              <w:lastRenderedPageBreak/>
              <w:t xml:space="preserve">The ARC </w:t>
            </w:r>
            <w:r w:rsidR="00A0051E">
              <w:rPr>
                <w:sz w:val="24"/>
                <w:szCs w:val="24"/>
                <w:lang w:eastAsia="en-AU"/>
              </w:rPr>
              <w:t>will contact the Research Offices of previous and current AOs for confirmation before accepting the EoYR</w:t>
            </w:r>
            <w:r w:rsidR="003650E9">
              <w:rPr>
                <w:sz w:val="24"/>
                <w:szCs w:val="24"/>
                <w:lang w:eastAsia="en-AU"/>
              </w:rPr>
              <w:t>.</w:t>
            </w:r>
          </w:p>
          <w:p w14:paraId="01A600A6" w14:textId="2A92E9D3" w:rsidR="003D38FD" w:rsidRPr="002A2535" w:rsidRDefault="003D38FD" w:rsidP="005E6DA9">
            <w:pPr>
              <w:spacing w:before="120" w:after="160"/>
              <w:cnfStyle w:val="000000000000" w:firstRow="0" w:lastRow="0" w:firstColumn="0" w:lastColumn="0" w:oddVBand="0" w:evenVBand="0" w:oddHBand="0" w:evenHBand="0" w:firstRowFirstColumn="0" w:firstRowLastColumn="0" w:lastRowFirstColumn="0" w:lastRowLastColumn="0"/>
              <w:rPr>
                <w:sz w:val="24"/>
                <w:szCs w:val="24"/>
                <w:lang w:eastAsia="en-AU"/>
              </w:rPr>
            </w:pPr>
          </w:p>
        </w:tc>
      </w:tr>
      <w:tr w:rsidR="002D0A93" w:rsidRPr="002A2535" w14:paraId="4A280FE9" w14:textId="77777777" w:rsidTr="6473A3C0">
        <w:trPr>
          <w:gridAfter w:val="1"/>
          <w:cnfStyle w:val="000000100000" w:firstRow="0" w:lastRow="0" w:firstColumn="0" w:lastColumn="0" w:oddVBand="0" w:evenVBand="0" w:oddHBand="1" w:evenHBand="0" w:firstRowFirstColumn="0" w:firstRowLastColumn="0" w:lastRowFirstColumn="0" w:lastRowLastColumn="0"/>
          <w:wAfter w:w="10" w:type="dxa"/>
          <w:trHeight w:val="149"/>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431FDF25" w14:textId="7E1986DB" w:rsidR="002D0A93" w:rsidRPr="002A2535" w:rsidRDefault="002D0A93" w:rsidP="005E6DA9">
            <w:pPr>
              <w:spacing w:before="120" w:after="160"/>
              <w:rPr>
                <w:rFonts w:cstheme="minorHAnsi"/>
                <w:sz w:val="24"/>
                <w:szCs w:val="24"/>
                <w:lang w:eastAsia="en-AU"/>
              </w:rPr>
            </w:pPr>
            <w:r w:rsidRPr="002A2535">
              <w:rPr>
                <w:rFonts w:cstheme="minorHAnsi"/>
                <w:sz w:val="24"/>
                <w:szCs w:val="24"/>
                <w:lang w:eastAsia="en-AU"/>
              </w:rPr>
              <w:lastRenderedPageBreak/>
              <w:t>COVID-19</w:t>
            </w:r>
          </w:p>
        </w:tc>
        <w:tc>
          <w:tcPr>
            <w:tcW w:w="6663" w:type="dxa"/>
            <w:vAlign w:val="center"/>
          </w:tcPr>
          <w:p w14:paraId="38C073D2" w14:textId="3735EC8A" w:rsidR="002D0A93" w:rsidRPr="002A2535" w:rsidRDefault="0058144B" w:rsidP="005E6DA9">
            <w:pPr>
              <w:spacing w:before="120" w:after="160"/>
              <w:cnfStyle w:val="000000100000" w:firstRow="0" w:lastRow="0" w:firstColumn="0" w:lastColumn="0" w:oddVBand="0" w:evenVBand="0" w:oddHBand="1" w:evenHBand="0" w:firstRowFirstColumn="0" w:firstRowLastColumn="0" w:lastRowFirstColumn="0" w:lastRowLastColumn="0"/>
              <w:rPr>
                <w:rFonts w:cstheme="minorHAnsi"/>
                <w:sz w:val="24"/>
                <w:szCs w:val="24"/>
                <w:lang w:eastAsia="en-AU"/>
              </w:rPr>
            </w:pPr>
            <w:r w:rsidRPr="002A2535">
              <w:rPr>
                <w:rFonts w:cstheme="minorHAnsi"/>
                <w:sz w:val="24"/>
                <w:szCs w:val="24"/>
                <w:lang w:eastAsia="en-AU"/>
              </w:rPr>
              <w:t>The project was impacted by COVID-19, during the reporting period.</w:t>
            </w:r>
            <w:r w:rsidR="00625889" w:rsidRPr="002A2535">
              <w:rPr>
                <w:rFonts w:cstheme="minorHAnsi"/>
                <w:sz w:val="24"/>
                <w:szCs w:val="24"/>
                <w:lang w:eastAsia="en-AU"/>
              </w:rPr>
              <w:t xml:space="preserve"> </w:t>
            </w:r>
            <w:r w:rsidR="00286D20" w:rsidRPr="002A2535">
              <w:rPr>
                <w:rFonts w:cstheme="minorHAnsi"/>
                <w:sz w:val="24"/>
                <w:szCs w:val="24"/>
                <w:lang w:eastAsia="en-AU"/>
              </w:rPr>
              <w:t>It</w:t>
            </w:r>
            <w:r w:rsidR="00A841B2">
              <w:rPr>
                <w:rFonts w:cstheme="minorHAnsi"/>
                <w:sz w:val="24"/>
                <w:szCs w:val="24"/>
                <w:lang w:eastAsia="en-AU"/>
              </w:rPr>
              <w:t xml:space="preserve"> i</w:t>
            </w:r>
            <w:r w:rsidR="00286D20" w:rsidRPr="002A2535">
              <w:rPr>
                <w:rFonts w:cstheme="minorHAnsi"/>
                <w:sz w:val="24"/>
                <w:szCs w:val="24"/>
                <w:lang w:eastAsia="en-AU"/>
              </w:rPr>
              <w:t xml:space="preserve">s expected that this option will be used in </w:t>
            </w:r>
            <w:r w:rsidR="00585A5B" w:rsidRPr="002A2535">
              <w:rPr>
                <w:rFonts w:cstheme="minorHAnsi"/>
                <w:sz w:val="24"/>
                <w:szCs w:val="24"/>
                <w:lang w:eastAsia="en-AU"/>
              </w:rPr>
              <w:t>conjunction</w:t>
            </w:r>
            <w:r w:rsidR="00286D20" w:rsidRPr="002A2535">
              <w:rPr>
                <w:rFonts w:cstheme="minorHAnsi"/>
                <w:sz w:val="24"/>
                <w:szCs w:val="24"/>
                <w:lang w:eastAsia="en-AU"/>
              </w:rPr>
              <w:t xml:space="preserve"> with another reason</w:t>
            </w:r>
            <w:r w:rsidR="00D458A8" w:rsidRPr="002A2535">
              <w:rPr>
                <w:rFonts w:cstheme="minorHAnsi"/>
                <w:sz w:val="24"/>
                <w:szCs w:val="24"/>
                <w:lang w:eastAsia="en-AU"/>
              </w:rPr>
              <w:t>/s</w:t>
            </w:r>
            <w:r w:rsidR="00286D20" w:rsidRPr="002A2535">
              <w:rPr>
                <w:rFonts w:cstheme="minorHAnsi"/>
                <w:sz w:val="24"/>
                <w:szCs w:val="24"/>
                <w:lang w:eastAsia="en-AU"/>
              </w:rPr>
              <w:t xml:space="preserve"> listed above. Please do not use this reason code a</w:t>
            </w:r>
            <w:r w:rsidR="00D458A8" w:rsidRPr="002A2535">
              <w:rPr>
                <w:rFonts w:cstheme="minorHAnsi"/>
                <w:sz w:val="24"/>
                <w:szCs w:val="24"/>
                <w:lang w:eastAsia="en-AU"/>
              </w:rPr>
              <w:t>s the sole reason</w:t>
            </w:r>
            <w:r w:rsidR="00286D20" w:rsidRPr="002A2535">
              <w:rPr>
                <w:rFonts w:cstheme="minorHAnsi"/>
                <w:sz w:val="24"/>
                <w:szCs w:val="24"/>
                <w:lang w:eastAsia="en-AU"/>
              </w:rPr>
              <w:t>.</w:t>
            </w:r>
          </w:p>
        </w:tc>
      </w:tr>
    </w:tbl>
    <w:p w14:paraId="4D70407B" w14:textId="3645C1B0" w:rsidR="003D38FD" w:rsidRPr="002A2535" w:rsidRDefault="00282265" w:rsidP="00806CE8">
      <w:pPr>
        <w:pStyle w:val="Heading2"/>
      </w:pPr>
      <w:bookmarkStart w:id="24" w:name="_Toc122341135"/>
      <w:r>
        <w:t xml:space="preserve">2.5 </w:t>
      </w:r>
      <w:r w:rsidR="006174D1" w:rsidRPr="002A2535">
        <w:t>Research Office Comments</w:t>
      </w:r>
      <w:r>
        <w:t xml:space="preserve"> (Part E)</w:t>
      </w:r>
      <w:bookmarkEnd w:id="24"/>
    </w:p>
    <w:p w14:paraId="49C98AF5" w14:textId="33936DFE" w:rsidR="003D38FD" w:rsidRPr="002A2535" w:rsidRDefault="006174D1" w:rsidP="005E6DA9">
      <w:pPr>
        <w:spacing w:before="120" w:line="240" w:lineRule="auto"/>
        <w:rPr>
          <w:rFonts w:cstheme="minorHAnsi"/>
          <w:sz w:val="24"/>
          <w:szCs w:val="24"/>
        </w:rPr>
      </w:pPr>
      <w:r w:rsidRPr="002A2535">
        <w:rPr>
          <w:rFonts w:cstheme="minorHAnsi"/>
          <w:sz w:val="24"/>
          <w:szCs w:val="24"/>
        </w:rPr>
        <w:t>This field</w:t>
      </w:r>
      <w:r w:rsidR="00E73202">
        <w:rPr>
          <w:rFonts w:cstheme="minorHAnsi"/>
          <w:sz w:val="24"/>
          <w:szCs w:val="24"/>
        </w:rPr>
        <w:t xml:space="preserve"> is mandatory if the ‘Other’ reason code is selected. This field</w:t>
      </w:r>
      <w:r w:rsidRPr="002A2535">
        <w:rPr>
          <w:rFonts w:cstheme="minorHAnsi"/>
          <w:sz w:val="24"/>
          <w:szCs w:val="24"/>
        </w:rPr>
        <w:t xml:space="preserve"> should be used to</w:t>
      </w:r>
      <w:r w:rsidR="00E73202">
        <w:rPr>
          <w:rFonts w:cstheme="minorHAnsi"/>
          <w:sz w:val="24"/>
          <w:szCs w:val="24"/>
        </w:rPr>
        <w:t xml:space="preserve"> respond to ARC Comments and</w:t>
      </w:r>
      <w:r w:rsidRPr="002A2535">
        <w:rPr>
          <w:rFonts w:cstheme="minorHAnsi"/>
          <w:sz w:val="24"/>
          <w:szCs w:val="24"/>
        </w:rPr>
        <w:t xml:space="preserve"> communicate any additional administrative issues with the ARC. For example, if </w:t>
      </w:r>
      <w:r w:rsidR="000B4F02" w:rsidRPr="002A2535">
        <w:rPr>
          <w:rFonts w:cstheme="minorHAnsi"/>
          <w:sz w:val="24"/>
          <w:szCs w:val="24"/>
        </w:rPr>
        <w:t>the project</w:t>
      </w:r>
      <w:r w:rsidR="00E73202">
        <w:rPr>
          <w:rFonts w:cstheme="minorHAnsi"/>
          <w:sz w:val="24"/>
          <w:szCs w:val="24"/>
        </w:rPr>
        <w:t xml:space="preserve"> financials</w:t>
      </w:r>
      <w:r w:rsidR="00B64FAE">
        <w:rPr>
          <w:rFonts w:cstheme="minorHAnsi"/>
          <w:sz w:val="24"/>
          <w:szCs w:val="24"/>
        </w:rPr>
        <w:t xml:space="preserve"> have</w:t>
      </w:r>
      <w:r w:rsidRPr="002A2535">
        <w:rPr>
          <w:rFonts w:cstheme="minorHAnsi"/>
          <w:sz w:val="24"/>
          <w:szCs w:val="24"/>
        </w:rPr>
        <w:t xml:space="preserve"> been amended after Pay 12 has closed, it will not be reflected in RMS, this should be noted in the ‘Research Office Comments’ field.</w:t>
      </w:r>
    </w:p>
    <w:p w14:paraId="73835245" w14:textId="707C537B" w:rsidR="003D38FD" w:rsidRPr="002A2535" w:rsidRDefault="00282265" w:rsidP="00806CE8">
      <w:pPr>
        <w:pStyle w:val="Heading2"/>
      </w:pPr>
      <w:bookmarkStart w:id="25" w:name="_Toc122341136"/>
      <w:r>
        <w:t xml:space="preserve">2.6 </w:t>
      </w:r>
      <w:r w:rsidR="006174D1" w:rsidRPr="002A2535">
        <w:t>Justification</w:t>
      </w:r>
      <w:r>
        <w:t xml:space="preserve"> (Part F)</w:t>
      </w:r>
      <w:bookmarkEnd w:id="25"/>
      <w:r w:rsidR="006174D1" w:rsidRPr="002A2535">
        <w:t xml:space="preserve"> </w:t>
      </w:r>
    </w:p>
    <w:p w14:paraId="4EF6302E" w14:textId="0509C4E5" w:rsidR="00EC2A27" w:rsidRPr="002A2535" w:rsidRDefault="006174D1" w:rsidP="005E6DA9">
      <w:pPr>
        <w:spacing w:before="120" w:line="240" w:lineRule="auto"/>
        <w:rPr>
          <w:rFonts w:eastAsiaTheme="majorEastAsia" w:cstheme="minorHAnsi"/>
          <w:b/>
          <w:sz w:val="32"/>
          <w:szCs w:val="32"/>
        </w:rPr>
      </w:pPr>
      <w:r w:rsidRPr="002A2535">
        <w:rPr>
          <w:rFonts w:cstheme="minorHAnsi"/>
          <w:sz w:val="24"/>
          <w:szCs w:val="24"/>
        </w:rPr>
        <w:t>If the ‘Total Amount Unspent’ (carryover reque</w:t>
      </w:r>
      <w:r w:rsidR="00AA2379" w:rsidRPr="002A2535">
        <w:rPr>
          <w:rFonts w:cstheme="minorHAnsi"/>
          <w:sz w:val="24"/>
          <w:szCs w:val="24"/>
        </w:rPr>
        <w:t xml:space="preserve">st) is more than 75% of the </w:t>
      </w:r>
      <w:r w:rsidR="00510841">
        <w:rPr>
          <w:rFonts w:cstheme="minorHAnsi"/>
          <w:sz w:val="24"/>
          <w:szCs w:val="24"/>
        </w:rPr>
        <w:t xml:space="preserve">2022 </w:t>
      </w:r>
      <w:r w:rsidRPr="002A2535">
        <w:rPr>
          <w:rFonts w:cstheme="minorHAnsi"/>
          <w:sz w:val="24"/>
          <w:szCs w:val="24"/>
        </w:rPr>
        <w:t>calendar year allocation or over 12 months</w:t>
      </w:r>
      <w:r w:rsidR="00AA2379" w:rsidRPr="002A2535">
        <w:rPr>
          <w:rFonts w:cstheme="minorHAnsi"/>
          <w:sz w:val="24"/>
          <w:szCs w:val="24"/>
        </w:rPr>
        <w:t xml:space="preserve"> (includes carryover from </w:t>
      </w:r>
      <w:r w:rsidR="00725CC8" w:rsidRPr="002A2535">
        <w:rPr>
          <w:rFonts w:cstheme="minorHAnsi"/>
          <w:sz w:val="24"/>
          <w:szCs w:val="24"/>
        </w:rPr>
        <w:t>20</w:t>
      </w:r>
      <w:r w:rsidR="00725CC8">
        <w:rPr>
          <w:rFonts w:cstheme="minorHAnsi"/>
          <w:sz w:val="24"/>
          <w:szCs w:val="24"/>
        </w:rPr>
        <w:t>21</w:t>
      </w:r>
      <w:r w:rsidR="00AA2379" w:rsidRPr="002A2535">
        <w:rPr>
          <w:rFonts w:cstheme="minorHAnsi"/>
          <w:sz w:val="24"/>
          <w:szCs w:val="24"/>
        </w:rPr>
        <w:t xml:space="preserve">) a mandatory </w:t>
      </w:r>
      <w:r w:rsidRPr="002A2535">
        <w:rPr>
          <w:rFonts w:cstheme="minorHAnsi"/>
          <w:sz w:val="24"/>
          <w:szCs w:val="24"/>
        </w:rPr>
        <w:t>‘Justification’ must also be entered.</w:t>
      </w:r>
      <w:r w:rsidR="00181CA8">
        <w:rPr>
          <w:rFonts w:cstheme="minorHAnsi"/>
          <w:sz w:val="24"/>
          <w:szCs w:val="24"/>
        </w:rPr>
        <w:t xml:space="preserve"> </w:t>
      </w:r>
      <w:bookmarkStart w:id="26" w:name="_Toc440363582"/>
      <w:bookmarkEnd w:id="26"/>
    </w:p>
    <w:p w14:paraId="2EAED967" w14:textId="2B8CEA11" w:rsidR="003D38FD" w:rsidRPr="008A5C2D" w:rsidRDefault="00282265" w:rsidP="00806CE8">
      <w:pPr>
        <w:pStyle w:val="Heading2"/>
      </w:pPr>
      <w:bookmarkStart w:id="27" w:name="_Toc122341137"/>
      <w:r>
        <w:t xml:space="preserve">2.7 </w:t>
      </w:r>
      <w:r w:rsidR="006174D1" w:rsidRPr="008A5C2D">
        <w:t>Completing Progress Reporting</w:t>
      </w:r>
      <w:r w:rsidR="008A5C2D">
        <w:t xml:space="preserve"> section </w:t>
      </w:r>
      <w:r>
        <w:t>(Part G)</w:t>
      </w:r>
      <w:bookmarkEnd w:id="27"/>
    </w:p>
    <w:p w14:paraId="5275A199" w14:textId="3342695E" w:rsidR="003D38FD" w:rsidRPr="002A2535" w:rsidRDefault="006174D1" w:rsidP="005E6DA9">
      <w:pPr>
        <w:spacing w:before="120" w:line="240" w:lineRule="auto"/>
        <w:rPr>
          <w:rFonts w:cstheme="minorHAnsi"/>
          <w:sz w:val="24"/>
          <w:szCs w:val="24"/>
        </w:rPr>
      </w:pPr>
      <w:r w:rsidRPr="002A2535">
        <w:rPr>
          <w:rFonts w:cstheme="minorHAnsi"/>
          <w:sz w:val="24"/>
          <w:szCs w:val="24"/>
        </w:rPr>
        <w:t xml:space="preserve">This part of the report </w:t>
      </w:r>
      <w:r w:rsidR="00667E15" w:rsidRPr="002A2535">
        <w:rPr>
          <w:rFonts w:cstheme="minorHAnsi"/>
          <w:sz w:val="24"/>
          <w:szCs w:val="24"/>
        </w:rPr>
        <w:t>enables</w:t>
      </w:r>
      <w:r w:rsidRPr="002A2535">
        <w:rPr>
          <w:rFonts w:cstheme="minorHAnsi"/>
          <w:sz w:val="24"/>
          <w:szCs w:val="24"/>
        </w:rPr>
        <w:t xml:space="preserve"> Progress Report</w:t>
      </w:r>
      <w:r w:rsidR="00667E15" w:rsidRPr="002A2535">
        <w:rPr>
          <w:rFonts w:cstheme="minorHAnsi"/>
          <w:sz w:val="24"/>
          <w:szCs w:val="24"/>
        </w:rPr>
        <w:t xml:space="preserve">s </w:t>
      </w:r>
      <w:r w:rsidRPr="002A2535">
        <w:rPr>
          <w:rFonts w:cstheme="minorHAnsi"/>
          <w:sz w:val="24"/>
          <w:szCs w:val="24"/>
        </w:rPr>
        <w:t xml:space="preserve">to be submitted to the ARC. </w:t>
      </w:r>
    </w:p>
    <w:p w14:paraId="3CF2D8B6" w14:textId="7F3EDAEA" w:rsidR="003D38FD" w:rsidRPr="002A2535" w:rsidRDefault="0085042D" w:rsidP="005E6DA9">
      <w:pPr>
        <w:spacing w:before="120" w:line="240" w:lineRule="auto"/>
        <w:rPr>
          <w:rFonts w:eastAsia="Calibri" w:cstheme="minorHAnsi"/>
          <w:iCs/>
          <w:sz w:val="24"/>
        </w:rPr>
      </w:pPr>
      <w:r w:rsidRPr="00533E65">
        <w:rPr>
          <w:noProof/>
          <w:bdr w:val="double" w:sz="4" w:space="0" w:color="auto"/>
        </w:rPr>
        <w:drawing>
          <wp:inline distT="0" distB="0" distL="0" distR="0" wp14:anchorId="29614875" wp14:editId="3B743DC2">
            <wp:extent cx="5453214" cy="949960"/>
            <wp:effectExtent l="0" t="0" r="0" b="2540"/>
            <wp:docPr id="10" name="Picture 10"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10;&#10;Description automatically generated with low confidence"/>
                    <pic:cNvPicPr/>
                  </pic:nvPicPr>
                  <pic:blipFill>
                    <a:blip r:embed="rId18"/>
                    <a:stretch>
                      <a:fillRect/>
                    </a:stretch>
                  </pic:blipFill>
                  <pic:spPr>
                    <a:xfrm>
                      <a:off x="0" y="0"/>
                      <a:ext cx="5455541" cy="950365"/>
                    </a:xfrm>
                    <a:prstGeom prst="rect">
                      <a:avLst/>
                    </a:prstGeom>
                  </pic:spPr>
                </pic:pic>
              </a:graphicData>
            </a:graphic>
          </wp:inline>
        </w:drawing>
      </w:r>
    </w:p>
    <w:p w14:paraId="2172D8DB" w14:textId="6373142E" w:rsidR="000849F7" w:rsidRPr="002A2535" w:rsidRDefault="000849F7" w:rsidP="005E6DA9">
      <w:pPr>
        <w:spacing w:before="120" w:line="240" w:lineRule="auto"/>
        <w:rPr>
          <w:rFonts w:cstheme="minorHAnsi"/>
          <w:i/>
          <w:sz w:val="24"/>
          <w:szCs w:val="24"/>
        </w:rPr>
      </w:pPr>
      <w:r w:rsidRPr="002A2535">
        <w:rPr>
          <w:rFonts w:cstheme="minorHAnsi"/>
          <w:i/>
          <w:sz w:val="24"/>
          <w:szCs w:val="24"/>
        </w:rPr>
        <w:t>Mandatory field</w:t>
      </w:r>
    </w:p>
    <w:p w14:paraId="2DFA4F83" w14:textId="1A81F95F" w:rsidR="002E0C9C" w:rsidRDefault="002E0C9C" w:rsidP="005E6DA9">
      <w:pPr>
        <w:spacing w:before="120" w:line="240" w:lineRule="auto"/>
        <w:rPr>
          <w:rFonts w:cstheme="minorHAnsi"/>
          <w:sz w:val="24"/>
          <w:szCs w:val="24"/>
        </w:rPr>
      </w:pPr>
      <w:r w:rsidRPr="002A2535">
        <w:rPr>
          <w:rFonts w:cstheme="minorHAnsi"/>
          <w:sz w:val="24"/>
          <w:szCs w:val="24"/>
        </w:rPr>
        <w:t xml:space="preserve">This question will only have to be answered as ‘Yes’ if the Project’s progress was affected during the </w:t>
      </w:r>
      <w:r w:rsidR="00510841">
        <w:rPr>
          <w:rFonts w:cstheme="minorHAnsi"/>
          <w:sz w:val="24"/>
          <w:szCs w:val="24"/>
        </w:rPr>
        <w:t xml:space="preserve">2022 </w:t>
      </w:r>
      <w:r w:rsidRPr="002A2535">
        <w:rPr>
          <w:rFonts w:cstheme="minorHAnsi"/>
          <w:sz w:val="24"/>
          <w:szCs w:val="24"/>
        </w:rPr>
        <w:t>calendar year and this was not already reported in a previous calendar year.</w:t>
      </w:r>
    </w:p>
    <w:p w14:paraId="29F40D9B" w14:textId="074871CE" w:rsidR="003D38FD" w:rsidRPr="002A2535" w:rsidRDefault="008C334F" w:rsidP="005E6DA9">
      <w:pPr>
        <w:spacing w:before="120" w:line="240" w:lineRule="auto"/>
        <w:rPr>
          <w:rFonts w:cstheme="minorHAnsi"/>
          <w:sz w:val="24"/>
          <w:szCs w:val="24"/>
        </w:rPr>
      </w:pPr>
      <w:r w:rsidRPr="6473A3C0">
        <w:rPr>
          <w:sz w:val="24"/>
          <w:szCs w:val="24"/>
        </w:rPr>
        <w:t xml:space="preserve">The Project issues selected should only relate to any </w:t>
      </w:r>
      <w:r w:rsidR="00387CBB">
        <w:rPr>
          <w:sz w:val="24"/>
          <w:szCs w:val="24"/>
        </w:rPr>
        <w:t>research</w:t>
      </w:r>
      <w:r w:rsidRPr="6473A3C0">
        <w:rPr>
          <w:sz w:val="24"/>
          <w:szCs w:val="24"/>
        </w:rPr>
        <w:t xml:space="preserve"> issues that affected the progress of the Project during the </w:t>
      </w:r>
      <w:r w:rsidR="00510841">
        <w:rPr>
          <w:sz w:val="24"/>
          <w:szCs w:val="24"/>
        </w:rPr>
        <w:t xml:space="preserve">2022 </w:t>
      </w:r>
      <w:r w:rsidRPr="6473A3C0">
        <w:rPr>
          <w:sz w:val="24"/>
          <w:szCs w:val="24"/>
        </w:rPr>
        <w:t>calendar year</w:t>
      </w:r>
      <w:r w:rsidR="4907C2D8" w:rsidRPr="6473A3C0">
        <w:rPr>
          <w:sz w:val="24"/>
          <w:szCs w:val="24"/>
        </w:rPr>
        <w:t>, this should not be a copy and paste from previous years</w:t>
      </w:r>
      <w:r w:rsidRPr="6473A3C0">
        <w:rPr>
          <w:sz w:val="24"/>
          <w:szCs w:val="24"/>
        </w:rPr>
        <w:t xml:space="preserve">. </w:t>
      </w:r>
      <w:r w:rsidR="006174D1" w:rsidRPr="002A2535">
        <w:rPr>
          <w:rFonts w:cstheme="minorHAnsi"/>
          <w:sz w:val="24"/>
          <w:szCs w:val="24"/>
        </w:rPr>
        <w:t xml:space="preserve">If the answer to this question is ‘Yes’, at least one ‘Project Issue’ must be selected from the dropdown menu provided. </w:t>
      </w:r>
    </w:p>
    <w:p w14:paraId="45A9EBAC" w14:textId="7A42CF81" w:rsidR="005B6663" w:rsidRPr="0062456F" w:rsidRDefault="0062456F" w:rsidP="005E6DA9">
      <w:pPr>
        <w:spacing w:before="120" w:line="240" w:lineRule="auto"/>
        <w:rPr>
          <w:rFonts w:cstheme="minorHAnsi"/>
          <w:i/>
          <w:iCs/>
          <w:sz w:val="24"/>
          <w:szCs w:val="24"/>
        </w:rPr>
      </w:pPr>
      <w:r w:rsidRPr="002A2535">
        <w:rPr>
          <w:rFonts w:cstheme="minorHAnsi"/>
          <w:b/>
          <w:color w:val="FF0000"/>
          <w:sz w:val="24"/>
          <w:szCs w:val="24"/>
        </w:rPr>
        <w:t>IMPORTANT:</w:t>
      </w:r>
      <w:r w:rsidRPr="002A2535">
        <w:rPr>
          <w:rFonts w:cstheme="minorHAnsi"/>
          <w:sz w:val="24"/>
          <w:szCs w:val="24"/>
        </w:rPr>
        <w:t xml:space="preserve"> </w:t>
      </w:r>
      <w:r w:rsidR="005B6663" w:rsidRPr="0062456F">
        <w:rPr>
          <w:rFonts w:cstheme="minorHAnsi"/>
          <w:i/>
          <w:iCs/>
          <w:sz w:val="24"/>
          <w:szCs w:val="24"/>
          <w:lang w:eastAsia="en-AU"/>
        </w:rPr>
        <w:t xml:space="preserve">The project was impacted by COVID-19, during the reporting period, </w:t>
      </w:r>
      <w:r w:rsidR="0052059B" w:rsidRPr="0062456F">
        <w:rPr>
          <w:rFonts w:cstheme="minorHAnsi"/>
          <w:i/>
          <w:iCs/>
          <w:sz w:val="24"/>
          <w:szCs w:val="24"/>
          <w:lang w:eastAsia="en-AU"/>
        </w:rPr>
        <w:t>it’s</w:t>
      </w:r>
      <w:r w:rsidR="005B6663" w:rsidRPr="0062456F">
        <w:rPr>
          <w:rFonts w:cstheme="minorHAnsi"/>
          <w:i/>
          <w:iCs/>
          <w:sz w:val="24"/>
          <w:szCs w:val="24"/>
          <w:lang w:eastAsia="en-AU"/>
        </w:rPr>
        <w:t xml:space="preserve"> expected that this option will be used in conjunction with another reason/s listed above. Please do not use this reason code as the sole reason.</w:t>
      </w:r>
    </w:p>
    <w:p w14:paraId="21047AE7" w14:textId="77777777" w:rsidR="00006293" w:rsidRPr="002A2535" w:rsidRDefault="00006293" w:rsidP="005E6DA9">
      <w:pPr>
        <w:spacing w:before="120" w:line="240" w:lineRule="auto"/>
        <w:rPr>
          <w:rFonts w:cstheme="minorHAnsi"/>
          <w:sz w:val="24"/>
          <w:szCs w:val="24"/>
        </w:rPr>
      </w:pPr>
      <w:r w:rsidRPr="002A2535">
        <w:rPr>
          <w:rFonts w:cstheme="minorHAnsi"/>
          <w:sz w:val="24"/>
          <w:szCs w:val="24"/>
        </w:rPr>
        <w:t>To add a</w:t>
      </w:r>
      <w:r w:rsidR="00A764CA" w:rsidRPr="002A2535">
        <w:rPr>
          <w:rFonts w:cstheme="minorHAnsi"/>
          <w:sz w:val="24"/>
          <w:szCs w:val="24"/>
        </w:rPr>
        <w:t xml:space="preserve"> project issue</w:t>
      </w:r>
      <w:r w:rsidRPr="002A2535">
        <w:rPr>
          <w:rFonts w:cstheme="minorHAnsi"/>
          <w:sz w:val="24"/>
          <w:szCs w:val="24"/>
        </w:rPr>
        <w:t xml:space="preserve"> reason code:</w:t>
      </w:r>
    </w:p>
    <w:p w14:paraId="4D7105E3" w14:textId="77777777" w:rsidR="003D38FD" w:rsidRPr="002A2535" w:rsidRDefault="00006293" w:rsidP="005E6DA9">
      <w:pPr>
        <w:pStyle w:val="ListParagraph"/>
        <w:numPr>
          <w:ilvl w:val="0"/>
          <w:numId w:val="7"/>
        </w:numPr>
        <w:spacing w:before="120" w:line="240" w:lineRule="auto"/>
        <w:rPr>
          <w:rFonts w:cstheme="minorHAnsi"/>
          <w:sz w:val="24"/>
        </w:rPr>
      </w:pPr>
      <w:r w:rsidRPr="002A2535">
        <w:rPr>
          <w:rFonts w:cstheme="minorHAnsi"/>
          <w:sz w:val="24"/>
        </w:rPr>
        <w:t>select the most appropriate code from the list provided</w:t>
      </w:r>
    </w:p>
    <w:p w14:paraId="015D8729" w14:textId="77777777" w:rsidR="003D38FD" w:rsidRPr="002A2535" w:rsidRDefault="00006293" w:rsidP="005E6DA9">
      <w:pPr>
        <w:pStyle w:val="ListParagraph"/>
        <w:numPr>
          <w:ilvl w:val="0"/>
          <w:numId w:val="7"/>
        </w:numPr>
        <w:spacing w:before="120" w:line="240" w:lineRule="auto"/>
        <w:rPr>
          <w:rFonts w:cstheme="minorHAnsi"/>
          <w:sz w:val="24"/>
        </w:rPr>
      </w:pPr>
      <w:r w:rsidRPr="002A2535">
        <w:rPr>
          <w:rFonts w:cstheme="minorHAnsi"/>
          <w:sz w:val="24"/>
        </w:rPr>
        <w:t>click ‘Add’.</w:t>
      </w:r>
    </w:p>
    <w:p w14:paraId="7F9D218C" w14:textId="76A073F5" w:rsidR="00516689" w:rsidRDefault="00006293" w:rsidP="00516689">
      <w:pPr>
        <w:spacing w:before="120" w:line="240" w:lineRule="auto"/>
        <w:rPr>
          <w:rFonts w:cstheme="minorHAnsi"/>
          <w:sz w:val="24"/>
        </w:rPr>
      </w:pPr>
      <w:r w:rsidRPr="002A2535">
        <w:rPr>
          <w:rFonts w:cstheme="minorHAnsi"/>
          <w:sz w:val="24"/>
        </w:rPr>
        <w:lastRenderedPageBreak/>
        <w:t xml:space="preserve">To remove a </w:t>
      </w:r>
      <w:r w:rsidR="00B55377" w:rsidRPr="002A2535">
        <w:rPr>
          <w:rFonts w:cstheme="minorHAnsi"/>
          <w:sz w:val="24"/>
        </w:rPr>
        <w:t xml:space="preserve">project issue </w:t>
      </w:r>
      <w:r w:rsidRPr="002A2535">
        <w:rPr>
          <w:rFonts w:cstheme="minorHAnsi"/>
          <w:sz w:val="24"/>
        </w:rPr>
        <w:t>reason code</w:t>
      </w:r>
      <w:r w:rsidR="00516689">
        <w:rPr>
          <w:rFonts w:cstheme="minorHAnsi"/>
          <w:sz w:val="24"/>
        </w:rPr>
        <w:t xml:space="preserve">, </w:t>
      </w:r>
      <w:r w:rsidRPr="001A6E1B">
        <w:rPr>
          <w:rFonts w:cstheme="minorHAnsi"/>
          <w:sz w:val="24"/>
        </w:rPr>
        <w:t>select the ‘x’ button associated with the appropriate code.</w:t>
      </w:r>
    </w:p>
    <w:p w14:paraId="5C66F9E9" w14:textId="70379A70" w:rsidR="003D38FD" w:rsidRPr="002A2535" w:rsidRDefault="006174D1" w:rsidP="005E6DA9">
      <w:pPr>
        <w:spacing w:before="120" w:line="240" w:lineRule="auto"/>
        <w:rPr>
          <w:rFonts w:cstheme="minorHAnsi"/>
          <w:b/>
          <w:sz w:val="24"/>
        </w:rPr>
      </w:pPr>
      <w:r w:rsidRPr="002A2535">
        <w:rPr>
          <w:rFonts w:cstheme="minorHAnsi"/>
          <w:b/>
          <w:sz w:val="24"/>
        </w:rPr>
        <w:t>The following Project Issues can be selected from in RMS:</w:t>
      </w:r>
    </w:p>
    <w:tbl>
      <w:tblPr>
        <w:tblStyle w:val="TableGrid"/>
        <w:tblW w:w="9356" w:type="dxa"/>
        <w:tblInd w:w="108" w:type="dxa"/>
        <w:tblLook w:val="04A0" w:firstRow="1" w:lastRow="0" w:firstColumn="1" w:lastColumn="0" w:noHBand="0" w:noVBand="1"/>
        <w:tblCaption w:val="Project Issues table"/>
        <w:tblDescription w:val="Explaination of project issues"/>
      </w:tblPr>
      <w:tblGrid>
        <w:gridCol w:w="9356"/>
      </w:tblGrid>
      <w:tr w:rsidR="00B2403E" w:rsidRPr="002A2535" w14:paraId="09EC619A" w14:textId="77777777" w:rsidTr="00E819A3">
        <w:trPr>
          <w:trHeight w:val="255"/>
          <w:tblHeader/>
        </w:trPr>
        <w:tc>
          <w:tcPr>
            <w:tcW w:w="9356" w:type="dxa"/>
            <w:shd w:val="clear" w:color="auto" w:fill="D0CECE" w:themeFill="background2" w:themeFillShade="E6"/>
          </w:tcPr>
          <w:p w14:paraId="0A351295" w14:textId="77777777" w:rsidR="003D38FD" w:rsidRPr="002A2535" w:rsidRDefault="00B2403E" w:rsidP="005E6DA9">
            <w:pPr>
              <w:spacing w:before="120" w:after="160"/>
              <w:rPr>
                <w:rFonts w:asciiTheme="minorHAnsi" w:eastAsiaTheme="minorHAnsi" w:hAnsiTheme="minorHAnsi" w:cstheme="minorHAnsi"/>
                <w:b/>
                <w:sz w:val="24"/>
                <w:szCs w:val="24"/>
                <w:lang w:eastAsia="en-US"/>
              </w:rPr>
            </w:pPr>
            <w:r w:rsidRPr="002A2535">
              <w:rPr>
                <w:rFonts w:asciiTheme="minorHAnsi" w:eastAsiaTheme="minorHAnsi" w:hAnsiTheme="minorHAnsi" w:cstheme="minorHAnsi"/>
                <w:b/>
                <w:sz w:val="24"/>
                <w:szCs w:val="24"/>
              </w:rPr>
              <w:t>Project Issues</w:t>
            </w:r>
          </w:p>
        </w:tc>
      </w:tr>
      <w:tr w:rsidR="00B2403E" w:rsidRPr="002A2535" w14:paraId="3900BCF6" w14:textId="77777777" w:rsidTr="00006293">
        <w:trPr>
          <w:trHeight w:val="390"/>
        </w:trPr>
        <w:tc>
          <w:tcPr>
            <w:tcW w:w="9356" w:type="dxa"/>
            <w:vAlign w:val="center"/>
          </w:tcPr>
          <w:p w14:paraId="0CB71CEA" w14:textId="5833906F" w:rsidR="003D38FD" w:rsidRPr="002A2535" w:rsidRDefault="009D0386" w:rsidP="005E6DA9">
            <w:pPr>
              <w:spacing w:before="120" w:after="160"/>
              <w:rPr>
                <w:rFonts w:asciiTheme="minorHAnsi" w:eastAsiaTheme="minorHAnsi" w:hAnsiTheme="minorHAnsi" w:cstheme="minorHAnsi"/>
                <w:sz w:val="24"/>
                <w:szCs w:val="24"/>
                <w:lang w:eastAsia="en-US"/>
              </w:rPr>
            </w:pPr>
            <w:r w:rsidRPr="002A2535">
              <w:rPr>
                <w:rFonts w:asciiTheme="minorHAnsi" w:hAnsiTheme="minorHAnsi" w:cstheme="minorHAnsi"/>
                <w:sz w:val="24"/>
                <w:szCs w:val="24"/>
                <w:shd w:val="clear" w:color="auto" w:fill="FFFFFF"/>
              </w:rPr>
              <w:t>Approved change to work hours (% of FTE) for a named Investigator on the Project resulted in changes to the end date.</w:t>
            </w:r>
          </w:p>
        </w:tc>
      </w:tr>
      <w:tr w:rsidR="00B2403E" w:rsidRPr="002A2535" w14:paraId="0F4D0E8C" w14:textId="77777777" w:rsidTr="00006293">
        <w:trPr>
          <w:trHeight w:val="585"/>
        </w:trPr>
        <w:tc>
          <w:tcPr>
            <w:tcW w:w="9356" w:type="dxa"/>
            <w:vAlign w:val="center"/>
          </w:tcPr>
          <w:p w14:paraId="27CED131" w14:textId="781082A5" w:rsidR="003D38FD" w:rsidRPr="002A2535" w:rsidRDefault="00B2403E" w:rsidP="005E6DA9">
            <w:pPr>
              <w:spacing w:before="120" w:after="160"/>
              <w:rPr>
                <w:rFonts w:asciiTheme="minorHAnsi" w:eastAsiaTheme="minorHAnsi" w:hAnsiTheme="minorHAnsi" w:cstheme="minorHAnsi"/>
                <w:sz w:val="24"/>
                <w:szCs w:val="24"/>
                <w:lang w:eastAsia="en-US"/>
              </w:rPr>
            </w:pPr>
            <w:r w:rsidRPr="002A2535">
              <w:rPr>
                <w:rFonts w:asciiTheme="minorHAnsi" w:eastAsiaTheme="minorHAnsi" w:hAnsiTheme="minorHAnsi" w:cstheme="minorHAnsi"/>
                <w:sz w:val="24"/>
                <w:szCs w:val="24"/>
              </w:rPr>
              <w:t>Issues with Partner Organisation such as: contributions not received</w:t>
            </w:r>
            <w:r w:rsidR="00CC3627" w:rsidRPr="002A2535">
              <w:rPr>
                <w:rFonts w:asciiTheme="minorHAnsi" w:eastAsiaTheme="minorHAnsi" w:hAnsiTheme="minorHAnsi" w:cstheme="minorHAnsi"/>
                <w:sz w:val="24"/>
                <w:szCs w:val="24"/>
              </w:rPr>
              <w:t>,</w:t>
            </w:r>
            <w:r w:rsidRPr="002A2535">
              <w:rPr>
                <w:rFonts w:asciiTheme="minorHAnsi" w:eastAsiaTheme="minorHAnsi" w:hAnsiTheme="minorHAnsi" w:cstheme="minorHAnsi"/>
                <w:sz w:val="24"/>
                <w:szCs w:val="24"/>
              </w:rPr>
              <w:t xml:space="preserve"> change in </w:t>
            </w:r>
            <w:r w:rsidR="00946EB6" w:rsidRPr="002A2535">
              <w:rPr>
                <w:rFonts w:asciiTheme="minorHAnsi" w:eastAsiaTheme="minorHAnsi" w:hAnsiTheme="minorHAnsi" w:cstheme="minorHAnsi"/>
                <w:sz w:val="24"/>
                <w:szCs w:val="24"/>
              </w:rPr>
              <w:t>Partner investigator</w:t>
            </w:r>
            <w:r w:rsidR="00CC3627" w:rsidRPr="002A2535">
              <w:rPr>
                <w:rFonts w:asciiTheme="minorHAnsi" w:eastAsiaTheme="minorHAnsi" w:hAnsiTheme="minorHAnsi" w:cstheme="minorHAnsi"/>
                <w:sz w:val="24"/>
                <w:szCs w:val="24"/>
              </w:rPr>
              <w:t>,</w:t>
            </w:r>
            <w:r w:rsidRPr="002A2535">
              <w:rPr>
                <w:rFonts w:asciiTheme="minorHAnsi" w:eastAsiaTheme="minorHAnsi" w:hAnsiTheme="minorHAnsi" w:cstheme="minorHAnsi"/>
                <w:sz w:val="24"/>
                <w:szCs w:val="24"/>
              </w:rPr>
              <w:t xml:space="preserve"> change in </w:t>
            </w:r>
            <w:r w:rsidR="003E6FDE" w:rsidRPr="002A2535">
              <w:rPr>
                <w:rFonts w:asciiTheme="minorHAnsi" w:eastAsiaTheme="minorHAnsi" w:hAnsiTheme="minorHAnsi" w:cstheme="minorHAnsi"/>
                <w:sz w:val="24"/>
                <w:szCs w:val="24"/>
              </w:rPr>
              <w:t>O</w:t>
            </w:r>
            <w:r w:rsidR="00946EB6" w:rsidRPr="002A2535">
              <w:rPr>
                <w:rFonts w:asciiTheme="minorHAnsi" w:eastAsiaTheme="minorHAnsi" w:hAnsiTheme="minorHAnsi" w:cstheme="minorHAnsi"/>
                <w:sz w:val="24"/>
                <w:szCs w:val="24"/>
              </w:rPr>
              <w:t xml:space="preserve">rganisational </w:t>
            </w:r>
            <w:r w:rsidRPr="002A2535">
              <w:rPr>
                <w:rFonts w:asciiTheme="minorHAnsi" w:eastAsiaTheme="minorHAnsi" w:hAnsiTheme="minorHAnsi" w:cstheme="minorHAnsi"/>
                <w:sz w:val="24"/>
                <w:szCs w:val="24"/>
              </w:rPr>
              <w:t>structure</w:t>
            </w:r>
            <w:r w:rsidR="00CC3627" w:rsidRPr="002A2535">
              <w:rPr>
                <w:rFonts w:asciiTheme="minorHAnsi" w:eastAsiaTheme="minorHAnsi" w:hAnsiTheme="minorHAnsi" w:cstheme="minorHAnsi"/>
                <w:sz w:val="24"/>
                <w:szCs w:val="24"/>
              </w:rPr>
              <w:t>,</w:t>
            </w:r>
            <w:r w:rsidRPr="002A2535">
              <w:rPr>
                <w:rFonts w:asciiTheme="minorHAnsi" w:eastAsiaTheme="minorHAnsi" w:hAnsiTheme="minorHAnsi" w:cstheme="minorHAnsi"/>
                <w:sz w:val="24"/>
                <w:szCs w:val="24"/>
              </w:rPr>
              <w:t xml:space="preserve"> Organisation left the Project</w:t>
            </w:r>
            <w:r w:rsidR="009D0386" w:rsidRPr="002A2535">
              <w:rPr>
                <w:rFonts w:asciiTheme="minorHAnsi" w:eastAsiaTheme="minorHAnsi" w:hAnsiTheme="minorHAnsi" w:cstheme="minorHAnsi"/>
                <w:sz w:val="24"/>
                <w:szCs w:val="24"/>
              </w:rPr>
              <w:t>.</w:t>
            </w:r>
          </w:p>
        </w:tc>
      </w:tr>
      <w:tr w:rsidR="00B2403E" w:rsidRPr="002A2535" w14:paraId="0C2040A0" w14:textId="77777777" w:rsidTr="00006293">
        <w:trPr>
          <w:trHeight w:val="390"/>
        </w:trPr>
        <w:tc>
          <w:tcPr>
            <w:tcW w:w="9356" w:type="dxa"/>
            <w:vAlign w:val="center"/>
          </w:tcPr>
          <w:p w14:paraId="334F3DB6" w14:textId="02058A60" w:rsidR="003D38FD" w:rsidRPr="002A2535" w:rsidRDefault="009D0386" w:rsidP="005E6DA9">
            <w:pPr>
              <w:spacing w:before="120" w:after="160"/>
              <w:rPr>
                <w:rFonts w:asciiTheme="minorHAnsi" w:hAnsiTheme="minorHAnsi" w:cstheme="minorHAnsi"/>
                <w:sz w:val="24"/>
                <w:szCs w:val="24"/>
              </w:rPr>
            </w:pPr>
            <w:r w:rsidRPr="002A2535">
              <w:rPr>
                <w:rFonts w:asciiTheme="minorHAnsi" w:hAnsiTheme="minorHAnsi" w:cstheme="minorHAnsi"/>
                <w:sz w:val="24"/>
                <w:szCs w:val="24"/>
                <w:shd w:val="clear" w:color="auto" w:fill="FFFFFF"/>
              </w:rPr>
              <w:t>The scope/budget of the Project was altered to include/exclude tasks listed in the Proposal.</w:t>
            </w:r>
          </w:p>
        </w:tc>
      </w:tr>
      <w:tr w:rsidR="00B2403E" w:rsidRPr="002A2535" w14:paraId="4631FF50" w14:textId="77777777" w:rsidTr="00006293">
        <w:trPr>
          <w:trHeight w:val="390"/>
        </w:trPr>
        <w:tc>
          <w:tcPr>
            <w:tcW w:w="9356" w:type="dxa"/>
            <w:vAlign w:val="center"/>
          </w:tcPr>
          <w:p w14:paraId="121E01C3" w14:textId="64A474D1" w:rsidR="003D38FD" w:rsidRPr="002A2535" w:rsidRDefault="00B2403E" w:rsidP="005E6DA9">
            <w:pPr>
              <w:spacing w:before="120" w:after="160"/>
              <w:rPr>
                <w:rFonts w:asciiTheme="minorHAnsi" w:eastAsiaTheme="minorHAnsi" w:hAnsiTheme="minorHAnsi" w:cstheme="minorHAnsi"/>
                <w:sz w:val="24"/>
                <w:szCs w:val="24"/>
                <w:lang w:eastAsia="en-US"/>
              </w:rPr>
            </w:pPr>
            <w:r w:rsidRPr="002A2535">
              <w:rPr>
                <w:rFonts w:asciiTheme="minorHAnsi" w:eastAsiaTheme="minorHAnsi" w:hAnsiTheme="minorHAnsi" w:cstheme="minorHAnsi"/>
                <w:sz w:val="24"/>
                <w:szCs w:val="24"/>
              </w:rPr>
              <w:t>Equipment issues have delayed the Project during the reporting period</w:t>
            </w:r>
          </w:p>
        </w:tc>
      </w:tr>
      <w:tr w:rsidR="00B2403E" w:rsidRPr="002A2535" w14:paraId="4CC5B00E" w14:textId="77777777" w:rsidTr="00006293">
        <w:trPr>
          <w:trHeight w:val="390"/>
        </w:trPr>
        <w:tc>
          <w:tcPr>
            <w:tcW w:w="9356" w:type="dxa"/>
            <w:vAlign w:val="center"/>
          </w:tcPr>
          <w:p w14:paraId="08A522DE" w14:textId="69F33F9C" w:rsidR="003D38FD" w:rsidRPr="002A2535" w:rsidRDefault="00B2403E" w:rsidP="005E6DA9">
            <w:pPr>
              <w:spacing w:before="120" w:after="160"/>
              <w:rPr>
                <w:rFonts w:asciiTheme="minorHAnsi" w:eastAsiaTheme="minorHAnsi" w:hAnsiTheme="minorHAnsi" w:cstheme="minorHAnsi"/>
                <w:b/>
                <w:bCs/>
                <w:kern w:val="32"/>
                <w:sz w:val="24"/>
                <w:szCs w:val="24"/>
                <w:lang w:eastAsia="en-US"/>
              </w:rPr>
            </w:pPr>
            <w:r w:rsidRPr="002A2535">
              <w:rPr>
                <w:rFonts w:asciiTheme="minorHAnsi" w:eastAsiaTheme="minorHAnsi" w:hAnsiTheme="minorHAnsi" w:cstheme="minorHAnsi"/>
                <w:sz w:val="24"/>
                <w:szCs w:val="24"/>
              </w:rPr>
              <w:t>Fieldwork issues have caused a significant delay to the Proj</w:t>
            </w:r>
            <w:r w:rsidR="00DD686F" w:rsidRPr="002A2535">
              <w:rPr>
                <w:rFonts w:asciiTheme="minorHAnsi" w:eastAsiaTheme="minorHAnsi" w:hAnsiTheme="minorHAnsi" w:cstheme="minorHAnsi"/>
                <w:sz w:val="24"/>
                <w:szCs w:val="24"/>
              </w:rPr>
              <w:t>ect during the reporting period</w:t>
            </w:r>
          </w:p>
        </w:tc>
      </w:tr>
      <w:tr w:rsidR="00A73F01" w:rsidRPr="002A2535" w14:paraId="0BB23B7C" w14:textId="77777777" w:rsidTr="00006293">
        <w:trPr>
          <w:trHeight w:val="390"/>
        </w:trPr>
        <w:tc>
          <w:tcPr>
            <w:tcW w:w="9356" w:type="dxa"/>
            <w:vAlign w:val="center"/>
          </w:tcPr>
          <w:p w14:paraId="391C3F39" w14:textId="5B868E0F" w:rsidR="00A73F01" w:rsidRPr="002A2535" w:rsidRDefault="00A73F01" w:rsidP="005E6DA9">
            <w:pPr>
              <w:spacing w:before="120" w:after="160"/>
              <w:rPr>
                <w:rFonts w:asciiTheme="minorHAnsi" w:hAnsiTheme="minorHAnsi" w:cstheme="minorHAnsi"/>
                <w:sz w:val="24"/>
                <w:szCs w:val="24"/>
              </w:rPr>
            </w:pPr>
            <w:r w:rsidRPr="002A2535">
              <w:rPr>
                <w:rFonts w:asciiTheme="minorHAnsi" w:hAnsiTheme="minorHAnsi" w:cstheme="minorHAnsi"/>
                <w:sz w:val="24"/>
                <w:szCs w:val="24"/>
                <w:shd w:val="clear" w:color="auto" w:fill="FFFFFF"/>
              </w:rPr>
              <w:t xml:space="preserve">Project was delayed as it was transferred during the reporting </w:t>
            </w:r>
            <w:proofErr w:type="gramStart"/>
            <w:r w:rsidRPr="002A2535">
              <w:rPr>
                <w:rFonts w:asciiTheme="minorHAnsi" w:hAnsiTheme="minorHAnsi" w:cstheme="minorHAnsi"/>
                <w:sz w:val="24"/>
                <w:szCs w:val="24"/>
                <w:shd w:val="clear" w:color="auto" w:fill="FFFFFF"/>
              </w:rPr>
              <w:t>period</w:t>
            </w:r>
            <w:proofErr w:type="gramEnd"/>
            <w:r w:rsidRPr="002A2535">
              <w:rPr>
                <w:rFonts w:asciiTheme="minorHAnsi" w:hAnsiTheme="minorHAnsi" w:cstheme="minorHAnsi"/>
                <w:sz w:val="24"/>
                <w:szCs w:val="24"/>
                <w:shd w:val="clear" w:color="auto" w:fill="FFFFFF"/>
              </w:rPr>
              <w:t xml:space="preserve"> and this significantly impacted the Project.</w:t>
            </w:r>
          </w:p>
        </w:tc>
      </w:tr>
      <w:tr w:rsidR="00A73F01" w:rsidRPr="002A2535" w14:paraId="4DF390B0" w14:textId="77777777" w:rsidTr="00006293">
        <w:trPr>
          <w:trHeight w:val="390"/>
        </w:trPr>
        <w:tc>
          <w:tcPr>
            <w:tcW w:w="9356" w:type="dxa"/>
            <w:vAlign w:val="center"/>
          </w:tcPr>
          <w:p w14:paraId="66CC7D66" w14:textId="48C040A6" w:rsidR="00A73F01" w:rsidRPr="002A2535" w:rsidRDefault="00A73F01" w:rsidP="005E6DA9">
            <w:pPr>
              <w:spacing w:before="120" w:after="160"/>
              <w:rPr>
                <w:rFonts w:asciiTheme="minorHAnsi" w:hAnsiTheme="minorHAnsi" w:cstheme="minorHAnsi"/>
                <w:sz w:val="24"/>
                <w:szCs w:val="24"/>
              </w:rPr>
            </w:pPr>
            <w:r w:rsidRPr="002A2535">
              <w:rPr>
                <w:rFonts w:asciiTheme="minorHAnsi" w:hAnsiTheme="minorHAnsi" w:cstheme="minorHAnsi"/>
                <w:sz w:val="24"/>
                <w:szCs w:val="24"/>
                <w:shd w:val="clear" w:color="auto" w:fill="FFFFFF"/>
              </w:rPr>
              <w:t>Due to personal reasons member/s of the research team had to take time off the Project to attend to personal health/carer matters (does not include support staff).</w:t>
            </w:r>
          </w:p>
        </w:tc>
      </w:tr>
      <w:tr w:rsidR="00A73F01" w:rsidRPr="002A2535" w14:paraId="7E0CEC0C" w14:textId="77777777" w:rsidTr="00006293">
        <w:trPr>
          <w:trHeight w:val="390"/>
        </w:trPr>
        <w:tc>
          <w:tcPr>
            <w:tcW w:w="9356" w:type="dxa"/>
            <w:vAlign w:val="center"/>
          </w:tcPr>
          <w:p w14:paraId="42CAEDAD" w14:textId="2184EEA4" w:rsidR="00A73F01" w:rsidRPr="002A2535" w:rsidRDefault="00A73F01" w:rsidP="005E6DA9">
            <w:pPr>
              <w:spacing w:before="120" w:after="160"/>
              <w:rPr>
                <w:rFonts w:asciiTheme="minorHAnsi" w:hAnsiTheme="minorHAnsi" w:cstheme="minorHAnsi"/>
                <w:sz w:val="24"/>
                <w:szCs w:val="24"/>
              </w:rPr>
            </w:pPr>
            <w:r w:rsidRPr="002A2535">
              <w:rPr>
                <w:rFonts w:asciiTheme="minorHAnsi" w:hAnsiTheme="minorHAnsi" w:cstheme="minorHAnsi"/>
                <w:sz w:val="24"/>
                <w:szCs w:val="24"/>
                <w:shd w:val="clear" w:color="auto" w:fill="FFFFFF"/>
              </w:rPr>
              <w:t>Changes within the research team such as Personnel left or joined the team (does not include support staff).</w:t>
            </w:r>
          </w:p>
        </w:tc>
      </w:tr>
      <w:tr w:rsidR="00947D87" w:rsidRPr="002A2535" w14:paraId="0B113152" w14:textId="77777777" w:rsidTr="00006293">
        <w:trPr>
          <w:trHeight w:val="390"/>
        </w:trPr>
        <w:tc>
          <w:tcPr>
            <w:tcW w:w="9356" w:type="dxa"/>
            <w:vAlign w:val="center"/>
          </w:tcPr>
          <w:p w14:paraId="6980BE4B" w14:textId="070A408D" w:rsidR="00947D87" w:rsidRPr="002A2535" w:rsidRDefault="00173513" w:rsidP="005E6DA9">
            <w:pPr>
              <w:spacing w:before="120" w:after="160"/>
              <w:rPr>
                <w:rFonts w:asciiTheme="minorHAnsi" w:hAnsiTheme="minorHAnsi" w:cstheme="minorHAnsi"/>
                <w:sz w:val="24"/>
                <w:szCs w:val="24"/>
              </w:rPr>
            </w:pPr>
            <w:r w:rsidRPr="002A2535">
              <w:rPr>
                <w:rFonts w:asciiTheme="minorHAnsi" w:hAnsiTheme="minorHAnsi" w:cstheme="minorHAnsi"/>
                <w:sz w:val="24"/>
                <w:szCs w:val="24"/>
              </w:rPr>
              <w:t>COVID-19</w:t>
            </w:r>
          </w:p>
        </w:tc>
      </w:tr>
    </w:tbl>
    <w:p w14:paraId="6C4EBF51" w14:textId="020EF856" w:rsidR="00181CA8" w:rsidRDefault="00181CA8" w:rsidP="005E6DA9">
      <w:pPr>
        <w:spacing w:before="120" w:line="240" w:lineRule="auto"/>
        <w:rPr>
          <w:rFonts w:cstheme="minorHAnsi"/>
          <w:sz w:val="24"/>
          <w:szCs w:val="24"/>
        </w:rPr>
      </w:pPr>
    </w:p>
    <w:p w14:paraId="1359B0E5" w14:textId="72E3F6C4" w:rsidR="00AB6D4C" w:rsidRDefault="00AB6D4C" w:rsidP="005E6DA9">
      <w:pPr>
        <w:spacing w:before="120" w:line="240" w:lineRule="auto"/>
        <w:rPr>
          <w:rFonts w:cstheme="minorHAnsi"/>
          <w:sz w:val="24"/>
          <w:szCs w:val="24"/>
        </w:rPr>
      </w:pPr>
    </w:p>
    <w:p w14:paraId="2E7EA92D" w14:textId="4C2CF372" w:rsidR="00AB6D4C" w:rsidRDefault="00AB6D4C" w:rsidP="005E6DA9">
      <w:pPr>
        <w:spacing w:before="120" w:line="240" w:lineRule="auto"/>
        <w:rPr>
          <w:rFonts w:cstheme="minorHAnsi"/>
          <w:sz w:val="24"/>
          <w:szCs w:val="24"/>
        </w:rPr>
      </w:pPr>
    </w:p>
    <w:p w14:paraId="73843CEB" w14:textId="332201C7" w:rsidR="00AB6D4C" w:rsidRDefault="00AB6D4C" w:rsidP="005E6DA9">
      <w:pPr>
        <w:spacing w:before="120" w:line="240" w:lineRule="auto"/>
        <w:rPr>
          <w:rFonts w:cstheme="minorHAnsi"/>
          <w:sz w:val="24"/>
          <w:szCs w:val="24"/>
        </w:rPr>
      </w:pPr>
    </w:p>
    <w:p w14:paraId="3AAAF341" w14:textId="4B42D4C9" w:rsidR="00AB6D4C" w:rsidRDefault="00AB6D4C" w:rsidP="005E6DA9">
      <w:pPr>
        <w:spacing w:before="120" w:line="240" w:lineRule="auto"/>
        <w:rPr>
          <w:rFonts w:cstheme="minorHAnsi"/>
          <w:sz w:val="24"/>
          <w:szCs w:val="24"/>
        </w:rPr>
      </w:pPr>
    </w:p>
    <w:p w14:paraId="5DEA0A7E" w14:textId="76A17E0E" w:rsidR="00AB6D4C" w:rsidRDefault="00AB6D4C" w:rsidP="005E6DA9">
      <w:pPr>
        <w:spacing w:before="120" w:line="240" w:lineRule="auto"/>
        <w:rPr>
          <w:rFonts w:cstheme="minorHAnsi"/>
          <w:sz w:val="24"/>
          <w:szCs w:val="24"/>
        </w:rPr>
      </w:pPr>
    </w:p>
    <w:p w14:paraId="2C6DC9B6" w14:textId="0AE010E1" w:rsidR="00AB6D4C" w:rsidRDefault="00AB6D4C" w:rsidP="005E6DA9">
      <w:pPr>
        <w:spacing w:before="120" w:line="240" w:lineRule="auto"/>
        <w:rPr>
          <w:rFonts w:cstheme="minorHAnsi"/>
          <w:sz w:val="24"/>
          <w:szCs w:val="24"/>
        </w:rPr>
      </w:pPr>
    </w:p>
    <w:p w14:paraId="50F43F56" w14:textId="452E978A" w:rsidR="00AB6D4C" w:rsidRDefault="00AB6D4C" w:rsidP="005E6DA9">
      <w:pPr>
        <w:spacing w:before="120" w:line="240" w:lineRule="auto"/>
        <w:rPr>
          <w:rFonts w:cstheme="minorHAnsi"/>
          <w:sz w:val="24"/>
          <w:szCs w:val="24"/>
        </w:rPr>
      </w:pPr>
    </w:p>
    <w:p w14:paraId="127A0CE6" w14:textId="77777777" w:rsidR="00AB6D4C" w:rsidRDefault="00AB6D4C" w:rsidP="005E6DA9">
      <w:pPr>
        <w:spacing w:before="120" w:line="240" w:lineRule="auto"/>
        <w:rPr>
          <w:rFonts w:cstheme="minorHAnsi"/>
          <w:sz w:val="24"/>
          <w:szCs w:val="24"/>
        </w:rPr>
      </w:pPr>
    </w:p>
    <w:p w14:paraId="41299EBF" w14:textId="16BC8419" w:rsidR="00181CA8" w:rsidRDefault="00181CA8" w:rsidP="005E6DA9">
      <w:pPr>
        <w:spacing w:before="120" w:line="240" w:lineRule="auto"/>
        <w:rPr>
          <w:rFonts w:cstheme="minorHAnsi"/>
          <w:sz w:val="24"/>
          <w:szCs w:val="24"/>
        </w:rPr>
      </w:pPr>
    </w:p>
    <w:p w14:paraId="592463EF" w14:textId="77777777" w:rsidR="00181CA8" w:rsidRDefault="00181CA8" w:rsidP="005E6DA9">
      <w:pPr>
        <w:spacing w:before="120" w:line="240" w:lineRule="auto"/>
        <w:rPr>
          <w:rFonts w:cstheme="minorHAnsi"/>
          <w:sz w:val="24"/>
          <w:szCs w:val="24"/>
        </w:rPr>
      </w:pPr>
    </w:p>
    <w:p w14:paraId="0441A292" w14:textId="51446B16" w:rsidR="003D38FD" w:rsidRPr="00282265" w:rsidRDefault="006174D1" w:rsidP="00E60937">
      <w:pPr>
        <w:pStyle w:val="Heading1"/>
      </w:pPr>
      <w:bookmarkStart w:id="28" w:name="_Toc122341138"/>
      <w:r w:rsidRPr="00282265">
        <w:lastRenderedPageBreak/>
        <w:t>C</w:t>
      </w:r>
      <w:r w:rsidRPr="002A2535">
        <w:t xml:space="preserve">ertification and submission </w:t>
      </w:r>
      <w:r w:rsidRPr="00E60937">
        <w:t>of</w:t>
      </w:r>
      <w:r w:rsidRPr="002A2535">
        <w:t xml:space="preserve"> reports</w:t>
      </w:r>
      <w:bookmarkEnd w:id="28"/>
    </w:p>
    <w:p w14:paraId="5AFABF19" w14:textId="5D074782" w:rsidR="003D38FD" w:rsidRPr="002A2535" w:rsidRDefault="000B201C" w:rsidP="005E6DA9">
      <w:pPr>
        <w:spacing w:before="120" w:line="240" w:lineRule="auto"/>
        <w:rPr>
          <w:rFonts w:cstheme="minorHAnsi"/>
          <w:sz w:val="24"/>
        </w:rPr>
      </w:pPr>
      <w:r w:rsidRPr="002A2535">
        <w:rPr>
          <w:rFonts w:cstheme="minorHAnsi"/>
          <w:sz w:val="24"/>
          <w:szCs w:val="24"/>
        </w:rPr>
        <w:t xml:space="preserve">Once all required information has been entered, Research Office staff </w:t>
      </w:r>
      <w:r w:rsidR="00D20FA0">
        <w:rPr>
          <w:rFonts w:cstheme="minorHAnsi"/>
          <w:sz w:val="24"/>
          <w:szCs w:val="24"/>
        </w:rPr>
        <w:t>must</w:t>
      </w:r>
      <w:r w:rsidRPr="002A2535">
        <w:rPr>
          <w:rFonts w:cstheme="minorHAnsi"/>
          <w:sz w:val="24"/>
          <w:szCs w:val="24"/>
        </w:rPr>
        <w:t xml:space="preserve"> submit reports to the EOY Delegate for assessment</w:t>
      </w:r>
      <w:r w:rsidR="00E53723" w:rsidRPr="002A2535">
        <w:rPr>
          <w:rFonts w:cstheme="minorHAnsi"/>
          <w:sz w:val="24"/>
          <w:szCs w:val="24"/>
        </w:rPr>
        <w:t xml:space="preserve"> and certification</w:t>
      </w:r>
      <w:r w:rsidRPr="002A2535">
        <w:rPr>
          <w:rFonts w:cstheme="minorHAnsi"/>
          <w:sz w:val="24"/>
          <w:szCs w:val="24"/>
        </w:rPr>
        <w:t>. The EOY Delegate can the</w:t>
      </w:r>
      <w:r w:rsidR="008949C2" w:rsidRPr="002A2535">
        <w:rPr>
          <w:rFonts w:cstheme="minorHAnsi"/>
          <w:sz w:val="24"/>
          <w:szCs w:val="24"/>
        </w:rPr>
        <w:t>n</w:t>
      </w:r>
      <w:r w:rsidRPr="002A2535">
        <w:rPr>
          <w:rFonts w:cstheme="minorHAnsi"/>
          <w:sz w:val="24"/>
          <w:szCs w:val="24"/>
        </w:rPr>
        <w:t xml:space="preserve"> either de</w:t>
      </w:r>
      <w:r w:rsidR="005F6A5B">
        <w:rPr>
          <w:rFonts w:cstheme="minorHAnsi"/>
          <w:sz w:val="24"/>
          <w:szCs w:val="24"/>
        </w:rPr>
        <w:t>-</w:t>
      </w:r>
      <w:r w:rsidRPr="002A2535">
        <w:rPr>
          <w:rFonts w:cstheme="minorHAnsi"/>
          <w:sz w:val="24"/>
          <w:szCs w:val="24"/>
        </w:rPr>
        <w:t xml:space="preserve">submit the reports back to Research Office staff to make changes or </w:t>
      </w:r>
      <w:r w:rsidR="00E53723" w:rsidRPr="002A2535">
        <w:rPr>
          <w:rFonts w:cstheme="minorHAnsi"/>
          <w:sz w:val="24"/>
          <w:szCs w:val="24"/>
        </w:rPr>
        <w:t xml:space="preserve">certify and </w:t>
      </w:r>
      <w:r w:rsidRPr="002A2535">
        <w:rPr>
          <w:rFonts w:cstheme="minorHAnsi"/>
          <w:sz w:val="24"/>
          <w:szCs w:val="24"/>
        </w:rPr>
        <w:t xml:space="preserve">submit the report to the ARC for assessment. </w:t>
      </w:r>
      <w:r w:rsidR="006174D1" w:rsidRPr="002A2535">
        <w:rPr>
          <w:rFonts w:cstheme="minorHAnsi"/>
          <w:sz w:val="24"/>
        </w:rPr>
        <w:t xml:space="preserve">  </w:t>
      </w:r>
    </w:p>
    <w:p w14:paraId="1303B167" w14:textId="21D4EC97" w:rsidR="00A53E2A" w:rsidRPr="002A2535" w:rsidRDefault="00A53E2A" w:rsidP="005E6DA9">
      <w:pPr>
        <w:spacing w:before="120" w:line="240" w:lineRule="auto"/>
        <w:rPr>
          <w:rFonts w:cstheme="minorHAnsi"/>
          <w:sz w:val="24"/>
          <w:szCs w:val="24"/>
        </w:rPr>
      </w:pPr>
      <w:r w:rsidRPr="002A2535">
        <w:rPr>
          <w:rFonts w:cstheme="minorHAnsi"/>
          <w:sz w:val="24"/>
          <w:szCs w:val="24"/>
        </w:rPr>
        <w:t xml:space="preserve">All </w:t>
      </w:r>
      <w:r w:rsidR="00553FE9" w:rsidRPr="002A2535">
        <w:rPr>
          <w:rFonts w:cstheme="minorHAnsi"/>
          <w:sz w:val="24"/>
          <w:szCs w:val="24"/>
        </w:rPr>
        <w:t xml:space="preserve">reports can be Submitted/Certified via </w:t>
      </w:r>
      <w:r w:rsidR="007F074E" w:rsidRPr="002A2535">
        <w:rPr>
          <w:rFonts w:cstheme="minorHAnsi"/>
          <w:sz w:val="24"/>
          <w:szCs w:val="24"/>
        </w:rPr>
        <w:t>two options.</w:t>
      </w:r>
    </w:p>
    <w:p w14:paraId="00852085" w14:textId="6E78AAE5" w:rsidR="007F074E" w:rsidRPr="002A2535" w:rsidRDefault="00F02F71" w:rsidP="005E6DA9">
      <w:pPr>
        <w:pStyle w:val="ListParagraph"/>
        <w:numPr>
          <w:ilvl w:val="0"/>
          <w:numId w:val="15"/>
        </w:numPr>
        <w:spacing w:before="120" w:line="240" w:lineRule="auto"/>
        <w:rPr>
          <w:rFonts w:cstheme="minorHAnsi"/>
          <w:sz w:val="24"/>
          <w:szCs w:val="24"/>
        </w:rPr>
      </w:pPr>
      <w:r w:rsidRPr="002A2535">
        <w:rPr>
          <w:rFonts w:cstheme="minorHAnsi"/>
          <w:sz w:val="24"/>
          <w:szCs w:val="24"/>
        </w:rPr>
        <w:t>I</w:t>
      </w:r>
      <w:r w:rsidR="007F074E" w:rsidRPr="002A2535">
        <w:rPr>
          <w:rFonts w:cstheme="minorHAnsi"/>
          <w:sz w:val="24"/>
          <w:szCs w:val="24"/>
        </w:rPr>
        <w:t xml:space="preserve">nside the report itself by selecting the button at the top </w:t>
      </w:r>
      <w:r w:rsidR="0052059B" w:rsidRPr="002A2535">
        <w:rPr>
          <w:rFonts w:cstheme="minorHAnsi"/>
          <w:sz w:val="24"/>
          <w:szCs w:val="24"/>
        </w:rPr>
        <w:t>left-hand</w:t>
      </w:r>
      <w:r w:rsidR="00330750" w:rsidRPr="002A2535">
        <w:rPr>
          <w:rFonts w:cstheme="minorHAnsi"/>
          <w:sz w:val="24"/>
          <w:szCs w:val="24"/>
        </w:rPr>
        <w:t xml:space="preserve"> side of the screen within the individual </w:t>
      </w:r>
      <w:r w:rsidR="00F84099">
        <w:rPr>
          <w:rFonts w:cstheme="minorHAnsi"/>
          <w:sz w:val="24"/>
          <w:szCs w:val="24"/>
        </w:rPr>
        <w:t>EoYR</w:t>
      </w:r>
    </w:p>
    <w:p w14:paraId="163488F3" w14:textId="5F5AFAA7" w:rsidR="007F074E" w:rsidRPr="002A2535" w:rsidRDefault="007F074E" w:rsidP="005E6DA9">
      <w:pPr>
        <w:pStyle w:val="ListParagraph"/>
        <w:spacing w:before="120" w:line="240" w:lineRule="auto"/>
        <w:jc w:val="center"/>
        <w:rPr>
          <w:rFonts w:cstheme="minorHAnsi"/>
          <w:sz w:val="24"/>
          <w:szCs w:val="24"/>
        </w:rPr>
      </w:pPr>
      <w:r w:rsidRPr="002A2535">
        <w:rPr>
          <w:rFonts w:cstheme="minorHAnsi"/>
          <w:noProof/>
        </w:rPr>
        <w:drawing>
          <wp:inline distT="0" distB="0" distL="0" distR="0" wp14:anchorId="54862138" wp14:editId="6EDBC597">
            <wp:extent cx="2352675" cy="1809750"/>
            <wp:effectExtent l="19050" t="19050" r="28575" b="19050"/>
            <wp:docPr id="4" name="Picture 4" descr="Submit to delegat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elinda.gallway\AppData\Local\Temp\2\SNAGHTML589ea34.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52675" cy="1809750"/>
                    </a:xfrm>
                    <a:prstGeom prst="rect">
                      <a:avLst/>
                    </a:prstGeom>
                    <a:noFill/>
                    <a:ln>
                      <a:solidFill>
                        <a:schemeClr val="tx1">
                          <a:lumMod val="50000"/>
                          <a:lumOff val="50000"/>
                        </a:schemeClr>
                      </a:solidFill>
                    </a:ln>
                  </pic:spPr>
                </pic:pic>
              </a:graphicData>
            </a:graphic>
          </wp:inline>
        </w:drawing>
      </w:r>
    </w:p>
    <w:p w14:paraId="404EBDD2" w14:textId="77777777" w:rsidR="00330750" w:rsidRPr="002A2535" w:rsidRDefault="00330750" w:rsidP="005E6DA9">
      <w:pPr>
        <w:pStyle w:val="ListParagraph"/>
        <w:spacing w:before="120" w:line="240" w:lineRule="auto"/>
        <w:rPr>
          <w:rFonts w:cstheme="minorHAnsi"/>
          <w:sz w:val="24"/>
          <w:szCs w:val="24"/>
        </w:rPr>
      </w:pPr>
    </w:p>
    <w:p w14:paraId="18018418" w14:textId="28BE6BD6" w:rsidR="00330750" w:rsidRPr="002A2535" w:rsidRDefault="00F02F71" w:rsidP="005E6DA9">
      <w:pPr>
        <w:pStyle w:val="ListParagraph"/>
        <w:numPr>
          <w:ilvl w:val="0"/>
          <w:numId w:val="15"/>
        </w:numPr>
        <w:spacing w:before="120" w:line="240" w:lineRule="auto"/>
        <w:rPr>
          <w:rFonts w:cstheme="minorHAnsi"/>
          <w:sz w:val="24"/>
          <w:szCs w:val="24"/>
        </w:rPr>
      </w:pPr>
      <w:r w:rsidRPr="002A2535">
        <w:rPr>
          <w:rFonts w:cstheme="minorHAnsi"/>
          <w:sz w:val="24"/>
          <w:szCs w:val="24"/>
        </w:rPr>
        <w:t>Using t</w:t>
      </w:r>
      <w:r w:rsidR="00330750" w:rsidRPr="002A2535">
        <w:rPr>
          <w:rFonts w:cstheme="minorHAnsi"/>
          <w:sz w:val="24"/>
          <w:szCs w:val="24"/>
        </w:rPr>
        <w:t>he Monitoring tab</w:t>
      </w:r>
      <w:r w:rsidR="00FF5ED4" w:rsidRPr="002A2535">
        <w:rPr>
          <w:rFonts w:cstheme="minorHAnsi"/>
          <w:sz w:val="24"/>
          <w:szCs w:val="24"/>
        </w:rPr>
        <w:t xml:space="preserve"> using the bulk submission options</w:t>
      </w:r>
    </w:p>
    <w:p w14:paraId="15B74221" w14:textId="751B58CD" w:rsidR="0032143D" w:rsidRPr="002A2535" w:rsidRDefault="0032143D" w:rsidP="005E6DA9">
      <w:pPr>
        <w:spacing w:before="120" w:line="240" w:lineRule="auto"/>
        <w:ind w:left="360"/>
        <w:rPr>
          <w:rFonts w:cstheme="minorHAnsi"/>
          <w:sz w:val="24"/>
          <w:szCs w:val="24"/>
        </w:rPr>
      </w:pPr>
      <w:r w:rsidRPr="002A2535">
        <w:rPr>
          <w:rFonts w:cstheme="minorHAnsi"/>
          <w:noProof/>
        </w:rPr>
        <w:drawing>
          <wp:inline distT="0" distB="0" distL="0" distR="0" wp14:anchorId="352AAA4F" wp14:editId="790E9C4D">
            <wp:extent cx="5731510" cy="607060"/>
            <wp:effectExtent l="19050" t="19050" r="21590" b="21590"/>
            <wp:docPr id="5" name="Picture 5" descr="Bulk submission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31510" cy="607060"/>
                    </a:xfrm>
                    <a:prstGeom prst="rect">
                      <a:avLst/>
                    </a:prstGeom>
                    <a:ln>
                      <a:solidFill>
                        <a:schemeClr val="tx1">
                          <a:lumMod val="50000"/>
                          <a:lumOff val="50000"/>
                        </a:schemeClr>
                      </a:solidFill>
                    </a:ln>
                  </pic:spPr>
                </pic:pic>
              </a:graphicData>
            </a:graphic>
          </wp:inline>
        </w:drawing>
      </w:r>
    </w:p>
    <w:p w14:paraId="4A7170E1" w14:textId="5B5B7C39" w:rsidR="003D38FD" w:rsidRPr="002A2535" w:rsidRDefault="00282265" w:rsidP="00806CE8">
      <w:pPr>
        <w:pStyle w:val="Heading2"/>
      </w:pPr>
      <w:bookmarkStart w:id="29" w:name="_Toc427306002"/>
      <w:bookmarkStart w:id="30" w:name="_Toc122341139"/>
      <w:r>
        <w:t xml:space="preserve">3.1 </w:t>
      </w:r>
      <w:r w:rsidR="006174D1" w:rsidRPr="002A2535">
        <w:t>Certification and accuracy of information</w:t>
      </w:r>
      <w:bookmarkEnd w:id="29"/>
      <w:bookmarkEnd w:id="30"/>
    </w:p>
    <w:p w14:paraId="28F29F72" w14:textId="24D1F212" w:rsidR="003D38FD" w:rsidRPr="002A2535" w:rsidRDefault="00F84099" w:rsidP="005E6DA9">
      <w:pPr>
        <w:spacing w:before="120" w:line="240" w:lineRule="auto"/>
        <w:rPr>
          <w:rFonts w:cstheme="minorHAnsi"/>
          <w:sz w:val="24"/>
          <w:szCs w:val="24"/>
        </w:rPr>
      </w:pPr>
      <w:proofErr w:type="spellStart"/>
      <w:r>
        <w:rPr>
          <w:rFonts w:cstheme="minorHAnsi"/>
          <w:sz w:val="24"/>
          <w:szCs w:val="24"/>
        </w:rPr>
        <w:t>EoYR</w:t>
      </w:r>
      <w:r w:rsidR="00E347E7" w:rsidRPr="002A2535">
        <w:rPr>
          <w:rFonts w:cstheme="minorHAnsi"/>
          <w:sz w:val="24"/>
          <w:szCs w:val="24"/>
        </w:rPr>
        <w:t>s</w:t>
      </w:r>
      <w:proofErr w:type="spellEnd"/>
      <w:r w:rsidR="006174D1" w:rsidRPr="002A2535">
        <w:rPr>
          <w:rFonts w:cstheme="minorHAnsi"/>
          <w:sz w:val="24"/>
          <w:szCs w:val="24"/>
        </w:rPr>
        <w:t xml:space="preserve"> must be checked and certified by the Research Office EOY Delegate before they can be submitted to the ARC. Research Office EOY Delegates are required to certify that the Project has complied with the relevant schemes Funding Rules</w:t>
      </w:r>
      <w:r w:rsidR="00E347E7" w:rsidRPr="002A2535">
        <w:rPr>
          <w:rFonts w:cstheme="minorHAnsi"/>
          <w:sz w:val="24"/>
          <w:szCs w:val="24"/>
        </w:rPr>
        <w:t>/Grant Guidelines</w:t>
      </w:r>
      <w:r w:rsidR="006174D1" w:rsidRPr="002A2535">
        <w:rPr>
          <w:rFonts w:cstheme="minorHAnsi"/>
          <w:sz w:val="24"/>
          <w:szCs w:val="24"/>
        </w:rPr>
        <w:t xml:space="preserve"> and </w:t>
      </w:r>
      <w:r w:rsidR="00E347E7" w:rsidRPr="002A2535">
        <w:rPr>
          <w:rFonts w:cstheme="minorHAnsi"/>
          <w:sz w:val="24"/>
          <w:szCs w:val="24"/>
        </w:rPr>
        <w:t xml:space="preserve">Funding/Grant </w:t>
      </w:r>
      <w:r w:rsidR="006174D1" w:rsidRPr="002A2535">
        <w:rPr>
          <w:rFonts w:cstheme="minorHAnsi"/>
          <w:sz w:val="24"/>
          <w:szCs w:val="24"/>
        </w:rPr>
        <w:t xml:space="preserve">Agreements and that all information provided within the report is accurate and up to date. </w:t>
      </w:r>
      <w:r w:rsidR="00CD264C" w:rsidRPr="002A2535">
        <w:rPr>
          <w:rFonts w:cstheme="minorHAnsi"/>
          <w:sz w:val="24"/>
          <w:szCs w:val="24"/>
        </w:rPr>
        <w:t xml:space="preserve">Submission of this report must only be done by a person who has the financial delegation to do so on behalf of the </w:t>
      </w:r>
      <w:r w:rsidR="00500F79">
        <w:rPr>
          <w:rFonts w:cstheme="minorHAnsi"/>
          <w:sz w:val="24"/>
          <w:szCs w:val="24"/>
        </w:rPr>
        <w:t>AO</w:t>
      </w:r>
      <w:r w:rsidR="00CD264C" w:rsidRPr="002A2535">
        <w:rPr>
          <w:rFonts w:cstheme="minorHAnsi"/>
          <w:sz w:val="24"/>
          <w:szCs w:val="24"/>
        </w:rPr>
        <w:t>, as this is a legal document that is being supplied to the ARC.</w:t>
      </w:r>
    </w:p>
    <w:p w14:paraId="5AFBE43E" w14:textId="568C3713" w:rsidR="003D38FD" w:rsidRPr="002A2535" w:rsidRDefault="006174D1" w:rsidP="005E6DA9">
      <w:pPr>
        <w:spacing w:before="120" w:line="240" w:lineRule="auto"/>
        <w:rPr>
          <w:rFonts w:cstheme="minorHAnsi"/>
          <w:sz w:val="24"/>
          <w:szCs w:val="24"/>
        </w:rPr>
      </w:pPr>
      <w:r w:rsidRPr="002A2535">
        <w:rPr>
          <w:rFonts w:cstheme="minorHAnsi"/>
          <w:sz w:val="24"/>
          <w:szCs w:val="24"/>
        </w:rPr>
        <w:t>The ‘Submitted to Research Office (Valid)’ stat</w:t>
      </w:r>
      <w:r w:rsidR="008D3A04" w:rsidRPr="002A2535">
        <w:rPr>
          <w:rFonts w:cstheme="minorHAnsi"/>
          <w:sz w:val="24"/>
          <w:szCs w:val="24"/>
        </w:rPr>
        <w:t>us</w:t>
      </w:r>
      <w:r w:rsidRPr="002A2535">
        <w:rPr>
          <w:rFonts w:cstheme="minorHAnsi"/>
          <w:sz w:val="24"/>
          <w:szCs w:val="24"/>
        </w:rPr>
        <w:t xml:space="preserve"> will appear against each Report which is ready to be certified. Once certified, the stat</w:t>
      </w:r>
      <w:r w:rsidR="008D3A04" w:rsidRPr="002A2535">
        <w:rPr>
          <w:rFonts w:cstheme="minorHAnsi"/>
          <w:sz w:val="24"/>
          <w:szCs w:val="24"/>
        </w:rPr>
        <w:t>us</w:t>
      </w:r>
      <w:r w:rsidRPr="002A2535">
        <w:rPr>
          <w:rFonts w:cstheme="minorHAnsi"/>
          <w:sz w:val="24"/>
          <w:szCs w:val="24"/>
        </w:rPr>
        <w:t xml:space="preserve"> of</w:t>
      </w:r>
      <w:r w:rsidR="008D3A04" w:rsidRPr="002A2535">
        <w:rPr>
          <w:rFonts w:cstheme="minorHAnsi"/>
          <w:sz w:val="24"/>
          <w:szCs w:val="24"/>
        </w:rPr>
        <w:t xml:space="preserve"> the</w:t>
      </w:r>
      <w:r w:rsidRPr="002A2535">
        <w:rPr>
          <w:rFonts w:cstheme="minorHAnsi"/>
          <w:sz w:val="24"/>
          <w:szCs w:val="24"/>
        </w:rPr>
        <w:t xml:space="preserve"> report will appear as ‘Certified’ and may</w:t>
      </w:r>
      <w:r w:rsidR="008D3A04" w:rsidRPr="002A2535">
        <w:rPr>
          <w:rFonts w:cstheme="minorHAnsi"/>
          <w:sz w:val="24"/>
          <w:szCs w:val="24"/>
        </w:rPr>
        <w:t xml:space="preserve"> </w:t>
      </w:r>
      <w:r w:rsidRPr="002A2535">
        <w:rPr>
          <w:rFonts w:cstheme="minorHAnsi"/>
          <w:sz w:val="24"/>
          <w:szCs w:val="24"/>
        </w:rPr>
        <w:t xml:space="preserve">then be submitted to the ARC by Research Office staff. </w:t>
      </w:r>
    </w:p>
    <w:p w14:paraId="5EA07007" w14:textId="2FA2CE9F" w:rsidR="003D38FD" w:rsidRPr="002A2535" w:rsidRDefault="006174D1" w:rsidP="005E6DA9">
      <w:pPr>
        <w:spacing w:before="120" w:line="240" w:lineRule="auto"/>
        <w:rPr>
          <w:rFonts w:cstheme="minorHAnsi"/>
          <w:sz w:val="24"/>
          <w:szCs w:val="24"/>
        </w:rPr>
      </w:pPr>
      <w:r w:rsidRPr="002A2535">
        <w:rPr>
          <w:rFonts w:cstheme="minorHAnsi"/>
          <w:b/>
          <w:sz w:val="24"/>
          <w:szCs w:val="24"/>
        </w:rPr>
        <w:t>Please note</w:t>
      </w:r>
      <w:r w:rsidRPr="002A2535">
        <w:rPr>
          <w:rFonts w:cstheme="minorHAnsi"/>
          <w:sz w:val="24"/>
          <w:szCs w:val="24"/>
        </w:rPr>
        <w:t>:</w:t>
      </w:r>
      <w:r w:rsidR="00EE0082" w:rsidRPr="002A2535">
        <w:rPr>
          <w:rFonts w:cstheme="minorHAnsi"/>
          <w:sz w:val="24"/>
          <w:szCs w:val="24"/>
        </w:rPr>
        <w:t xml:space="preserve"> </w:t>
      </w:r>
      <w:r w:rsidR="0052059B" w:rsidRPr="002A2535">
        <w:rPr>
          <w:rFonts w:cstheme="minorHAnsi"/>
          <w:sz w:val="24"/>
          <w:szCs w:val="24"/>
        </w:rPr>
        <w:t>The</w:t>
      </w:r>
      <w:r w:rsidR="00EE0082" w:rsidRPr="002A2535">
        <w:rPr>
          <w:rFonts w:cstheme="minorHAnsi"/>
          <w:sz w:val="24"/>
          <w:szCs w:val="24"/>
        </w:rPr>
        <w:t xml:space="preserve"> Delegate cannot make changes to the report</w:t>
      </w:r>
      <w:r w:rsidR="008D3A04" w:rsidRPr="002A2535">
        <w:rPr>
          <w:rFonts w:cstheme="minorHAnsi"/>
          <w:sz w:val="24"/>
          <w:szCs w:val="24"/>
        </w:rPr>
        <w:t>ed</w:t>
      </w:r>
      <w:r w:rsidR="00EE0082" w:rsidRPr="002A2535">
        <w:rPr>
          <w:rFonts w:cstheme="minorHAnsi"/>
          <w:sz w:val="24"/>
          <w:szCs w:val="24"/>
        </w:rPr>
        <w:t xml:space="preserve"> information unless they have ‘Research Office Staff’ access in RMS. Having both access levels will allow the Delegate to enter/edit details in the report and submit directly to the ARC, without the need for de</w:t>
      </w:r>
      <w:r w:rsidR="005F6A5B">
        <w:rPr>
          <w:rFonts w:cstheme="minorHAnsi"/>
          <w:sz w:val="24"/>
          <w:szCs w:val="24"/>
        </w:rPr>
        <w:t>-</w:t>
      </w:r>
      <w:r w:rsidR="00EE0082" w:rsidRPr="002A2535">
        <w:rPr>
          <w:rFonts w:cstheme="minorHAnsi"/>
          <w:sz w:val="24"/>
          <w:szCs w:val="24"/>
        </w:rPr>
        <w:t xml:space="preserve">submission. </w:t>
      </w:r>
    </w:p>
    <w:p w14:paraId="1CFE355F" w14:textId="2540606D" w:rsidR="0092200C" w:rsidRPr="00181CA8" w:rsidRDefault="00573B93" w:rsidP="005E6DA9">
      <w:pPr>
        <w:spacing w:before="120" w:line="240" w:lineRule="auto"/>
        <w:rPr>
          <w:rFonts w:cstheme="minorHAnsi"/>
          <w:i/>
          <w:iCs/>
          <w:sz w:val="24"/>
          <w:szCs w:val="24"/>
        </w:rPr>
      </w:pPr>
      <w:r w:rsidRPr="0092200C">
        <w:rPr>
          <w:rFonts w:cstheme="minorHAnsi"/>
          <w:b/>
          <w:bCs/>
          <w:color w:val="FF0000"/>
          <w:sz w:val="24"/>
          <w:szCs w:val="24"/>
        </w:rPr>
        <w:t>IMPORTANT:</w:t>
      </w:r>
      <w:r w:rsidRPr="002A2535">
        <w:rPr>
          <w:rFonts w:cstheme="minorHAnsi"/>
          <w:color w:val="FF0000"/>
          <w:sz w:val="24"/>
          <w:szCs w:val="24"/>
        </w:rPr>
        <w:t xml:space="preserve"> </w:t>
      </w:r>
      <w:r w:rsidR="00EE0082" w:rsidRPr="0092200C">
        <w:rPr>
          <w:rFonts w:cstheme="minorHAnsi"/>
          <w:i/>
          <w:iCs/>
          <w:sz w:val="24"/>
          <w:szCs w:val="24"/>
        </w:rPr>
        <w:t xml:space="preserve">Only staff approved by the ARC </w:t>
      </w:r>
      <w:r w:rsidR="0056191A">
        <w:rPr>
          <w:rFonts w:cstheme="minorHAnsi"/>
          <w:i/>
          <w:iCs/>
          <w:sz w:val="24"/>
          <w:szCs w:val="24"/>
        </w:rPr>
        <w:t>Post Award</w:t>
      </w:r>
      <w:r w:rsidR="00EE0082" w:rsidRPr="0092200C">
        <w:rPr>
          <w:rFonts w:cstheme="minorHAnsi"/>
          <w:i/>
          <w:iCs/>
          <w:sz w:val="24"/>
          <w:szCs w:val="24"/>
        </w:rPr>
        <w:t xml:space="preserve"> team to have EOY Delegate access will be granted this access in RMS. The ARC Helpdesk is </w:t>
      </w:r>
      <w:r w:rsidR="00EE0082" w:rsidRPr="0092200C">
        <w:rPr>
          <w:rFonts w:cstheme="minorHAnsi"/>
          <w:i/>
          <w:iCs/>
          <w:sz w:val="24"/>
          <w:szCs w:val="24"/>
          <w:u w:val="single"/>
        </w:rPr>
        <w:t>not</w:t>
      </w:r>
      <w:r w:rsidR="00EE0082" w:rsidRPr="0092200C">
        <w:rPr>
          <w:rFonts w:cstheme="minorHAnsi"/>
          <w:i/>
          <w:iCs/>
          <w:sz w:val="24"/>
          <w:szCs w:val="24"/>
        </w:rPr>
        <w:t xml:space="preserve"> authorised to make these changes in RMS. If anyone is found to have this access in RMS without the relevant </w:t>
      </w:r>
      <w:r w:rsidR="00FF356C" w:rsidRPr="0092200C">
        <w:rPr>
          <w:rFonts w:cstheme="minorHAnsi"/>
          <w:i/>
          <w:iCs/>
          <w:sz w:val="24"/>
          <w:szCs w:val="24"/>
        </w:rPr>
        <w:t>approvals,</w:t>
      </w:r>
      <w:r w:rsidR="008D3A04" w:rsidRPr="0092200C">
        <w:rPr>
          <w:rFonts w:cstheme="minorHAnsi"/>
          <w:i/>
          <w:iCs/>
          <w:sz w:val="24"/>
          <w:szCs w:val="24"/>
        </w:rPr>
        <w:t xml:space="preserve"> they</w:t>
      </w:r>
      <w:r w:rsidR="00EE0082" w:rsidRPr="0092200C">
        <w:rPr>
          <w:rFonts w:cstheme="minorHAnsi"/>
          <w:i/>
          <w:iCs/>
          <w:sz w:val="24"/>
          <w:szCs w:val="24"/>
        </w:rPr>
        <w:t xml:space="preserve"> will have their EOY Delegate access removed immediately.</w:t>
      </w:r>
    </w:p>
    <w:p w14:paraId="741EF2AD" w14:textId="63F10FEC" w:rsidR="0092200C" w:rsidRDefault="006174D1" w:rsidP="002F7D11">
      <w:pPr>
        <w:spacing w:before="120" w:line="240" w:lineRule="auto"/>
        <w:jc w:val="both"/>
        <w:rPr>
          <w:rFonts w:cstheme="minorHAnsi"/>
          <w:sz w:val="24"/>
          <w:szCs w:val="24"/>
        </w:rPr>
      </w:pPr>
      <w:r w:rsidRPr="002A2535">
        <w:rPr>
          <w:rFonts w:cstheme="minorHAnsi"/>
          <w:sz w:val="24"/>
          <w:szCs w:val="24"/>
        </w:rPr>
        <w:lastRenderedPageBreak/>
        <w:t>The following prompt will appear once the ‘Certify’ button has been selected:</w:t>
      </w:r>
      <w:r w:rsidR="00C91C41">
        <w:rPr>
          <w:noProof/>
        </w:rPr>
        <w:drawing>
          <wp:anchor distT="0" distB="0" distL="114300" distR="114300" simplePos="0" relativeHeight="251658240" behindDoc="0" locked="0" layoutInCell="1" allowOverlap="1" wp14:anchorId="1FC959CA" wp14:editId="16413B33">
            <wp:simplePos x="0" y="0"/>
            <wp:positionH relativeFrom="margin">
              <wp:align>center</wp:align>
            </wp:positionH>
            <wp:positionV relativeFrom="paragraph">
              <wp:posOffset>3097530</wp:posOffset>
            </wp:positionV>
            <wp:extent cx="6094839" cy="2556510"/>
            <wp:effectExtent l="190500" t="190500" r="191770" b="1866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6094839" cy="2556510"/>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p w14:paraId="31E4F0EC" w14:textId="34267650" w:rsidR="00BE0CB1" w:rsidRPr="002A2535" w:rsidRDefault="00807F89" w:rsidP="005E6DA9">
      <w:pPr>
        <w:spacing w:before="120" w:line="240" w:lineRule="auto"/>
        <w:rPr>
          <w:rStyle w:val="Heading1Char"/>
          <w:b w:val="0"/>
        </w:rPr>
      </w:pPr>
      <w:r w:rsidRPr="002A2535">
        <w:rPr>
          <w:rFonts w:cstheme="minorHAnsi"/>
          <w:sz w:val="24"/>
          <w:szCs w:val="24"/>
        </w:rPr>
        <w:t xml:space="preserve">The </w:t>
      </w:r>
      <w:r w:rsidR="00F84099">
        <w:rPr>
          <w:rFonts w:cstheme="minorHAnsi"/>
          <w:sz w:val="24"/>
          <w:szCs w:val="24"/>
        </w:rPr>
        <w:t>EoYR</w:t>
      </w:r>
      <w:r w:rsidRPr="002A2535">
        <w:rPr>
          <w:rFonts w:cstheme="minorHAnsi"/>
          <w:sz w:val="24"/>
          <w:szCs w:val="24"/>
        </w:rPr>
        <w:t xml:space="preserve"> Delegate must select the ‘Agee to certification’ for each </w:t>
      </w:r>
      <w:r w:rsidR="00F84099">
        <w:rPr>
          <w:rFonts w:cstheme="minorHAnsi"/>
          <w:sz w:val="24"/>
          <w:szCs w:val="24"/>
        </w:rPr>
        <w:t>EoYR</w:t>
      </w:r>
      <w:r w:rsidRPr="002A2535">
        <w:rPr>
          <w:rFonts w:cstheme="minorHAnsi"/>
          <w:sz w:val="24"/>
          <w:szCs w:val="24"/>
        </w:rPr>
        <w:t xml:space="preserve"> before they can be submitted to the ARC.</w:t>
      </w:r>
    </w:p>
    <w:p w14:paraId="59E3DFAB" w14:textId="2C5A1694" w:rsidR="00217DC7" w:rsidRPr="006C1F8C" w:rsidRDefault="00EE0082" w:rsidP="00E60937">
      <w:pPr>
        <w:pStyle w:val="Heading1"/>
        <w:rPr>
          <w:rStyle w:val="Heading1Char"/>
          <w:b/>
        </w:rPr>
      </w:pPr>
      <w:bookmarkStart w:id="31" w:name="_Toc122341140"/>
      <w:r w:rsidRPr="006C1F8C">
        <w:rPr>
          <w:rStyle w:val="Heading1Char"/>
          <w:b/>
        </w:rPr>
        <w:t>Submission to the ARC</w:t>
      </w:r>
      <w:bookmarkEnd w:id="31"/>
    </w:p>
    <w:p w14:paraId="1FC39945" w14:textId="77777777" w:rsidR="0009069E" w:rsidRPr="002A2535" w:rsidRDefault="0059565C" w:rsidP="005E6DA9">
      <w:pPr>
        <w:spacing w:before="120" w:line="240" w:lineRule="auto"/>
        <w:rPr>
          <w:rFonts w:cstheme="minorHAnsi"/>
          <w:sz w:val="28"/>
        </w:rPr>
      </w:pPr>
      <w:r w:rsidRPr="002A2535">
        <w:rPr>
          <w:rFonts w:cstheme="minorHAnsi"/>
          <w:noProof/>
          <w:lang w:eastAsia="en-AU"/>
        </w:rPr>
        <w:drawing>
          <wp:inline distT="0" distB="0" distL="0" distR="0" wp14:anchorId="4ADDA4C9" wp14:editId="6052F03F">
            <wp:extent cx="5731510" cy="1302385"/>
            <wp:effectExtent l="19050" t="19050" r="21590" b="12065"/>
            <wp:docPr id="9" name="Picture 9" descr="Snapshot of RMS menus" title="Snapshot of 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stretch>
                      <a:fillRect/>
                    </a:stretch>
                  </pic:blipFill>
                  <pic:spPr>
                    <a:xfrm>
                      <a:off x="0" y="0"/>
                      <a:ext cx="5731510" cy="1302385"/>
                    </a:xfrm>
                    <a:prstGeom prst="rect">
                      <a:avLst/>
                    </a:prstGeom>
                    <a:ln>
                      <a:solidFill>
                        <a:schemeClr val="tx1"/>
                      </a:solidFill>
                    </a:ln>
                  </pic:spPr>
                </pic:pic>
              </a:graphicData>
            </a:graphic>
          </wp:inline>
        </w:drawing>
      </w:r>
    </w:p>
    <w:p w14:paraId="01507DB2" w14:textId="0670B71A" w:rsidR="003D38FD" w:rsidRPr="002A2535" w:rsidRDefault="00D22513" w:rsidP="005E6DA9">
      <w:pPr>
        <w:spacing w:before="120" w:line="240" w:lineRule="auto"/>
        <w:rPr>
          <w:rFonts w:cstheme="minorHAnsi"/>
          <w:sz w:val="24"/>
          <w:szCs w:val="24"/>
        </w:rPr>
      </w:pPr>
      <w:r w:rsidRPr="002A2535">
        <w:rPr>
          <w:rFonts w:cstheme="minorHAnsi"/>
          <w:sz w:val="24"/>
          <w:szCs w:val="24"/>
        </w:rPr>
        <w:t xml:space="preserve">Submission of </w:t>
      </w:r>
      <w:proofErr w:type="spellStart"/>
      <w:r w:rsidR="00F84099">
        <w:rPr>
          <w:rFonts w:cstheme="minorHAnsi"/>
          <w:sz w:val="24"/>
          <w:szCs w:val="24"/>
        </w:rPr>
        <w:t>EoYR</w:t>
      </w:r>
      <w:r w:rsidR="00DD3B7A" w:rsidRPr="002A2535">
        <w:rPr>
          <w:rFonts w:cstheme="minorHAnsi"/>
          <w:sz w:val="24"/>
          <w:szCs w:val="24"/>
        </w:rPr>
        <w:t>s</w:t>
      </w:r>
      <w:proofErr w:type="spellEnd"/>
      <w:r w:rsidRPr="002A2535">
        <w:rPr>
          <w:rFonts w:cstheme="minorHAnsi"/>
          <w:sz w:val="24"/>
          <w:szCs w:val="24"/>
        </w:rPr>
        <w:t xml:space="preserve"> to the ARC </w:t>
      </w:r>
      <w:r w:rsidR="00E41042" w:rsidRPr="002A2535">
        <w:rPr>
          <w:rFonts w:cstheme="minorHAnsi"/>
          <w:sz w:val="24"/>
          <w:szCs w:val="24"/>
        </w:rPr>
        <w:t xml:space="preserve">can be submitted by the EOY Delegate or Research Office staff with RMS access once Certified by the EOY Delegate and </w:t>
      </w:r>
      <w:r w:rsidRPr="002A2535">
        <w:rPr>
          <w:rFonts w:cstheme="minorHAnsi"/>
          <w:sz w:val="24"/>
          <w:szCs w:val="24"/>
        </w:rPr>
        <w:t>can be done in two ways:</w:t>
      </w:r>
    </w:p>
    <w:p w14:paraId="5FF828A3" w14:textId="77777777" w:rsidR="003D38FD" w:rsidRPr="002A2535" w:rsidRDefault="006174D1" w:rsidP="005E6DA9">
      <w:pPr>
        <w:pStyle w:val="ListParagraph"/>
        <w:numPr>
          <w:ilvl w:val="0"/>
          <w:numId w:val="10"/>
        </w:numPr>
        <w:spacing w:before="120" w:line="240" w:lineRule="auto"/>
        <w:jc w:val="both"/>
        <w:rPr>
          <w:rFonts w:cstheme="minorHAnsi"/>
          <w:sz w:val="24"/>
        </w:rPr>
      </w:pPr>
      <w:r w:rsidRPr="002A2535">
        <w:rPr>
          <w:rFonts w:cstheme="minorHAnsi"/>
          <w:sz w:val="24"/>
        </w:rPr>
        <w:t xml:space="preserve">To submit individual/blocks of reports to the ARC, select the Project/s that are required to be submitted to the ARC and select ‘Submit Selected Reports to ARC’. </w:t>
      </w:r>
    </w:p>
    <w:p w14:paraId="40A1C43D" w14:textId="77777777" w:rsidR="003D38FD" w:rsidRPr="002A2535" w:rsidRDefault="006174D1" w:rsidP="005E6DA9">
      <w:pPr>
        <w:pStyle w:val="ListParagraph"/>
        <w:numPr>
          <w:ilvl w:val="0"/>
          <w:numId w:val="10"/>
        </w:numPr>
        <w:spacing w:before="120" w:line="240" w:lineRule="auto"/>
        <w:jc w:val="both"/>
        <w:rPr>
          <w:rFonts w:cstheme="minorHAnsi"/>
          <w:sz w:val="24"/>
        </w:rPr>
      </w:pPr>
      <w:r w:rsidRPr="002A2535">
        <w:rPr>
          <w:rFonts w:cstheme="minorHAnsi"/>
          <w:sz w:val="24"/>
        </w:rPr>
        <w:t xml:space="preserve">To submit reports in bulk, click the ‘Select All’ button and then select ‘Submit Selected Reports to ARC’.  </w:t>
      </w:r>
    </w:p>
    <w:p w14:paraId="3C152BEC" w14:textId="34C9BD43" w:rsidR="0026051C" w:rsidRPr="002A2535" w:rsidRDefault="00432D03" w:rsidP="005E6DA9">
      <w:pPr>
        <w:spacing w:before="120" w:line="240" w:lineRule="auto"/>
        <w:jc w:val="both"/>
        <w:rPr>
          <w:rFonts w:cstheme="minorHAnsi"/>
          <w:sz w:val="24"/>
        </w:rPr>
      </w:pPr>
      <w:r w:rsidRPr="002A2535">
        <w:rPr>
          <w:rFonts w:cstheme="minorHAnsi"/>
          <w:sz w:val="24"/>
        </w:rPr>
        <w:t xml:space="preserve">Please note that </w:t>
      </w:r>
      <w:proofErr w:type="spellStart"/>
      <w:r w:rsidR="00F84099">
        <w:rPr>
          <w:rFonts w:cstheme="minorHAnsi"/>
          <w:sz w:val="24"/>
        </w:rPr>
        <w:t>EoYR</w:t>
      </w:r>
      <w:r w:rsidRPr="002A2535">
        <w:rPr>
          <w:rFonts w:cstheme="minorHAnsi"/>
          <w:sz w:val="24"/>
        </w:rPr>
        <w:t>s</w:t>
      </w:r>
      <w:proofErr w:type="spellEnd"/>
      <w:r w:rsidRPr="002A2535">
        <w:rPr>
          <w:rFonts w:cstheme="minorHAnsi"/>
          <w:sz w:val="24"/>
        </w:rPr>
        <w:t xml:space="preserve"> can </w:t>
      </w:r>
      <w:r w:rsidR="00BA6484" w:rsidRPr="002A2535">
        <w:rPr>
          <w:rFonts w:cstheme="minorHAnsi"/>
          <w:sz w:val="24"/>
        </w:rPr>
        <w:t>also</w:t>
      </w:r>
      <w:r w:rsidRPr="002A2535">
        <w:rPr>
          <w:rFonts w:cstheme="minorHAnsi"/>
          <w:sz w:val="24"/>
        </w:rPr>
        <w:t xml:space="preserve"> be submitted to the </w:t>
      </w:r>
      <w:r w:rsidR="00F84099">
        <w:rPr>
          <w:rFonts w:cstheme="minorHAnsi"/>
          <w:sz w:val="24"/>
        </w:rPr>
        <w:t>EoYR</w:t>
      </w:r>
      <w:r w:rsidRPr="002A2535">
        <w:rPr>
          <w:rFonts w:cstheme="minorHAnsi"/>
          <w:sz w:val="24"/>
        </w:rPr>
        <w:t xml:space="preserve"> </w:t>
      </w:r>
      <w:r w:rsidR="00D66989" w:rsidRPr="002A2535">
        <w:rPr>
          <w:rFonts w:cstheme="minorHAnsi"/>
          <w:sz w:val="24"/>
        </w:rPr>
        <w:t xml:space="preserve">Delegate </w:t>
      </w:r>
      <w:r w:rsidRPr="002A2535">
        <w:rPr>
          <w:rFonts w:cstheme="minorHAnsi"/>
          <w:sz w:val="24"/>
        </w:rPr>
        <w:t xml:space="preserve">and Certified within the </w:t>
      </w:r>
      <w:r w:rsidR="0026051C" w:rsidRPr="002A2535">
        <w:rPr>
          <w:rFonts w:cstheme="minorHAnsi"/>
          <w:sz w:val="24"/>
        </w:rPr>
        <w:t>Report itself.</w:t>
      </w:r>
    </w:p>
    <w:p w14:paraId="53C21A5E" w14:textId="17265940" w:rsidR="00AF4D54" w:rsidRPr="002A2535" w:rsidRDefault="00AF4D54" w:rsidP="005E6DA9">
      <w:pPr>
        <w:spacing w:before="120" w:line="240" w:lineRule="auto"/>
        <w:jc w:val="both"/>
        <w:rPr>
          <w:rFonts w:cstheme="minorHAnsi"/>
          <w:sz w:val="24"/>
        </w:rPr>
      </w:pPr>
      <w:r w:rsidRPr="002A2535">
        <w:rPr>
          <w:rFonts w:cstheme="minorHAnsi"/>
          <w:noProof/>
        </w:rPr>
        <w:lastRenderedPageBreak/>
        <w:drawing>
          <wp:inline distT="0" distB="0" distL="0" distR="0" wp14:anchorId="43F18A3C" wp14:editId="270CE63E">
            <wp:extent cx="5731510" cy="3169285"/>
            <wp:effectExtent l="19050" t="19050" r="21590" b="12065"/>
            <wp:docPr id="1032" name="Picture 8" descr="Picture of submit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23">
                      <a:extLst>
                        <a:ext uri="{FF2B5EF4-FFF2-40B4-BE49-F238E27FC236}">
                          <a16:creationId xmlns:arto="http://schemas.microsoft.com/office/word/2006/arto" xmlns:a16="http://schemas.microsoft.com/office/drawing/2014/main" xmlns:a14="http://schemas.microsoft.com/office/drawing/2010/main" xmlns:w="http://schemas.openxmlformats.org/wordprocessingml/2006/main" xmlns:w10="urn:schemas-microsoft-com:office:word" xmlns:v="urn:schemas-microsoft-com:vml" xmlns:o="urn:schemas-microsoft-com:office:office" xmlns="" id="{C36CF79A-29AF-4606-AD93-162B4817619D}"/>
                        </a:ext>
                      </a:extLst>
                    </a:blip>
                    <a:stretch>
                      <a:fillRect/>
                    </a:stretch>
                  </pic:blipFill>
                  <pic:spPr>
                    <a:xfrm>
                      <a:off x="0" y="0"/>
                      <a:ext cx="5731510" cy="3169285"/>
                    </a:xfrm>
                    <a:prstGeom prst="rect">
                      <a:avLst/>
                    </a:prstGeom>
                    <a:ln>
                      <a:solidFill>
                        <a:schemeClr val="tx1"/>
                      </a:solidFill>
                    </a:ln>
                  </pic:spPr>
                </pic:pic>
              </a:graphicData>
            </a:graphic>
          </wp:inline>
        </w:drawing>
      </w:r>
    </w:p>
    <w:p w14:paraId="736DF96C" w14:textId="3C566477" w:rsidR="003D38FD" w:rsidRPr="002A2535" w:rsidRDefault="00EE0082" w:rsidP="005E6DA9">
      <w:pPr>
        <w:spacing w:before="120" w:line="240" w:lineRule="auto"/>
        <w:jc w:val="both"/>
        <w:rPr>
          <w:rFonts w:cstheme="minorHAnsi"/>
          <w:sz w:val="24"/>
        </w:rPr>
      </w:pPr>
      <w:r w:rsidRPr="002A2535">
        <w:rPr>
          <w:rFonts w:cstheme="minorHAnsi"/>
          <w:sz w:val="24"/>
        </w:rPr>
        <w:t xml:space="preserve">Once submitted to the ARC, the progress of the </w:t>
      </w:r>
      <w:proofErr w:type="spellStart"/>
      <w:r w:rsidR="00F84099">
        <w:rPr>
          <w:rFonts w:cstheme="minorHAnsi"/>
          <w:sz w:val="24"/>
        </w:rPr>
        <w:t>EoYR</w:t>
      </w:r>
      <w:r w:rsidR="00EC2A27" w:rsidRPr="002A2535">
        <w:rPr>
          <w:rFonts w:cstheme="minorHAnsi"/>
          <w:sz w:val="24"/>
        </w:rPr>
        <w:t>s</w:t>
      </w:r>
      <w:proofErr w:type="spellEnd"/>
      <w:r w:rsidRPr="002A2535">
        <w:rPr>
          <w:rFonts w:cstheme="minorHAnsi"/>
          <w:sz w:val="24"/>
        </w:rPr>
        <w:t xml:space="preserve"> can then be tracked using its status in RMS.</w:t>
      </w:r>
    </w:p>
    <w:p w14:paraId="0562CB0E" w14:textId="77777777" w:rsidR="003D38FD" w:rsidRPr="002A2535" w:rsidRDefault="00AB47DA" w:rsidP="005E6DA9">
      <w:pPr>
        <w:spacing w:before="120" w:line="240" w:lineRule="auto"/>
        <w:rPr>
          <w:rFonts w:cstheme="minorHAnsi"/>
          <w:sz w:val="24"/>
          <w:szCs w:val="24"/>
        </w:rPr>
      </w:pPr>
      <w:r w:rsidRPr="002A2535">
        <w:rPr>
          <w:rFonts w:cstheme="minorHAnsi"/>
          <w:sz w:val="24"/>
          <w:szCs w:val="24"/>
        </w:rPr>
        <w:br w:type="page"/>
      </w:r>
    </w:p>
    <w:p w14:paraId="3003063A" w14:textId="77777777" w:rsidR="003D38FD" w:rsidRPr="002A2535" w:rsidRDefault="00AB47DA" w:rsidP="00E60937">
      <w:pPr>
        <w:pStyle w:val="Heading1"/>
        <w:numPr>
          <w:ilvl w:val="0"/>
          <w:numId w:val="0"/>
        </w:numPr>
        <w:ind w:left="720"/>
        <w:rPr>
          <w:rFonts w:eastAsia="Calibri"/>
          <w:iCs/>
          <w:sz w:val="24"/>
        </w:rPr>
      </w:pPr>
      <w:bookmarkStart w:id="32" w:name="_Toc122341141"/>
      <w:r w:rsidRPr="002A2535">
        <w:lastRenderedPageBreak/>
        <w:t>F</w:t>
      </w:r>
      <w:r w:rsidR="00E23182" w:rsidRPr="002A2535">
        <w:t>requently Asked Questions</w:t>
      </w:r>
      <w:bookmarkEnd w:id="32"/>
    </w:p>
    <w:p w14:paraId="7ED4B09E" w14:textId="1C8C4881" w:rsidR="003D38FD" w:rsidRPr="002A2535" w:rsidRDefault="00CC3627" w:rsidP="005E6DA9">
      <w:pPr>
        <w:spacing w:before="120" w:line="240" w:lineRule="auto"/>
        <w:rPr>
          <w:rFonts w:eastAsia="Calibri" w:cstheme="minorHAnsi"/>
          <w:b/>
          <w:iCs/>
          <w:sz w:val="24"/>
          <w:szCs w:val="24"/>
        </w:rPr>
      </w:pPr>
      <w:r w:rsidRPr="002A2535">
        <w:rPr>
          <w:rFonts w:eastAsia="Calibri" w:cstheme="minorHAnsi"/>
          <w:b/>
          <w:iCs/>
          <w:sz w:val="24"/>
          <w:szCs w:val="24"/>
        </w:rPr>
        <w:t>S</w:t>
      </w:r>
      <w:r w:rsidR="00AB47DA" w:rsidRPr="002A2535">
        <w:rPr>
          <w:rFonts w:eastAsia="Calibri" w:cstheme="minorHAnsi"/>
          <w:b/>
          <w:iCs/>
          <w:sz w:val="24"/>
          <w:szCs w:val="24"/>
        </w:rPr>
        <w:t xml:space="preserve">ome information on screen </w:t>
      </w:r>
      <w:r w:rsidRPr="002A2535">
        <w:rPr>
          <w:rFonts w:eastAsia="Calibri" w:cstheme="minorHAnsi"/>
          <w:b/>
          <w:iCs/>
          <w:sz w:val="24"/>
          <w:szCs w:val="24"/>
        </w:rPr>
        <w:t>maybe</w:t>
      </w:r>
      <w:r w:rsidR="00AB47DA" w:rsidRPr="002A2535">
        <w:rPr>
          <w:rFonts w:eastAsia="Calibri" w:cstheme="minorHAnsi"/>
          <w:b/>
          <w:iCs/>
          <w:sz w:val="24"/>
          <w:szCs w:val="24"/>
        </w:rPr>
        <w:t xml:space="preserve"> incorrect, </w:t>
      </w:r>
      <w:r w:rsidRPr="002A2535">
        <w:rPr>
          <w:rFonts w:eastAsia="Calibri" w:cstheme="minorHAnsi"/>
          <w:b/>
          <w:iCs/>
          <w:sz w:val="24"/>
          <w:szCs w:val="24"/>
        </w:rPr>
        <w:t>how can this be adjusted?</w:t>
      </w:r>
    </w:p>
    <w:p w14:paraId="2183850C" w14:textId="5958EFD0" w:rsidR="003D38FD" w:rsidRPr="002A2535" w:rsidRDefault="00CC3627" w:rsidP="005E6DA9">
      <w:pPr>
        <w:spacing w:before="120" w:line="240" w:lineRule="auto"/>
        <w:rPr>
          <w:rFonts w:eastAsia="Calibri" w:cstheme="minorHAnsi"/>
          <w:iCs/>
          <w:sz w:val="24"/>
          <w:szCs w:val="24"/>
        </w:rPr>
      </w:pPr>
      <w:r w:rsidRPr="002A2535">
        <w:rPr>
          <w:rFonts w:eastAsia="Calibri" w:cstheme="minorHAnsi"/>
          <w:iCs/>
          <w:sz w:val="24"/>
          <w:szCs w:val="24"/>
        </w:rPr>
        <w:t xml:space="preserve">For </w:t>
      </w:r>
      <w:r w:rsidR="00AB47DA" w:rsidRPr="002A2535">
        <w:rPr>
          <w:rFonts w:eastAsia="Calibri" w:cstheme="minorHAnsi"/>
          <w:iCs/>
          <w:sz w:val="24"/>
          <w:szCs w:val="24"/>
        </w:rPr>
        <w:t xml:space="preserve">any queries regarding the information on screen, please contact the </w:t>
      </w:r>
      <w:r w:rsidR="0056191A">
        <w:rPr>
          <w:rFonts w:eastAsia="Calibri" w:cstheme="minorHAnsi"/>
          <w:iCs/>
          <w:sz w:val="24"/>
          <w:szCs w:val="24"/>
        </w:rPr>
        <w:t>Post Award</w:t>
      </w:r>
      <w:r w:rsidR="00AB47DA" w:rsidRPr="002A2535">
        <w:rPr>
          <w:rFonts w:eastAsia="Calibri" w:cstheme="minorHAnsi"/>
          <w:iCs/>
          <w:sz w:val="24"/>
          <w:szCs w:val="24"/>
        </w:rPr>
        <w:t xml:space="preserve"> team </w:t>
      </w:r>
      <w:hyperlink r:id="rId24" w:history="1">
        <w:r w:rsidR="00E85776" w:rsidRPr="002A2535">
          <w:rPr>
            <w:rStyle w:val="Hyperlink"/>
            <w:rFonts w:cstheme="minorHAnsi"/>
            <w:sz w:val="24"/>
            <w:szCs w:val="24"/>
          </w:rPr>
          <w:t>ARC-Reports@arc.gov.au</w:t>
        </w:r>
      </w:hyperlink>
      <w:r w:rsidR="00AB47DA" w:rsidRPr="002A2535">
        <w:rPr>
          <w:rFonts w:cstheme="minorHAnsi"/>
          <w:sz w:val="24"/>
          <w:szCs w:val="24"/>
        </w:rPr>
        <w:t>.</w:t>
      </w:r>
      <w:r w:rsidR="0092546C" w:rsidRPr="002A2535">
        <w:rPr>
          <w:rFonts w:cstheme="minorHAnsi"/>
          <w:sz w:val="24"/>
          <w:szCs w:val="24"/>
        </w:rPr>
        <w:t xml:space="preserve"> Make sure to include the Project </w:t>
      </w:r>
      <w:r w:rsidR="001A0A69" w:rsidRPr="002A2535">
        <w:rPr>
          <w:rFonts w:cstheme="minorHAnsi"/>
          <w:sz w:val="24"/>
          <w:szCs w:val="24"/>
        </w:rPr>
        <w:t>ID and the details of the issue.</w:t>
      </w:r>
    </w:p>
    <w:p w14:paraId="23D4FE41" w14:textId="77777777" w:rsidR="003D38FD" w:rsidRPr="002A2535" w:rsidRDefault="00FB44AF" w:rsidP="005E6DA9">
      <w:pPr>
        <w:spacing w:before="120" w:line="240" w:lineRule="auto"/>
        <w:rPr>
          <w:rFonts w:eastAsia="Calibri" w:cstheme="minorHAnsi"/>
          <w:b/>
          <w:iCs/>
          <w:sz w:val="24"/>
          <w:szCs w:val="24"/>
        </w:rPr>
      </w:pPr>
      <w:r w:rsidRPr="002A2535">
        <w:rPr>
          <w:rFonts w:eastAsia="Calibri" w:cstheme="minorHAnsi"/>
          <w:b/>
          <w:iCs/>
          <w:sz w:val="24"/>
          <w:szCs w:val="24"/>
        </w:rPr>
        <w:t>What is a c</w:t>
      </w:r>
      <w:r w:rsidR="00AB47DA" w:rsidRPr="002A2535">
        <w:rPr>
          <w:rFonts w:eastAsia="Calibri" w:cstheme="minorHAnsi"/>
          <w:b/>
          <w:iCs/>
          <w:sz w:val="24"/>
          <w:szCs w:val="24"/>
        </w:rPr>
        <w:t>arryover?</w:t>
      </w:r>
    </w:p>
    <w:p w14:paraId="6DD485BE" w14:textId="43F4DC73" w:rsidR="003D38FD" w:rsidRPr="002A2535" w:rsidRDefault="00AB47DA" w:rsidP="005E6DA9">
      <w:pPr>
        <w:spacing w:before="120" w:line="240" w:lineRule="auto"/>
        <w:rPr>
          <w:rFonts w:eastAsia="Calibri" w:cstheme="minorHAnsi"/>
          <w:iCs/>
          <w:sz w:val="24"/>
          <w:szCs w:val="24"/>
        </w:rPr>
      </w:pPr>
      <w:r w:rsidRPr="002A2535">
        <w:rPr>
          <w:rFonts w:eastAsia="Calibri" w:cstheme="minorHAnsi"/>
          <w:iCs/>
          <w:sz w:val="24"/>
          <w:szCs w:val="24"/>
        </w:rPr>
        <w:t xml:space="preserve">A carryover may occur when </w:t>
      </w:r>
      <w:r w:rsidR="0092546C" w:rsidRPr="002A2535">
        <w:rPr>
          <w:rFonts w:eastAsia="Calibri" w:cstheme="minorHAnsi"/>
          <w:iCs/>
          <w:sz w:val="24"/>
          <w:szCs w:val="24"/>
        </w:rPr>
        <w:t xml:space="preserve">there is remaining </w:t>
      </w:r>
      <w:r w:rsidRPr="002A2535">
        <w:rPr>
          <w:rFonts w:eastAsia="Calibri" w:cstheme="minorHAnsi"/>
          <w:iCs/>
          <w:sz w:val="24"/>
          <w:szCs w:val="24"/>
        </w:rPr>
        <w:t xml:space="preserve">ARC funding for a Project unspent in a calendar year.  Funds may be made available to spend in the subsequent calendar year through the approval of a carryover request via the </w:t>
      </w:r>
      <w:r w:rsidR="00F84099">
        <w:rPr>
          <w:rFonts w:eastAsia="Calibri" w:cstheme="minorHAnsi"/>
          <w:iCs/>
          <w:sz w:val="24"/>
          <w:szCs w:val="24"/>
        </w:rPr>
        <w:t>EoYR</w:t>
      </w:r>
      <w:r w:rsidRPr="002A2535">
        <w:rPr>
          <w:rFonts w:eastAsia="Calibri" w:cstheme="minorHAnsi"/>
          <w:iCs/>
          <w:sz w:val="24"/>
          <w:szCs w:val="24"/>
        </w:rPr>
        <w:t xml:space="preserve"> process.  Funds not spent and not approved for a carryover </w:t>
      </w:r>
      <w:r w:rsidR="005B3031" w:rsidRPr="002A2535">
        <w:rPr>
          <w:rFonts w:eastAsia="Calibri" w:cstheme="minorHAnsi"/>
          <w:iCs/>
          <w:sz w:val="24"/>
          <w:szCs w:val="24"/>
        </w:rPr>
        <w:t>may be</w:t>
      </w:r>
      <w:r w:rsidRPr="002A2535">
        <w:rPr>
          <w:rFonts w:eastAsia="Calibri" w:cstheme="minorHAnsi"/>
          <w:iCs/>
          <w:sz w:val="24"/>
          <w:szCs w:val="24"/>
        </w:rPr>
        <w:t xml:space="preserve"> recovered</w:t>
      </w:r>
      <w:r w:rsidR="005B3031" w:rsidRPr="002A2535">
        <w:rPr>
          <w:rFonts w:eastAsia="Calibri" w:cstheme="minorHAnsi"/>
          <w:iCs/>
          <w:sz w:val="24"/>
          <w:szCs w:val="24"/>
        </w:rPr>
        <w:t>*</w:t>
      </w:r>
      <w:r w:rsidRPr="002A2535">
        <w:rPr>
          <w:rFonts w:eastAsia="Calibri" w:cstheme="minorHAnsi"/>
          <w:iCs/>
          <w:sz w:val="24"/>
          <w:szCs w:val="24"/>
        </w:rPr>
        <w:t xml:space="preserve"> by the ARC.</w:t>
      </w:r>
    </w:p>
    <w:p w14:paraId="1E2C8E2C" w14:textId="77777777" w:rsidR="003D38FD" w:rsidRPr="002A2535" w:rsidRDefault="005B3031" w:rsidP="005E6DA9">
      <w:pPr>
        <w:spacing w:before="120" w:line="240" w:lineRule="auto"/>
        <w:rPr>
          <w:rFonts w:eastAsia="Calibri" w:cstheme="minorHAnsi"/>
          <w:b/>
          <w:iCs/>
          <w:sz w:val="24"/>
          <w:szCs w:val="24"/>
        </w:rPr>
      </w:pPr>
      <w:r w:rsidRPr="002A2535">
        <w:rPr>
          <w:rFonts w:cstheme="minorHAnsi"/>
          <w:bCs/>
          <w:i/>
          <w:sz w:val="24"/>
          <w:szCs w:val="24"/>
        </w:rPr>
        <w:t xml:space="preserve">*A recovery occurs when unspent ARC funding is repaid to the ARC.  </w:t>
      </w:r>
      <w:r w:rsidRPr="002A2535">
        <w:rPr>
          <w:rFonts w:cstheme="minorHAnsi"/>
          <w:i/>
          <w:sz w:val="24"/>
          <w:szCs w:val="24"/>
        </w:rPr>
        <w:t>When funds have not been spent and there is no approved carryover, ARC funding will be recovered.</w:t>
      </w:r>
    </w:p>
    <w:p w14:paraId="152DAB02" w14:textId="43AF1914" w:rsidR="00BA60FD" w:rsidRPr="002A2535" w:rsidRDefault="00BA60FD" w:rsidP="005E6DA9">
      <w:pPr>
        <w:spacing w:before="120" w:line="240" w:lineRule="auto"/>
        <w:rPr>
          <w:rFonts w:eastAsia="Calibri" w:cstheme="minorHAnsi"/>
          <w:b/>
          <w:iCs/>
          <w:sz w:val="24"/>
          <w:szCs w:val="24"/>
        </w:rPr>
      </w:pPr>
      <w:r w:rsidRPr="002A2535">
        <w:rPr>
          <w:rFonts w:eastAsia="Calibri" w:cstheme="minorHAnsi"/>
          <w:b/>
          <w:iCs/>
          <w:sz w:val="24"/>
          <w:szCs w:val="24"/>
        </w:rPr>
        <w:t xml:space="preserve">How many years can a carryover </w:t>
      </w:r>
      <w:r w:rsidR="00CC3627" w:rsidRPr="002A2535">
        <w:rPr>
          <w:rFonts w:eastAsia="Calibri" w:cstheme="minorHAnsi"/>
          <w:b/>
          <w:iCs/>
          <w:sz w:val="24"/>
          <w:szCs w:val="24"/>
        </w:rPr>
        <w:t xml:space="preserve">be requested </w:t>
      </w:r>
      <w:r w:rsidRPr="002A2535">
        <w:rPr>
          <w:rFonts w:eastAsia="Calibri" w:cstheme="minorHAnsi"/>
          <w:b/>
          <w:iCs/>
          <w:sz w:val="24"/>
          <w:szCs w:val="24"/>
        </w:rPr>
        <w:t>for?</w:t>
      </w:r>
    </w:p>
    <w:p w14:paraId="0590C759" w14:textId="41AAC7B6" w:rsidR="00BA60FD" w:rsidRPr="002A2535" w:rsidRDefault="00BA60FD" w:rsidP="005E6DA9">
      <w:pPr>
        <w:spacing w:before="120" w:line="240" w:lineRule="auto"/>
        <w:rPr>
          <w:rFonts w:eastAsia="Calibri" w:cstheme="minorHAnsi"/>
          <w:iCs/>
          <w:sz w:val="24"/>
          <w:szCs w:val="24"/>
        </w:rPr>
      </w:pPr>
      <w:r w:rsidRPr="002A2535">
        <w:rPr>
          <w:rFonts w:eastAsia="Calibri" w:cstheme="minorHAnsi"/>
          <w:iCs/>
          <w:sz w:val="24"/>
          <w:szCs w:val="24"/>
        </w:rPr>
        <w:t xml:space="preserve">The ARC will normally only allow a carryover to be approved for </w:t>
      </w:r>
      <w:r w:rsidR="00E85776" w:rsidRPr="002A2535">
        <w:rPr>
          <w:rFonts w:eastAsia="Calibri" w:cstheme="minorHAnsi"/>
          <w:iCs/>
          <w:sz w:val="24"/>
          <w:szCs w:val="24"/>
        </w:rPr>
        <w:t xml:space="preserve">up to </w:t>
      </w:r>
      <w:r w:rsidR="000D3C86" w:rsidRPr="002A2535">
        <w:rPr>
          <w:rFonts w:eastAsia="Calibri" w:cstheme="minorHAnsi"/>
          <w:iCs/>
          <w:sz w:val="24"/>
          <w:szCs w:val="24"/>
        </w:rPr>
        <w:t>three</w:t>
      </w:r>
      <w:r w:rsidRPr="002A2535">
        <w:rPr>
          <w:rFonts w:eastAsia="Calibri" w:cstheme="minorHAnsi"/>
          <w:iCs/>
          <w:sz w:val="24"/>
          <w:szCs w:val="24"/>
        </w:rPr>
        <w:t xml:space="preserve"> years after the original funding years, or equivalent years if a deferred commencement is approved</w:t>
      </w:r>
      <w:r w:rsidR="00115EE7" w:rsidRPr="002A2535">
        <w:rPr>
          <w:rFonts w:eastAsia="Calibri" w:cstheme="minorHAnsi"/>
          <w:iCs/>
          <w:sz w:val="24"/>
          <w:szCs w:val="24"/>
        </w:rPr>
        <w:t xml:space="preserve"> by the ARC</w:t>
      </w:r>
      <w:r w:rsidRPr="002A2535">
        <w:rPr>
          <w:rFonts w:eastAsia="Calibri" w:cstheme="minorHAnsi"/>
          <w:iCs/>
          <w:sz w:val="24"/>
          <w:szCs w:val="24"/>
        </w:rPr>
        <w:t>. Extensions will only be allowed beyond this if there</w:t>
      </w:r>
      <w:r w:rsidR="000D3C86" w:rsidRPr="002A2535">
        <w:rPr>
          <w:rFonts w:eastAsia="Calibri" w:cstheme="minorHAnsi"/>
          <w:iCs/>
          <w:sz w:val="24"/>
          <w:szCs w:val="24"/>
        </w:rPr>
        <w:t xml:space="preserve"> are extenuating circumstances</w:t>
      </w:r>
      <w:r w:rsidR="00115EE7" w:rsidRPr="002A2535">
        <w:rPr>
          <w:rFonts w:eastAsia="Calibri" w:cstheme="minorHAnsi"/>
          <w:iCs/>
          <w:sz w:val="24"/>
          <w:szCs w:val="24"/>
        </w:rPr>
        <w:t>,</w:t>
      </w:r>
      <w:r w:rsidRPr="002A2535">
        <w:rPr>
          <w:rFonts w:eastAsia="Calibri" w:cstheme="minorHAnsi"/>
          <w:iCs/>
          <w:sz w:val="24"/>
          <w:szCs w:val="24"/>
        </w:rPr>
        <w:t xml:space="preserve"> </w:t>
      </w:r>
      <w:r w:rsidR="000D3C86" w:rsidRPr="002A2535">
        <w:rPr>
          <w:rFonts w:eastAsia="Calibri" w:cstheme="minorHAnsi"/>
          <w:iCs/>
          <w:sz w:val="24"/>
          <w:szCs w:val="24"/>
        </w:rPr>
        <w:t xml:space="preserve">such as </w:t>
      </w:r>
      <w:r w:rsidRPr="002A2535">
        <w:rPr>
          <w:rFonts w:eastAsia="Calibri" w:cstheme="minorHAnsi"/>
          <w:iCs/>
          <w:sz w:val="24"/>
          <w:szCs w:val="24"/>
        </w:rPr>
        <w:t>an</w:t>
      </w:r>
      <w:r w:rsidR="000D3C86" w:rsidRPr="002A2535">
        <w:rPr>
          <w:rFonts w:eastAsia="Calibri" w:cstheme="minorHAnsi"/>
          <w:iCs/>
          <w:sz w:val="24"/>
          <w:szCs w:val="24"/>
        </w:rPr>
        <w:t xml:space="preserve"> extended</w:t>
      </w:r>
      <w:r w:rsidRPr="002A2535">
        <w:rPr>
          <w:rFonts w:eastAsia="Calibri" w:cstheme="minorHAnsi"/>
          <w:iCs/>
          <w:sz w:val="24"/>
          <w:szCs w:val="24"/>
        </w:rPr>
        <w:t xml:space="preserve"> period of leave or suspension approved by the ARC.</w:t>
      </w:r>
    </w:p>
    <w:p w14:paraId="4743CEEB" w14:textId="6EA77A4B" w:rsidR="00BA60FD" w:rsidRPr="002A2535" w:rsidRDefault="00CC3627" w:rsidP="005E6DA9">
      <w:pPr>
        <w:spacing w:before="120" w:line="240" w:lineRule="auto"/>
        <w:rPr>
          <w:rFonts w:eastAsia="Calibri" w:cstheme="minorHAnsi"/>
          <w:b/>
          <w:iCs/>
          <w:sz w:val="24"/>
          <w:szCs w:val="24"/>
        </w:rPr>
      </w:pPr>
      <w:r w:rsidRPr="002A2535">
        <w:rPr>
          <w:rFonts w:eastAsia="Calibri" w:cstheme="minorHAnsi"/>
          <w:b/>
          <w:iCs/>
          <w:sz w:val="24"/>
          <w:szCs w:val="24"/>
        </w:rPr>
        <w:t xml:space="preserve">Are the limits on </w:t>
      </w:r>
      <w:r w:rsidR="00BA60FD" w:rsidRPr="002A2535">
        <w:rPr>
          <w:rFonts w:eastAsia="Calibri" w:cstheme="minorHAnsi"/>
          <w:b/>
          <w:iCs/>
          <w:sz w:val="24"/>
          <w:szCs w:val="24"/>
        </w:rPr>
        <w:t>Fellowship</w:t>
      </w:r>
      <w:r w:rsidRPr="002A2535">
        <w:rPr>
          <w:rFonts w:eastAsia="Calibri" w:cstheme="minorHAnsi"/>
          <w:b/>
          <w:iCs/>
          <w:sz w:val="24"/>
          <w:szCs w:val="24"/>
        </w:rPr>
        <w:t>s/Awards</w:t>
      </w:r>
      <w:r w:rsidR="00BA60FD" w:rsidRPr="002A2535">
        <w:rPr>
          <w:rFonts w:eastAsia="Calibri" w:cstheme="minorHAnsi"/>
          <w:b/>
          <w:iCs/>
          <w:sz w:val="24"/>
          <w:szCs w:val="24"/>
        </w:rPr>
        <w:t xml:space="preserve"> enforced by the ARC?</w:t>
      </w:r>
    </w:p>
    <w:p w14:paraId="734F4F17" w14:textId="77777777" w:rsidR="00BA60FD" w:rsidRPr="002A2535" w:rsidRDefault="00BA60FD" w:rsidP="005E6DA9">
      <w:pPr>
        <w:spacing w:before="120" w:line="240" w:lineRule="auto"/>
        <w:rPr>
          <w:rFonts w:eastAsia="Calibri" w:cstheme="minorHAnsi"/>
          <w:iCs/>
          <w:sz w:val="24"/>
          <w:szCs w:val="24"/>
        </w:rPr>
      </w:pPr>
      <w:r w:rsidRPr="002A2535">
        <w:rPr>
          <w:rFonts w:eastAsia="Calibri" w:cstheme="minorHAnsi"/>
          <w:iCs/>
          <w:sz w:val="24"/>
          <w:szCs w:val="24"/>
        </w:rPr>
        <w:t>Yes. The ARC will check to see if the Fellowship has been undertaken in the number of years allowed as per the ARC Agreement, plus any period of leave or suspension approved by the ARC. For example:</w:t>
      </w:r>
    </w:p>
    <w:p w14:paraId="5A9FE4D7" w14:textId="594BF53C" w:rsidR="00FF32A5" w:rsidRPr="002A2535" w:rsidRDefault="00BA60FD" w:rsidP="005E6DA9">
      <w:pPr>
        <w:pStyle w:val="ListParagraph"/>
        <w:numPr>
          <w:ilvl w:val="0"/>
          <w:numId w:val="11"/>
        </w:numPr>
        <w:spacing w:before="120" w:line="240" w:lineRule="auto"/>
        <w:rPr>
          <w:rFonts w:eastAsia="Calibri" w:cstheme="minorHAnsi"/>
          <w:iCs/>
          <w:sz w:val="24"/>
          <w:szCs w:val="24"/>
        </w:rPr>
      </w:pPr>
      <w:r w:rsidRPr="002A2535">
        <w:rPr>
          <w:rFonts w:eastAsia="Calibri" w:cstheme="minorHAnsi"/>
          <w:iCs/>
          <w:sz w:val="24"/>
          <w:szCs w:val="24"/>
        </w:rPr>
        <w:t>DECRA</w:t>
      </w:r>
      <w:r w:rsidR="00FF32A5" w:rsidRPr="002A2535">
        <w:rPr>
          <w:rFonts w:eastAsia="Calibri" w:cstheme="minorHAnsi"/>
          <w:iCs/>
          <w:sz w:val="24"/>
          <w:szCs w:val="24"/>
        </w:rPr>
        <w:t xml:space="preserve"> - six years</w:t>
      </w:r>
    </w:p>
    <w:p w14:paraId="1812B93A" w14:textId="431B01F8" w:rsidR="004A0FD8" w:rsidRPr="002A2535" w:rsidRDefault="00BA60FD" w:rsidP="005E6DA9">
      <w:pPr>
        <w:pStyle w:val="ListParagraph"/>
        <w:numPr>
          <w:ilvl w:val="0"/>
          <w:numId w:val="11"/>
        </w:numPr>
        <w:spacing w:before="120" w:line="240" w:lineRule="auto"/>
        <w:rPr>
          <w:rFonts w:eastAsia="Calibri" w:cstheme="minorHAnsi"/>
          <w:iCs/>
          <w:sz w:val="24"/>
          <w:szCs w:val="24"/>
        </w:rPr>
      </w:pPr>
      <w:r w:rsidRPr="002A2535">
        <w:rPr>
          <w:rFonts w:eastAsia="Calibri" w:cstheme="minorHAnsi"/>
          <w:iCs/>
          <w:sz w:val="24"/>
          <w:szCs w:val="24"/>
        </w:rPr>
        <w:t xml:space="preserve">Future Fellowships (FT09-FT12) - </w:t>
      </w:r>
      <w:r w:rsidR="000D3C86" w:rsidRPr="002A2535">
        <w:rPr>
          <w:rFonts w:eastAsia="Calibri" w:cstheme="minorHAnsi"/>
          <w:iCs/>
          <w:sz w:val="24"/>
          <w:szCs w:val="24"/>
        </w:rPr>
        <w:t>six</w:t>
      </w:r>
      <w:r w:rsidRPr="002A2535">
        <w:rPr>
          <w:rFonts w:eastAsia="Calibri" w:cstheme="minorHAnsi"/>
          <w:iCs/>
          <w:sz w:val="24"/>
          <w:szCs w:val="24"/>
        </w:rPr>
        <w:t xml:space="preserve"> years</w:t>
      </w:r>
    </w:p>
    <w:p w14:paraId="6B1080D1" w14:textId="7B55E127" w:rsidR="00CC3627" w:rsidRPr="002A2535" w:rsidRDefault="00CC3627" w:rsidP="005E6DA9">
      <w:pPr>
        <w:pStyle w:val="ListParagraph"/>
        <w:numPr>
          <w:ilvl w:val="0"/>
          <w:numId w:val="11"/>
        </w:numPr>
        <w:spacing w:before="120" w:line="240" w:lineRule="auto"/>
        <w:rPr>
          <w:rFonts w:eastAsia="Calibri" w:cstheme="minorHAnsi"/>
          <w:iCs/>
          <w:sz w:val="24"/>
          <w:szCs w:val="24"/>
        </w:rPr>
      </w:pPr>
      <w:r w:rsidRPr="002A2535">
        <w:rPr>
          <w:rFonts w:eastAsia="Calibri" w:cstheme="minorHAnsi"/>
          <w:iCs/>
          <w:sz w:val="24"/>
          <w:szCs w:val="24"/>
        </w:rPr>
        <w:t>Future Fellowships (FT13 onwards) – eight years</w:t>
      </w:r>
    </w:p>
    <w:p w14:paraId="75FC58E4" w14:textId="024FB45C" w:rsidR="00BA60FD" w:rsidRPr="002A2535" w:rsidRDefault="00BA60FD" w:rsidP="005E6DA9">
      <w:pPr>
        <w:pStyle w:val="ListParagraph"/>
        <w:numPr>
          <w:ilvl w:val="0"/>
          <w:numId w:val="11"/>
        </w:numPr>
        <w:spacing w:before="120" w:line="240" w:lineRule="auto"/>
        <w:rPr>
          <w:rFonts w:eastAsia="Calibri" w:cstheme="minorHAnsi"/>
          <w:iCs/>
          <w:sz w:val="24"/>
          <w:szCs w:val="24"/>
        </w:rPr>
      </w:pPr>
      <w:r w:rsidRPr="002A2535">
        <w:rPr>
          <w:rFonts w:eastAsia="Calibri" w:cstheme="minorHAnsi"/>
          <w:iCs/>
          <w:sz w:val="24"/>
          <w:szCs w:val="24"/>
        </w:rPr>
        <w:t xml:space="preserve">Australian Laureate Fellowships - </w:t>
      </w:r>
      <w:r w:rsidR="000D3C86" w:rsidRPr="002A2535">
        <w:rPr>
          <w:rFonts w:eastAsia="Calibri" w:cstheme="minorHAnsi"/>
          <w:iCs/>
          <w:sz w:val="24"/>
          <w:szCs w:val="24"/>
        </w:rPr>
        <w:t>eight</w:t>
      </w:r>
      <w:r w:rsidRPr="002A2535">
        <w:rPr>
          <w:rFonts w:eastAsia="Calibri" w:cstheme="minorHAnsi"/>
          <w:iCs/>
          <w:sz w:val="24"/>
          <w:szCs w:val="24"/>
        </w:rPr>
        <w:t xml:space="preserve"> years</w:t>
      </w:r>
    </w:p>
    <w:p w14:paraId="33AB9A2B" w14:textId="23B9F21C" w:rsidR="00BA60FD" w:rsidRPr="002A2535" w:rsidRDefault="003B46B1" w:rsidP="005E6DA9">
      <w:pPr>
        <w:spacing w:before="120" w:line="240" w:lineRule="auto"/>
        <w:rPr>
          <w:rFonts w:eastAsia="Calibri" w:cstheme="minorHAnsi"/>
          <w:b/>
          <w:iCs/>
          <w:sz w:val="24"/>
          <w:szCs w:val="24"/>
        </w:rPr>
      </w:pPr>
      <w:r w:rsidRPr="002A2535">
        <w:rPr>
          <w:rFonts w:eastAsia="Calibri" w:cstheme="minorHAnsi"/>
          <w:b/>
          <w:iCs/>
          <w:sz w:val="24"/>
          <w:szCs w:val="24"/>
        </w:rPr>
        <w:t xml:space="preserve">Does RMS show if </w:t>
      </w:r>
      <w:r w:rsidR="00BA60FD" w:rsidRPr="002A2535">
        <w:rPr>
          <w:rFonts w:eastAsia="Calibri" w:cstheme="minorHAnsi"/>
          <w:b/>
          <w:iCs/>
          <w:sz w:val="24"/>
          <w:szCs w:val="24"/>
        </w:rPr>
        <w:t>a</w:t>
      </w:r>
      <w:r w:rsidRPr="002A2535">
        <w:rPr>
          <w:rFonts w:eastAsia="Calibri" w:cstheme="minorHAnsi"/>
          <w:b/>
          <w:iCs/>
          <w:sz w:val="24"/>
          <w:szCs w:val="24"/>
        </w:rPr>
        <w:t>n</w:t>
      </w:r>
      <w:r w:rsidR="00BA60FD" w:rsidRPr="002A2535">
        <w:rPr>
          <w:rFonts w:eastAsia="Calibri" w:cstheme="minorHAnsi"/>
          <w:b/>
          <w:iCs/>
          <w:sz w:val="24"/>
          <w:szCs w:val="24"/>
        </w:rPr>
        <w:t xml:space="preserve"> </w:t>
      </w:r>
      <w:r w:rsidR="00F84099">
        <w:rPr>
          <w:rFonts w:eastAsia="Calibri" w:cstheme="minorHAnsi"/>
          <w:b/>
          <w:iCs/>
          <w:sz w:val="24"/>
          <w:szCs w:val="24"/>
        </w:rPr>
        <w:t>EoYR</w:t>
      </w:r>
      <w:r w:rsidR="00BA60FD" w:rsidRPr="002A2535">
        <w:rPr>
          <w:rFonts w:eastAsia="Calibri" w:cstheme="minorHAnsi"/>
          <w:b/>
          <w:iCs/>
          <w:sz w:val="24"/>
          <w:szCs w:val="24"/>
        </w:rPr>
        <w:t xml:space="preserve"> has been approved?</w:t>
      </w:r>
    </w:p>
    <w:p w14:paraId="6E770174" w14:textId="5603D88F" w:rsidR="00BA60FD" w:rsidRPr="002A2535" w:rsidRDefault="00BA60FD" w:rsidP="005E6DA9">
      <w:pPr>
        <w:spacing w:before="120" w:line="240" w:lineRule="auto"/>
        <w:rPr>
          <w:rFonts w:eastAsia="Calibri" w:cstheme="minorHAnsi"/>
          <w:iCs/>
          <w:sz w:val="24"/>
          <w:szCs w:val="24"/>
        </w:rPr>
      </w:pPr>
      <w:r w:rsidRPr="002A2535">
        <w:rPr>
          <w:rFonts w:eastAsia="Calibri" w:cstheme="minorHAnsi"/>
          <w:iCs/>
          <w:sz w:val="24"/>
          <w:szCs w:val="24"/>
        </w:rPr>
        <w:t xml:space="preserve">The status of the </w:t>
      </w:r>
      <w:r w:rsidR="00F84099">
        <w:rPr>
          <w:rFonts w:eastAsia="Calibri" w:cstheme="minorHAnsi"/>
          <w:iCs/>
          <w:sz w:val="24"/>
          <w:szCs w:val="24"/>
        </w:rPr>
        <w:t>EoYR</w:t>
      </w:r>
      <w:r w:rsidRPr="002A2535">
        <w:rPr>
          <w:rFonts w:eastAsia="Calibri" w:cstheme="minorHAnsi"/>
          <w:iCs/>
          <w:sz w:val="24"/>
          <w:szCs w:val="24"/>
        </w:rPr>
        <w:t xml:space="preserve"> will appear as “Accepted” in RMS.</w:t>
      </w:r>
    </w:p>
    <w:p w14:paraId="038C0B64" w14:textId="6C97D9B6" w:rsidR="00E77B9E" w:rsidRPr="002A2535" w:rsidRDefault="00E77B9E" w:rsidP="005E6DA9">
      <w:pPr>
        <w:spacing w:before="120" w:line="240" w:lineRule="auto"/>
        <w:rPr>
          <w:rFonts w:eastAsia="Calibri" w:cstheme="minorHAnsi"/>
          <w:b/>
          <w:iCs/>
          <w:sz w:val="24"/>
          <w:szCs w:val="24"/>
        </w:rPr>
      </w:pPr>
      <w:r w:rsidRPr="002A2535">
        <w:rPr>
          <w:rFonts w:eastAsia="Calibri" w:cstheme="minorHAnsi"/>
          <w:b/>
          <w:iCs/>
          <w:sz w:val="24"/>
          <w:szCs w:val="24"/>
        </w:rPr>
        <w:t xml:space="preserve">How will I know </w:t>
      </w:r>
      <w:r w:rsidR="00332CC4" w:rsidRPr="002A2535">
        <w:rPr>
          <w:rFonts w:eastAsia="Calibri" w:cstheme="minorHAnsi"/>
          <w:b/>
          <w:iCs/>
          <w:sz w:val="24"/>
          <w:szCs w:val="24"/>
        </w:rPr>
        <w:t xml:space="preserve">when an </w:t>
      </w:r>
      <w:r w:rsidR="00F84099">
        <w:rPr>
          <w:rFonts w:eastAsia="Calibri" w:cstheme="minorHAnsi"/>
          <w:b/>
          <w:iCs/>
          <w:sz w:val="24"/>
          <w:szCs w:val="24"/>
        </w:rPr>
        <w:t>EoYR</w:t>
      </w:r>
      <w:r w:rsidR="00332CC4" w:rsidRPr="002A2535">
        <w:rPr>
          <w:rFonts w:eastAsia="Calibri" w:cstheme="minorHAnsi"/>
          <w:b/>
          <w:iCs/>
          <w:sz w:val="24"/>
          <w:szCs w:val="24"/>
        </w:rPr>
        <w:t xml:space="preserve"> has been approved</w:t>
      </w:r>
      <w:r w:rsidRPr="002A2535">
        <w:rPr>
          <w:rFonts w:eastAsia="Calibri" w:cstheme="minorHAnsi"/>
          <w:b/>
          <w:iCs/>
          <w:sz w:val="24"/>
          <w:szCs w:val="24"/>
        </w:rPr>
        <w:t>?</w:t>
      </w:r>
    </w:p>
    <w:p w14:paraId="2E9DB3E6" w14:textId="18880D50" w:rsidR="00E77B9E" w:rsidRPr="002A2535" w:rsidRDefault="00332CC4" w:rsidP="005E6DA9">
      <w:pPr>
        <w:spacing w:before="120" w:line="240" w:lineRule="auto"/>
        <w:rPr>
          <w:rFonts w:eastAsia="Calibri" w:cstheme="minorHAnsi"/>
          <w:iCs/>
          <w:sz w:val="24"/>
          <w:szCs w:val="24"/>
        </w:rPr>
      </w:pPr>
      <w:r w:rsidRPr="002A2535">
        <w:rPr>
          <w:rFonts w:eastAsia="Calibri" w:cstheme="minorHAnsi"/>
          <w:iCs/>
          <w:sz w:val="24"/>
          <w:szCs w:val="24"/>
        </w:rPr>
        <w:t>RMS allows Research Office staff to subscribe to notifications, including status changes</w:t>
      </w:r>
      <w:r w:rsidR="00FE6C55" w:rsidRPr="002A2535">
        <w:rPr>
          <w:rFonts w:eastAsia="Calibri" w:cstheme="minorHAnsi"/>
          <w:iCs/>
          <w:sz w:val="24"/>
          <w:szCs w:val="24"/>
        </w:rPr>
        <w:t>, such as approvals,</w:t>
      </w:r>
      <w:r w:rsidRPr="002A2535">
        <w:rPr>
          <w:rFonts w:eastAsia="Calibri" w:cstheme="minorHAnsi"/>
          <w:iCs/>
          <w:sz w:val="24"/>
          <w:szCs w:val="24"/>
        </w:rPr>
        <w:t xml:space="preserve"> for </w:t>
      </w:r>
      <w:proofErr w:type="spellStart"/>
      <w:r w:rsidR="00F84099">
        <w:rPr>
          <w:rFonts w:eastAsia="Calibri" w:cstheme="minorHAnsi"/>
          <w:iCs/>
          <w:sz w:val="24"/>
          <w:szCs w:val="24"/>
        </w:rPr>
        <w:t>EoYR</w:t>
      </w:r>
      <w:r w:rsidRPr="002A2535">
        <w:rPr>
          <w:rFonts w:eastAsia="Calibri" w:cstheme="minorHAnsi"/>
          <w:iCs/>
          <w:sz w:val="24"/>
          <w:szCs w:val="24"/>
        </w:rPr>
        <w:t>s</w:t>
      </w:r>
      <w:proofErr w:type="spellEnd"/>
      <w:r w:rsidRPr="002A2535">
        <w:rPr>
          <w:rFonts w:eastAsia="Calibri" w:cstheme="minorHAnsi"/>
          <w:iCs/>
          <w:sz w:val="24"/>
          <w:szCs w:val="24"/>
        </w:rPr>
        <w:t xml:space="preserve">. </w:t>
      </w:r>
    </w:p>
    <w:p w14:paraId="584F3A41" w14:textId="77777777" w:rsidR="00BA60FD" w:rsidRPr="002A2535" w:rsidRDefault="000D3C86" w:rsidP="005E6DA9">
      <w:pPr>
        <w:spacing w:before="120" w:line="240" w:lineRule="auto"/>
        <w:rPr>
          <w:rFonts w:eastAsia="Calibri" w:cstheme="minorHAnsi"/>
          <w:b/>
          <w:iCs/>
          <w:sz w:val="24"/>
          <w:szCs w:val="24"/>
        </w:rPr>
      </w:pPr>
      <w:r w:rsidRPr="002A2535">
        <w:rPr>
          <w:rFonts w:eastAsia="Calibri" w:cstheme="minorHAnsi"/>
          <w:b/>
          <w:iCs/>
          <w:sz w:val="24"/>
          <w:szCs w:val="24"/>
        </w:rPr>
        <w:t>What circumstances might cause</w:t>
      </w:r>
      <w:r w:rsidR="00BA60FD" w:rsidRPr="002A2535">
        <w:rPr>
          <w:rFonts w:eastAsia="Calibri" w:cstheme="minorHAnsi"/>
          <w:b/>
          <w:iCs/>
          <w:sz w:val="24"/>
          <w:szCs w:val="24"/>
        </w:rPr>
        <w:t xml:space="preserve"> a carryover request </w:t>
      </w:r>
      <w:r w:rsidRPr="002A2535">
        <w:rPr>
          <w:rFonts w:eastAsia="Calibri" w:cstheme="minorHAnsi"/>
          <w:b/>
          <w:iCs/>
          <w:sz w:val="24"/>
          <w:szCs w:val="24"/>
        </w:rPr>
        <w:t xml:space="preserve">to </w:t>
      </w:r>
      <w:r w:rsidR="00BA60FD" w:rsidRPr="002A2535">
        <w:rPr>
          <w:rFonts w:eastAsia="Calibri" w:cstheme="minorHAnsi"/>
          <w:b/>
          <w:iCs/>
          <w:sz w:val="24"/>
          <w:szCs w:val="24"/>
        </w:rPr>
        <w:t>be rejected?</w:t>
      </w:r>
    </w:p>
    <w:p w14:paraId="152D55E0" w14:textId="1B534CAD" w:rsidR="00BA60FD" w:rsidRPr="002A2535" w:rsidRDefault="00BA60FD" w:rsidP="005E6DA9">
      <w:pPr>
        <w:spacing w:before="120" w:line="240" w:lineRule="auto"/>
        <w:rPr>
          <w:rFonts w:eastAsia="Calibri" w:cstheme="minorHAnsi"/>
          <w:iCs/>
          <w:sz w:val="24"/>
          <w:szCs w:val="24"/>
        </w:rPr>
      </w:pPr>
      <w:r w:rsidRPr="002A2535">
        <w:rPr>
          <w:rFonts w:eastAsia="Calibri" w:cstheme="minorHAnsi"/>
          <w:iCs/>
          <w:sz w:val="24"/>
          <w:szCs w:val="24"/>
        </w:rPr>
        <w:t xml:space="preserve">Projects that have been completed, </w:t>
      </w:r>
      <w:proofErr w:type="gramStart"/>
      <w:r w:rsidRPr="002A2535">
        <w:rPr>
          <w:rFonts w:eastAsia="Calibri" w:cstheme="minorHAnsi"/>
          <w:iCs/>
          <w:sz w:val="24"/>
          <w:szCs w:val="24"/>
        </w:rPr>
        <w:t>terminated</w:t>
      </w:r>
      <w:proofErr w:type="gramEnd"/>
      <w:r w:rsidRPr="002A2535">
        <w:rPr>
          <w:rFonts w:eastAsia="Calibri" w:cstheme="minorHAnsi"/>
          <w:iCs/>
          <w:sz w:val="24"/>
          <w:szCs w:val="24"/>
        </w:rPr>
        <w:t xml:space="preserve"> or relinquished cannot carryover any unspent funding. </w:t>
      </w:r>
      <w:r w:rsidR="003B46B1" w:rsidRPr="002A2535">
        <w:rPr>
          <w:rFonts w:eastAsia="Calibri" w:cstheme="minorHAnsi"/>
          <w:iCs/>
          <w:sz w:val="24"/>
          <w:szCs w:val="24"/>
        </w:rPr>
        <w:t xml:space="preserve">Funds can </w:t>
      </w:r>
      <w:r w:rsidRPr="002A2535">
        <w:rPr>
          <w:rFonts w:eastAsia="Calibri" w:cstheme="minorHAnsi"/>
          <w:iCs/>
          <w:sz w:val="24"/>
          <w:szCs w:val="24"/>
        </w:rPr>
        <w:t xml:space="preserve">also not </w:t>
      </w:r>
      <w:r w:rsidR="003B46B1" w:rsidRPr="002A2535">
        <w:rPr>
          <w:rFonts w:eastAsia="Calibri" w:cstheme="minorHAnsi"/>
          <w:iCs/>
          <w:sz w:val="24"/>
          <w:szCs w:val="24"/>
        </w:rPr>
        <w:t xml:space="preserve">be </w:t>
      </w:r>
      <w:r w:rsidRPr="002A2535">
        <w:rPr>
          <w:rFonts w:eastAsia="Calibri" w:cstheme="minorHAnsi"/>
          <w:iCs/>
          <w:sz w:val="24"/>
          <w:szCs w:val="24"/>
        </w:rPr>
        <w:t>carr</w:t>
      </w:r>
      <w:r w:rsidR="003B46B1" w:rsidRPr="002A2535">
        <w:rPr>
          <w:rFonts w:eastAsia="Calibri" w:cstheme="minorHAnsi"/>
          <w:iCs/>
          <w:sz w:val="24"/>
          <w:szCs w:val="24"/>
        </w:rPr>
        <w:t>ied o</w:t>
      </w:r>
      <w:r w:rsidRPr="002A2535">
        <w:rPr>
          <w:rFonts w:eastAsia="Calibri" w:cstheme="minorHAnsi"/>
          <w:iCs/>
          <w:sz w:val="24"/>
          <w:szCs w:val="24"/>
        </w:rPr>
        <w:t>ver if the Final Report has been submitted</w:t>
      </w:r>
      <w:r w:rsidR="00EA51EC" w:rsidRPr="002A2535">
        <w:rPr>
          <w:rFonts w:eastAsia="Calibri" w:cstheme="minorHAnsi"/>
          <w:iCs/>
          <w:sz w:val="24"/>
          <w:szCs w:val="24"/>
        </w:rPr>
        <w:t xml:space="preserve"> (</w:t>
      </w:r>
      <w:r w:rsidR="00BA1E62" w:rsidRPr="002A2535">
        <w:rPr>
          <w:rFonts w:eastAsia="Calibri" w:cstheme="minorHAnsi"/>
          <w:iCs/>
          <w:sz w:val="24"/>
          <w:szCs w:val="24"/>
        </w:rPr>
        <w:t>which certifies/confirms the completion of the project)</w:t>
      </w:r>
      <w:r w:rsidR="00115EE7" w:rsidRPr="002A2535">
        <w:rPr>
          <w:rFonts w:eastAsia="Calibri" w:cstheme="minorHAnsi"/>
          <w:iCs/>
          <w:sz w:val="24"/>
          <w:szCs w:val="24"/>
        </w:rPr>
        <w:t xml:space="preserve"> or if the ARC has not approved </w:t>
      </w:r>
      <w:r w:rsidR="003B46B1" w:rsidRPr="002A2535">
        <w:rPr>
          <w:rFonts w:eastAsia="Calibri" w:cstheme="minorHAnsi"/>
          <w:iCs/>
          <w:sz w:val="24"/>
          <w:szCs w:val="24"/>
        </w:rPr>
        <w:t>the Project</w:t>
      </w:r>
      <w:r w:rsidR="00115EE7" w:rsidRPr="002A2535">
        <w:rPr>
          <w:rFonts w:eastAsia="Calibri" w:cstheme="minorHAnsi"/>
          <w:iCs/>
          <w:sz w:val="24"/>
          <w:szCs w:val="24"/>
        </w:rPr>
        <w:t xml:space="preserve"> to go over the allowable timeframe (as listed above)</w:t>
      </w:r>
      <w:r w:rsidR="00DD3B7A" w:rsidRPr="002A2535">
        <w:rPr>
          <w:rFonts w:eastAsia="Calibri" w:cstheme="minorHAnsi"/>
          <w:iCs/>
          <w:sz w:val="24"/>
          <w:szCs w:val="24"/>
        </w:rPr>
        <w:t>.</w:t>
      </w:r>
    </w:p>
    <w:p w14:paraId="20148113" w14:textId="47E67A2B" w:rsidR="00BA60FD" w:rsidRPr="002A2535" w:rsidRDefault="00BA60FD" w:rsidP="005E6DA9">
      <w:pPr>
        <w:spacing w:before="120" w:line="240" w:lineRule="auto"/>
        <w:rPr>
          <w:rFonts w:eastAsia="Calibri" w:cstheme="minorHAnsi"/>
          <w:b/>
          <w:iCs/>
          <w:sz w:val="24"/>
          <w:szCs w:val="24"/>
        </w:rPr>
      </w:pPr>
      <w:r w:rsidRPr="002A2535">
        <w:rPr>
          <w:rFonts w:eastAsia="Calibri" w:cstheme="minorHAnsi"/>
          <w:b/>
          <w:iCs/>
          <w:sz w:val="24"/>
          <w:szCs w:val="24"/>
        </w:rPr>
        <w:t xml:space="preserve">Can carryover funds </w:t>
      </w:r>
      <w:r w:rsidR="003B46B1" w:rsidRPr="002A2535">
        <w:rPr>
          <w:rFonts w:eastAsia="Calibri" w:cstheme="minorHAnsi"/>
          <w:b/>
          <w:iCs/>
          <w:sz w:val="24"/>
          <w:szCs w:val="24"/>
        </w:rPr>
        <w:t xml:space="preserve">be spent </w:t>
      </w:r>
      <w:r w:rsidRPr="002A2535">
        <w:rPr>
          <w:rFonts w:eastAsia="Calibri" w:cstheme="minorHAnsi"/>
          <w:b/>
          <w:iCs/>
          <w:sz w:val="24"/>
          <w:szCs w:val="24"/>
        </w:rPr>
        <w:t>before the ARC has approved it?</w:t>
      </w:r>
    </w:p>
    <w:p w14:paraId="5D453260" w14:textId="4567D540" w:rsidR="00BA60FD" w:rsidRPr="002A2535" w:rsidRDefault="00472DD3" w:rsidP="005E6DA9">
      <w:pPr>
        <w:spacing w:before="120" w:line="240" w:lineRule="auto"/>
        <w:rPr>
          <w:rFonts w:eastAsia="Calibri" w:cstheme="minorHAnsi"/>
          <w:iCs/>
          <w:sz w:val="24"/>
          <w:szCs w:val="24"/>
        </w:rPr>
      </w:pPr>
      <w:r w:rsidRPr="002A2535">
        <w:rPr>
          <w:rFonts w:eastAsia="Calibri" w:cstheme="minorHAnsi"/>
          <w:iCs/>
          <w:sz w:val="24"/>
          <w:szCs w:val="24"/>
        </w:rPr>
        <w:t xml:space="preserve">Yes. </w:t>
      </w:r>
      <w:r w:rsidR="00BA60FD" w:rsidRPr="002A2535">
        <w:rPr>
          <w:rFonts w:eastAsia="Calibri" w:cstheme="minorHAnsi"/>
          <w:iCs/>
          <w:sz w:val="24"/>
          <w:szCs w:val="24"/>
        </w:rPr>
        <w:t xml:space="preserve">The ARC will allow funds to </w:t>
      </w:r>
      <w:r w:rsidR="001E03D9" w:rsidRPr="002A2535">
        <w:rPr>
          <w:rFonts w:eastAsia="Calibri" w:cstheme="minorHAnsi"/>
          <w:iCs/>
          <w:sz w:val="24"/>
          <w:szCs w:val="24"/>
        </w:rPr>
        <w:t xml:space="preserve">continue </w:t>
      </w:r>
      <w:r w:rsidR="00BA60FD" w:rsidRPr="002A2535">
        <w:rPr>
          <w:rFonts w:eastAsia="Calibri" w:cstheme="minorHAnsi"/>
          <w:iCs/>
          <w:sz w:val="24"/>
          <w:szCs w:val="24"/>
        </w:rPr>
        <w:t>be</w:t>
      </w:r>
      <w:r w:rsidR="001E03D9" w:rsidRPr="002A2535">
        <w:rPr>
          <w:rFonts w:eastAsia="Calibri" w:cstheme="minorHAnsi"/>
          <w:iCs/>
          <w:sz w:val="24"/>
          <w:szCs w:val="24"/>
        </w:rPr>
        <w:t>ing</w:t>
      </w:r>
      <w:r w:rsidR="00BA60FD" w:rsidRPr="002A2535">
        <w:rPr>
          <w:rFonts w:eastAsia="Calibri" w:cstheme="minorHAnsi"/>
          <w:iCs/>
          <w:sz w:val="24"/>
          <w:szCs w:val="24"/>
        </w:rPr>
        <w:t xml:space="preserve"> spent, however it is the responsibility of the Administering Organisation to ensure that by doing so, the Project has not gone beyond the allowable timeframe (as listed above).</w:t>
      </w:r>
      <w:r w:rsidRPr="002A2535">
        <w:rPr>
          <w:rFonts w:eastAsia="Calibri" w:cstheme="minorHAnsi"/>
          <w:iCs/>
          <w:sz w:val="24"/>
          <w:szCs w:val="24"/>
        </w:rPr>
        <w:t xml:space="preserve"> If the ARC has already provided advice to say that the </w:t>
      </w:r>
      <w:r w:rsidRPr="002A2535">
        <w:rPr>
          <w:rFonts w:eastAsia="Calibri" w:cstheme="minorHAnsi"/>
          <w:iCs/>
          <w:sz w:val="24"/>
          <w:szCs w:val="24"/>
        </w:rPr>
        <w:lastRenderedPageBreak/>
        <w:t>project must come to an end, any funds spent beyond this date is the responsibility of the Administering Organisation.</w:t>
      </w:r>
    </w:p>
    <w:p w14:paraId="70458089" w14:textId="693E5C88" w:rsidR="00BA60FD" w:rsidRPr="002A2535" w:rsidRDefault="00BA60FD" w:rsidP="005E6DA9">
      <w:pPr>
        <w:spacing w:before="120" w:line="240" w:lineRule="auto"/>
        <w:rPr>
          <w:rFonts w:eastAsia="Calibri" w:cstheme="minorHAnsi"/>
          <w:b/>
          <w:iCs/>
          <w:sz w:val="24"/>
          <w:szCs w:val="24"/>
        </w:rPr>
      </w:pPr>
      <w:r w:rsidRPr="002A2535">
        <w:rPr>
          <w:rFonts w:eastAsia="Calibri" w:cstheme="minorHAnsi"/>
          <w:b/>
          <w:iCs/>
          <w:sz w:val="24"/>
          <w:szCs w:val="24"/>
        </w:rPr>
        <w:t xml:space="preserve">What if </w:t>
      </w:r>
      <w:r w:rsidR="003B46B1" w:rsidRPr="002A2535">
        <w:rPr>
          <w:rFonts w:eastAsia="Calibri" w:cstheme="minorHAnsi"/>
          <w:b/>
          <w:iCs/>
          <w:sz w:val="24"/>
          <w:szCs w:val="24"/>
        </w:rPr>
        <w:t xml:space="preserve">the ARC approved </w:t>
      </w:r>
      <w:r w:rsidRPr="002A2535">
        <w:rPr>
          <w:rFonts w:eastAsia="Calibri" w:cstheme="minorHAnsi"/>
          <w:b/>
          <w:iCs/>
          <w:sz w:val="24"/>
          <w:szCs w:val="24"/>
        </w:rPr>
        <w:t xml:space="preserve">a deferment of </w:t>
      </w:r>
      <w:r w:rsidR="003B46B1" w:rsidRPr="002A2535">
        <w:rPr>
          <w:rFonts w:eastAsia="Calibri" w:cstheme="minorHAnsi"/>
          <w:b/>
          <w:iCs/>
          <w:sz w:val="24"/>
          <w:szCs w:val="24"/>
        </w:rPr>
        <w:t>c</w:t>
      </w:r>
      <w:r w:rsidRPr="002A2535">
        <w:rPr>
          <w:rFonts w:eastAsia="Calibri" w:cstheme="minorHAnsi"/>
          <w:b/>
          <w:iCs/>
          <w:sz w:val="24"/>
          <w:szCs w:val="24"/>
        </w:rPr>
        <w:t xml:space="preserve">ommencement? </w:t>
      </w:r>
      <w:r w:rsidR="003B46B1" w:rsidRPr="002A2535">
        <w:rPr>
          <w:rFonts w:eastAsia="Calibri" w:cstheme="minorHAnsi"/>
          <w:b/>
          <w:iCs/>
          <w:sz w:val="24"/>
          <w:szCs w:val="24"/>
        </w:rPr>
        <w:t xml:space="preserve">Does this change when the </w:t>
      </w:r>
      <w:r w:rsidRPr="002A2535">
        <w:rPr>
          <w:rFonts w:eastAsia="Calibri" w:cstheme="minorHAnsi"/>
          <w:b/>
          <w:iCs/>
          <w:sz w:val="24"/>
          <w:szCs w:val="24"/>
        </w:rPr>
        <w:t xml:space="preserve">limits </w:t>
      </w:r>
      <w:r w:rsidR="003B46B1" w:rsidRPr="002A2535">
        <w:rPr>
          <w:rFonts w:eastAsia="Calibri" w:cstheme="minorHAnsi"/>
          <w:b/>
          <w:iCs/>
          <w:sz w:val="24"/>
          <w:szCs w:val="24"/>
        </w:rPr>
        <w:t xml:space="preserve">are </w:t>
      </w:r>
      <w:r w:rsidR="00FB44AF" w:rsidRPr="002A2535">
        <w:rPr>
          <w:rFonts w:eastAsia="Calibri" w:cstheme="minorHAnsi"/>
          <w:b/>
          <w:iCs/>
          <w:sz w:val="24"/>
          <w:szCs w:val="24"/>
        </w:rPr>
        <w:t>calculated?</w:t>
      </w:r>
    </w:p>
    <w:p w14:paraId="34CE0A41" w14:textId="409096F1" w:rsidR="00115EE7" w:rsidRPr="002A2535" w:rsidRDefault="00FB44AF" w:rsidP="005E6DA9">
      <w:pPr>
        <w:spacing w:before="120" w:line="240" w:lineRule="auto"/>
        <w:rPr>
          <w:rFonts w:eastAsia="Calibri" w:cstheme="minorHAnsi"/>
          <w:b/>
          <w:iCs/>
          <w:sz w:val="24"/>
          <w:szCs w:val="24"/>
        </w:rPr>
      </w:pPr>
      <w:r w:rsidRPr="002A2535">
        <w:rPr>
          <w:rFonts w:eastAsia="Calibri" w:cstheme="minorHAnsi"/>
          <w:iCs/>
          <w:sz w:val="24"/>
          <w:szCs w:val="24"/>
        </w:rPr>
        <w:t xml:space="preserve">The number of active years </w:t>
      </w:r>
      <w:r w:rsidR="00E213DC" w:rsidRPr="002A2535">
        <w:rPr>
          <w:rFonts w:eastAsia="Calibri" w:cstheme="minorHAnsi"/>
          <w:iCs/>
          <w:sz w:val="24"/>
          <w:szCs w:val="24"/>
        </w:rPr>
        <w:t>is</w:t>
      </w:r>
      <w:r w:rsidRPr="002A2535">
        <w:rPr>
          <w:rFonts w:eastAsia="Calibri" w:cstheme="minorHAnsi"/>
          <w:iCs/>
          <w:sz w:val="24"/>
          <w:szCs w:val="24"/>
        </w:rPr>
        <w:t xml:space="preserve"> calculated based on the ARC approved start date in RMS. If there has been an ARC approved deferment of commencement, the ARC will calculate the number of years the project has been active from that date</w:t>
      </w:r>
      <w:r w:rsidR="00E213DC" w:rsidRPr="002A2535">
        <w:rPr>
          <w:rFonts w:eastAsia="Calibri" w:cstheme="minorHAnsi"/>
          <w:iCs/>
          <w:sz w:val="24"/>
          <w:szCs w:val="24"/>
        </w:rPr>
        <w:t>.</w:t>
      </w:r>
    </w:p>
    <w:p w14:paraId="374A2E74" w14:textId="367362A5" w:rsidR="003D38FD" w:rsidRPr="002A2535" w:rsidRDefault="003B46B1" w:rsidP="005E6DA9">
      <w:pPr>
        <w:spacing w:before="120" w:line="240" w:lineRule="auto"/>
        <w:rPr>
          <w:rFonts w:eastAsia="Calibri" w:cstheme="minorHAnsi"/>
          <w:b/>
          <w:iCs/>
          <w:sz w:val="24"/>
          <w:szCs w:val="24"/>
        </w:rPr>
      </w:pPr>
      <w:r w:rsidRPr="002A2535">
        <w:rPr>
          <w:rFonts w:eastAsia="Calibri" w:cstheme="minorHAnsi"/>
          <w:b/>
          <w:iCs/>
          <w:sz w:val="24"/>
          <w:szCs w:val="24"/>
        </w:rPr>
        <w:t>C</w:t>
      </w:r>
      <w:r w:rsidR="00AB47DA" w:rsidRPr="002A2535">
        <w:rPr>
          <w:rFonts w:eastAsia="Calibri" w:cstheme="minorHAnsi"/>
          <w:b/>
          <w:iCs/>
          <w:sz w:val="24"/>
          <w:szCs w:val="24"/>
        </w:rPr>
        <w:t xml:space="preserve">an </w:t>
      </w:r>
      <w:r w:rsidRPr="002A2535">
        <w:rPr>
          <w:rFonts w:eastAsia="Calibri" w:cstheme="minorHAnsi"/>
          <w:b/>
          <w:iCs/>
          <w:sz w:val="24"/>
          <w:szCs w:val="24"/>
        </w:rPr>
        <w:t xml:space="preserve">additional information be included in the </w:t>
      </w:r>
      <w:r w:rsidR="00F84099">
        <w:rPr>
          <w:rFonts w:eastAsia="Calibri" w:cstheme="minorHAnsi"/>
          <w:b/>
          <w:iCs/>
          <w:sz w:val="24"/>
          <w:szCs w:val="24"/>
        </w:rPr>
        <w:t>EoYR</w:t>
      </w:r>
      <w:r w:rsidRPr="002A2535">
        <w:rPr>
          <w:rFonts w:eastAsia="Calibri" w:cstheme="minorHAnsi"/>
          <w:b/>
          <w:iCs/>
          <w:sz w:val="24"/>
          <w:szCs w:val="24"/>
        </w:rPr>
        <w:t>?</w:t>
      </w:r>
    </w:p>
    <w:p w14:paraId="52521A27" w14:textId="039C30B5" w:rsidR="003D38FD" w:rsidRPr="002A2535" w:rsidRDefault="00AB47DA" w:rsidP="005E6DA9">
      <w:pPr>
        <w:spacing w:before="120" w:line="240" w:lineRule="auto"/>
        <w:rPr>
          <w:rFonts w:eastAsia="Calibri" w:cstheme="minorHAnsi"/>
          <w:iCs/>
          <w:sz w:val="24"/>
          <w:szCs w:val="24"/>
        </w:rPr>
      </w:pPr>
      <w:r w:rsidRPr="002A2535">
        <w:rPr>
          <w:rFonts w:eastAsia="Calibri" w:cstheme="minorHAnsi"/>
          <w:iCs/>
          <w:sz w:val="24"/>
          <w:szCs w:val="24"/>
        </w:rPr>
        <w:t xml:space="preserve">There is an optional Research Office Comments field in every </w:t>
      </w:r>
      <w:r w:rsidR="00F84099">
        <w:rPr>
          <w:rFonts w:eastAsia="Calibri" w:cstheme="minorHAnsi"/>
          <w:iCs/>
          <w:sz w:val="24"/>
          <w:szCs w:val="24"/>
        </w:rPr>
        <w:t>EoYR</w:t>
      </w:r>
      <w:r w:rsidRPr="002A2535">
        <w:rPr>
          <w:rFonts w:eastAsia="Calibri" w:cstheme="minorHAnsi"/>
          <w:iCs/>
          <w:sz w:val="24"/>
          <w:szCs w:val="24"/>
        </w:rPr>
        <w:t>. This field is limited to 250 characters and should contain notes from the Research Office to ARC staff only.</w:t>
      </w:r>
      <w:r w:rsidR="00E213DC" w:rsidRPr="002A2535">
        <w:rPr>
          <w:rFonts w:eastAsia="Calibri" w:cstheme="minorHAnsi"/>
          <w:iCs/>
          <w:sz w:val="24"/>
          <w:szCs w:val="24"/>
        </w:rPr>
        <w:t xml:space="preserve"> Variations cannot be submitted through this </w:t>
      </w:r>
      <w:r w:rsidR="00490640" w:rsidRPr="002A2535">
        <w:rPr>
          <w:rFonts w:eastAsia="Calibri" w:cstheme="minorHAnsi"/>
          <w:iCs/>
          <w:sz w:val="24"/>
          <w:szCs w:val="24"/>
        </w:rPr>
        <w:t>field, but the Research Office staff may indicate that a variation is to be or has been submitted.</w:t>
      </w:r>
    </w:p>
    <w:p w14:paraId="3FDB3750" w14:textId="77777777" w:rsidR="003D38FD" w:rsidRPr="002A2535" w:rsidRDefault="00AB47DA" w:rsidP="005E6DA9">
      <w:pPr>
        <w:spacing w:before="120" w:line="240" w:lineRule="auto"/>
        <w:rPr>
          <w:rFonts w:eastAsia="Calibri" w:cstheme="minorHAnsi"/>
          <w:b/>
          <w:iCs/>
          <w:sz w:val="24"/>
          <w:szCs w:val="24"/>
        </w:rPr>
      </w:pPr>
      <w:r w:rsidRPr="002A2535">
        <w:rPr>
          <w:rFonts w:eastAsia="Calibri" w:cstheme="minorHAnsi"/>
          <w:b/>
          <w:iCs/>
          <w:sz w:val="24"/>
          <w:szCs w:val="24"/>
        </w:rPr>
        <w:t>What if there was an overspend on the Project?</w:t>
      </w:r>
    </w:p>
    <w:p w14:paraId="537675F0" w14:textId="1A053E49" w:rsidR="003D38FD" w:rsidRPr="002A2535" w:rsidRDefault="006174D1" w:rsidP="005E6DA9">
      <w:pPr>
        <w:spacing w:before="120" w:line="240" w:lineRule="auto"/>
        <w:rPr>
          <w:rFonts w:eastAsia="Calibri" w:cstheme="minorHAnsi"/>
          <w:iCs/>
          <w:sz w:val="24"/>
          <w:szCs w:val="24"/>
        </w:rPr>
      </w:pPr>
      <w:r w:rsidRPr="002A2535">
        <w:rPr>
          <w:rFonts w:eastAsia="Calibri" w:cstheme="minorHAnsi"/>
          <w:iCs/>
          <w:sz w:val="24"/>
          <w:szCs w:val="24"/>
        </w:rPr>
        <w:t xml:space="preserve">The ARC will not reimburse overspends and the funding should be reported as fully expended in the </w:t>
      </w:r>
      <w:r w:rsidR="00F84099">
        <w:rPr>
          <w:rFonts w:eastAsia="Calibri" w:cstheme="minorHAnsi"/>
          <w:iCs/>
          <w:sz w:val="24"/>
          <w:szCs w:val="24"/>
        </w:rPr>
        <w:t>EoYR</w:t>
      </w:r>
      <w:r w:rsidRPr="002A2535">
        <w:rPr>
          <w:rFonts w:eastAsia="Calibri" w:cstheme="minorHAnsi"/>
          <w:iCs/>
          <w:sz w:val="24"/>
          <w:szCs w:val="24"/>
        </w:rPr>
        <w:t>.</w:t>
      </w:r>
      <w:r w:rsidR="000B18AC" w:rsidRPr="002A2535">
        <w:rPr>
          <w:rFonts w:eastAsia="Calibri" w:cstheme="minorHAnsi"/>
          <w:iCs/>
          <w:sz w:val="24"/>
          <w:szCs w:val="24"/>
        </w:rPr>
        <w:t xml:space="preserve"> </w:t>
      </w:r>
      <w:r w:rsidR="003B46B1" w:rsidRPr="002A2535">
        <w:rPr>
          <w:rFonts w:eastAsia="Calibri" w:cstheme="minorHAnsi"/>
          <w:iCs/>
          <w:sz w:val="24"/>
          <w:szCs w:val="24"/>
        </w:rPr>
        <w:t xml:space="preserve">RMS will not accept </w:t>
      </w:r>
      <w:r w:rsidR="000B18AC" w:rsidRPr="002A2535">
        <w:rPr>
          <w:rFonts w:eastAsia="Calibri" w:cstheme="minorHAnsi"/>
          <w:iCs/>
          <w:sz w:val="24"/>
          <w:szCs w:val="24"/>
        </w:rPr>
        <w:t>negative figures.</w:t>
      </w:r>
    </w:p>
    <w:p w14:paraId="180C0B55" w14:textId="77777777" w:rsidR="004B5096" w:rsidRPr="002A2535" w:rsidRDefault="004B5096" w:rsidP="005E6DA9">
      <w:pPr>
        <w:spacing w:before="120" w:line="240" w:lineRule="auto"/>
        <w:rPr>
          <w:rFonts w:eastAsia="Calibri" w:cstheme="minorHAnsi"/>
          <w:b/>
          <w:iCs/>
          <w:sz w:val="24"/>
          <w:szCs w:val="24"/>
        </w:rPr>
      </w:pPr>
      <w:r w:rsidRPr="002A2535">
        <w:rPr>
          <w:rFonts w:eastAsia="Calibri" w:cstheme="minorHAnsi"/>
          <w:b/>
          <w:iCs/>
          <w:sz w:val="24"/>
          <w:szCs w:val="24"/>
        </w:rPr>
        <w:t>Can the University salary contributions be charged to the ARC Project and then the University just pay the difference in the final years?</w:t>
      </w:r>
    </w:p>
    <w:p w14:paraId="3AD46F13" w14:textId="77777777" w:rsidR="004B5096" w:rsidRPr="002A2535" w:rsidRDefault="004B5096" w:rsidP="005E6DA9">
      <w:pPr>
        <w:spacing w:before="120" w:line="240" w:lineRule="auto"/>
        <w:rPr>
          <w:rFonts w:eastAsia="Calibri" w:cstheme="minorHAnsi"/>
          <w:iCs/>
          <w:sz w:val="24"/>
          <w:szCs w:val="24"/>
        </w:rPr>
      </w:pPr>
      <w:r w:rsidRPr="002A2535">
        <w:rPr>
          <w:rFonts w:eastAsia="Calibri" w:cstheme="minorHAnsi"/>
          <w:iCs/>
          <w:sz w:val="24"/>
          <w:szCs w:val="24"/>
        </w:rPr>
        <w:t xml:space="preserve">No. This is a breach of the ARC Agreement and will be treated as fraudulent activity if it is found that the Administering Organisation </w:t>
      </w:r>
      <w:r w:rsidR="000B18AC" w:rsidRPr="002A2535">
        <w:rPr>
          <w:rFonts w:eastAsia="Calibri" w:cstheme="minorHAnsi"/>
          <w:iCs/>
          <w:sz w:val="24"/>
          <w:szCs w:val="24"/>
        </w:rPr>
        <w:t>has</w:t>
      </w:r>
      <w:r w:rsidRPr="002A2535">
        <w:rPr>
          <w:rFonts w:eastAsia="Calibri" w:cstheme="minorHAnsi"/>
          <w:iCs/>
          <w:sz w:val="24"/>
          <w:szCs w:val="24"/>
        </w:rPr>
        <w:t xml:space="preserve"> not acquitt</w:t>
      </w:r>
      <w:r w:rsidR="000B18AC" w:rsidRPr="002A2535">
        <w:rPr>
          <w:rFonts w:eastAsia="Calibri" w:cstheme="minorHAnsi"/>
          <w:iCs/>
          <w:sz w:val="24"/>
          <w:szCs w:val="24"/>
        </w:rPr>
        <w:t>ed</w:t>
      </w:r>
      <w:r w:rsidRPr="002A2535">
        <w:rPr>
          <w:rFonts w:eastAsia="Calibri" w:cstheme="minorHAnsi"/>
          <w:iCs/>
          <w:sz w:val="24"/>
          <w:szCs w:val="24"/>
        </w:rPr>
        <w:t xml:space="preserve"> the salary correctly. Any Administering Organisation found to undertake this practise risks losing the funds for these projects.</w:t>
      </w:r>
    </w:p>
    <w:p w14:paraId="6EE57DA9" w14:textId="77777777" w:rsidR="00F22F8D" w:rsidRPr="002A2535" w:rsidRDefault="00F22F8D" w:rsidP="005E6DA9">
      <w:pPr>
        <w:spacing w:before="120" w:line="240" w:lineRule="auto"/>
        <w:rPr>
          <w:rFonts w:eastAsia="Calibri" w:cstheme="minorHAnsi"/>
          <w:b/>
          <w:bCs/>
          <w:sz w:val="24"/>
          <w:szCs w:val="24"/>
        </w:rPr>
      </w:pPr>
      <w:r w:rsidRPr="002A2535">
        <w:rPr>
          <w:rFonts w:eastAsia="Calibri" w:cstheme="minorHAnsi"/>
          <w:b/>
          <w:bCs/>
          <w:sz w:val="24"/>
          <w:szCs w:val="24"/>
        </w:rPr>
        <w:t>When should salaries be acquitted?</w:t>
      </w:r>
    </w:p>
    <w:p w14:paraId="6DB5A4FE" w14:textId="4B8AF833" w:rsidR="00F22F8D" w:rsidRPr="002A2535" w:rsidRDefault="00F22F8D" w:rsidP="005E6DA9">
      <w:pPr>
        <w:spacing w:before="120" w:line="240" w:lineRule="auto"/>
        <w:rPr>
          <w:rFonts w:eastAsia="Calibri" w:cstheme="minorHAnsi"/>
          <w:iCs/>
          <w:sz w:val="24"/>
          <w:szCs w:val="24"/>
        </w:rPr>
      </w:pPr>
      <w:r w:rsidRPr="002A2535">
        <w:rPr>
          <w:rFonts w:eastAsia="Calibri" w:cstheme="minorHAnsi"/>
          <w:iCs/>
          <w:sz w:val="24"/>
          <w:szCs w:val="24"/>
        </w:rPr>
        <w:t xml:space="preserve">Salaries should be acquitted </w:t>
      </w:r>
      <w:r w:rsidR="0085599A" w:rsidRPr="002A2535">
        <w:rPr>
          <w:rFonts w:eastAsia="Calibri" w:cstheme="minorHAnsi"/>
          <w:iCs/>
          <w:sz w:val="24"/>
          <w:szCs w:val="24"/>
        </w:rPr>
        <w:t>each</w:t>
      </w:r>
      <w:r w:rsidRPr="002A2535">
        <w:rPr>
          <w:rFonts w:eastAsia="Calibri" w:cstheme="minorHAnsi"/>
          <w:iCs/>
          <w:sz w:val="24"/>
          <w:szCs w:val="24"/>
        </w:rPr>
        <w:t xml:space="preserve"> year. It is the responsibility of the Administering Organisation to ensure funds are accurately expended and acquitted each year and this activity is not withheld until the end of the Fellowship/Award</w:t>
      </w:r>
      <w:r w:rsidR="003B46B1" w:rsidRPr="002A2535">
        <w:rPr>
          <w:rFonts w:eastAsia="Calibri" w:cstheme="minorHAnsi"/>
          <w:iCs/>
          <w:sz w:val="24"/>
          <w:szCs w:val="24"/>
        </w:rPr>
        <w:t>/Project</w:t>
      </w:r>
      <w:r w:rsidRPr="002A2535">
        <w:rPr>
          <w:rFonts w:eastAsia="Calibri" w:cstheme="minorHAnsi"/>
          <w:iCs/>
          <w:sz w:val="24"/>
          <w:szCs w:val="24"/>
        </w:rPr>
        <w:t xml:space="preserve">.  </w:t>
      </w:r>
    </w:p>
    <w:p w14:paraId="562FEA59" w14:textId="1140108C" w:rsidR="003D38FD" w:rsidRPr="002A2535" w:rsidRDefault="003B46B1" w:rsidP="005E6DA9">
      <w:pPr>
        <w:spacing w:before="120" w:line="240" w:lineRule="auto"/>
        <w:rPr>
          <w:rFonts w:cstheme="minorHAnsi"/>
          <w:sz w:val="24"/>
          <w:szCs w:val="24"/>
        </w:rPr>
      </w:pPr>
      <w:r w:rsidRPr="002A2535">
        <w:rPr>
          <w:rFonts w:eastAsia="Calibri" w:cstheme="minorHAnsi"/>
          <w:b/>
          <w:iCs/>
          <w:sz w:val="24"/>
          <w:szCs w:val="24"/>
        </w:rPr>
        <w:t xml:space="preserve">When does a </w:t>
      </w:r>
      <w:r w:rsidR="008A5844" w:rsidRPr="002A2535">
        <w:rPr>
          <w:rFonts w:eastAsia="Calibri" w:cstheme="minorHAnsi"/>
          <w:b/>
          <w:iCs/>
          <w:sz w:val="24"/>
          <w:szCs w:val="24"/>
        </w:rPr>
        <w:t>Progress Report</w:t>
      </w:r>
      <w:r w:rsidR="000B18AC" w:rsidRPr="002A2535">
        <w:rPr>
          <w:rFonts w:eastAsia="Calibri" w:cstheme="minorHAnsi"/>
          <w:b/>
          <w:iCs/>
          <w:sz w:val="24"/>
          <w:szCs w:val="24"/>
        </w:rPr>
        <w:t xml:space="preserve"> by exception</w:t>
      </w:r>
      <w:r w:rsidRPr="002A2535">
        <w:rPr>
          <w:rFonts w:eastAsia="Calibri" w:cstheme="minorHAnsi"/>
          <w:b/>
          <w:iCs/>
          <w:sz w:val="24"/>
          <w:szCs w:val="24"/>
        </w:rPr>
        <w:t xml:space="preserve"> need to be submitted?</w:t>
      </w:r>
    </w:p>
    <w:p w14:paraId="3DCA7426" w14:textId="096E9751" w:rsidR="003D38FD" w:rsidRPr="002A2535" w:rsidRDefault="006174D1" w:rsidP="005E6DA9">
      <w:pPr>
        <w:spacing w:before="120" w:line="240" w:lineRule="auto"/>
        <w:rPr>
          <w:rFonts w:eastAsia="Calibri" w:cstheme="minorHAnsi"/>
          <w:iCs/>
          <w:sz w:val="24"/>
          <w:szCs w:val="24"/>
        </w:rPr>
      </w:pPr>
      <w:r w:rsidRPr="002A2535">
        <w:rPr>
          <w:rFonts w:eastAsia="Calibri" w:cstheme="minorHAnsi"/>
          <w:iCs/>
          <w:sz w:val="24"/>
          <w:szCs w:val="24"/>
        </w:rPr>
        <w:t xml:space="preserve">If no additional changes or </w:t>
      </w:r>
      <w:r w:rsidR="00E262F0" w:rsidRPr="002A2535">
        <w:rPr>
          <w:rFonts w:eastAsia="Calibri" w:cstheme="minorHAnsi"/>
          <w:iCs/>
          <w:sz w:val="24"/>
          <w:szCs w:val="24"/>
        </w:rPr>
        <w:t xml:space="preserve">administrative </w:t>
      </w:r>
      <w:r w:rsidRPr="002A2535">
        <w:rPr>
          <w:rFonts w:eastAsia="Calibri" w:cstheme="minorHAnsi"/>
          <w:iCs/>
          <w:sz w:val="24"/>
          <w:szCs w:val="24"/>
        </w:rPr>
        <w:t xml:space="preserve">issues have affected the Project than those already reported to the ARC, then </w:t>
      </w:r>
      <w:r w:rsidR="003B46B1" w:rsidRPr="002A2535">
        <w:rPr>
          <w:rFonts w:eastAsia="Calibri" w:cstheme="minorHAnsi"/>
          <w:iCs/>
          <w:sz w:val="24"/>
          <w:szCs w:val="24"/>
        </w:rPr>
        <w:t xml:space="preserve">a report does not need to be submitted and </w:t>
      </w:r>
      <w:r w:rsidRPr="002A2535">
        <w:rPr>
          <w:rFonts w:eastAsia="Calibri" w:cstheme="minorHAnsi"/>
          <w:iCs/>
          <w:sz w:val="24"/>
          <w:szCs w:val="24"/>
        </w:rPr>
        <w:t>‘no’</w:t>
      </w:r>
      <w:r w:rsidR="003B46B1" w:rsidRPr="002A2535">
        <w:rPr>
          <w:rFonts w:eastAsia="Calibri" w:cstheme="minorHAnsi"/>
          <w:iCs/>
          <w:sz w:val="24"/>
          <w:szCs w:val="24"/>
        </w:rPr>
        <w:t xml:space="preserve"> should be selected.</w:t>
      </w:r>
      <w:r w:rsidRPr="002A2535">
        <w:rPr>
          <w:rFonts w:eastAsia="Calibri" w:cstheme="minorHAnsi"/>
          <w:iCs/>
          <w:sz w:val="24"/>
          <w:szCs w:val="24"/>
        </w:rPr>
        <w:t xml:space="preserve"> </w:t>
      </w:r>
      <w:r w:rsidR="00617FF7" w:rsidRPr="002A2535">
        <w:rPr>
          <w:rFonts w:eastAsia="Calibri" w:cstheme="minorHAnsi"/>
          <w:iCs/>
          <w:sz w:val="24"/>
          <w:szCs w:val="24"/>
        </w:rPr>
        <w:t>If changes are made to the proje</w:t>
      </w:r>
      <w:r w:rsidR="00F22F8D" w:rsidRPr="002A2535">
        <w:rPr>
          <w:rFonts w:eastAsia="Calibri" w:cstheme="minorHAnsi"/>
          <w:iCs/>
          <w:sz w:val="24"/>
          <w:szCs w:val="24"/>
        </w:rPr>
        <w:t>ct without the ARC approving a Variation</w:t>
      </w:r>
      <w:r w:rsidR="00617FF7" w:rsidRPr="002A2535">
        <w:rPr>
          <w:rFonts w:eastAsia="Calibri" w:cstheme="minorHAnsi"/>
          <w:iCs/>
          <w:sz w:val="24"/>
          <w:szCs w:val="24"/>
        </w:rPr>
        <w:t xml:space="preserve">, then </w:t>
      </w:r>
      <w:r w:rsidR="003B46B1" w:rsidRPr="002A2535">
        <w:rPr>
          <w:rFonts w:eastAsia="Calibri" w:cstheme="minorHAnsi"/>
          <w:iCs/>
          <w:sz w:val="24"/>
          <w:szCs w:val="24"/>
        </w:rPr>
        <w:t>a report will need to be submitted</w:t>
      </w:r>
      <w:r w:rsidR="00617FF7" w:rsidRPr="002A2535">
        <w:rPr>
          <w:rFonts w:eastAsia="Calibri" w:cstheme="minorHAnsi"/>
          <w:iCs/>
          <w:sz w:val="24"/>
          <w:szCs w:val="24"/>
        </w:rPr>
        <w:t>.</w:t>
      </w:r>
    </w:p>
    <w:p w14:paraId="349DEAEE" w14:textId="77777777" w:rsidR="003D38FD" w:rsidRPr="002A2535" w:rsidRDefault="006174D1" w:rsidP="005E6DA9">
      <w:pPr>
        <w:spacing w:before="120" w:line="240" w:lineRule="auto"/>
        <w:rPr>
          <w:rFonts w:eastAsia="Calibri" w:cstheme="minorHAnsi"/>
          <w:i/>
          <w:iCs/>
          <w:sz w:val="24"/>
          <w:szCs w:val="24"/>
          <w:u w:val="single"/>
        </w:rPr>
      </w:pPr>
      <w:r w:rsidRPr="002A2535">
        <w:rPr>
          <w:rFonts w:eastAsia="Calibri" w:cstheme="minorHAnsi"/>
          <w:i/>
          <w:iCs/>
          <w:sz w:val="24"/>
          <w:szCs w:val="24"/>
          <w:u w:val="single"/>
        </w:rPr>
        <w:t>Example:</w:t>
      </w:r>
    </w:p>
    <w:p w14:paraId="07AA00C4" w14:textId="77777777" w:rsidR="003D38FD" w:rsidRPr="002A2535" w:rsidRDefault="006174D1" w:rsidP="005E6DA9">
      <w:pPr>
        <w:spacing w:before="120" w:line="240" w:lineRule="auto"/>
        <w:rPr>
          <w:rFonts w:eastAsia="Calibri" w:cstheme="minorHAnsi"/>
          <w:iCs/>
          <w:sz w:val="24"/>
          <w:szCs w:val="24"/>
        </w:rPr>
      </w:pPr>
      <w:r w:rsidRPr="002A2535">
        <w:rPr>
          <w:rFonts w:eastAsia="Calibri" w:cstheme="minorHAnsi"/>
          <w:iCs/>
          <w:sz w:val="24"/>
          <w:szCs w:val="24"/>
        </w:rPr>
        <w:t xml:space="preserve">If a Project has </w:t>
      </w:r>
      <w:r w:rsidR="00CD264C" w:rsidRPr="002A2535">
        <w:rPr>
          <w:rFonts w:eastAsia="Calibri" w:cstheme="minorHAnsi"/>
          <w:iCs/>
          <w:sz w:val="24"/>
          <w:szCs w:val="24"/>
        </w:rPr>
        <w:t>been</w:t>
      </w:r>
      <w:r w:rsidRPr="002A2535">
        <w:rPr>
          <w:rFonts w:eastAsia="Calibri" w:cstheme="minorHAnsi"/>
          <w:iCs/>
          <w:sz w:val="24"/>
          <w:szCs w:val="24"/>
        </w:rPr>
        <w:t xml:space="preserve"> approved by the ARC to be transferred and the Project was able to be resumed at the new Administering Organisation within the originated timeline expected, then the first question may be answered as ‘no’.</w:t>
      </w:r>
    </w:p>
    <w:p w14:paraId="4338480F" w14:textId="77777777" w:rsidR="003D38FD" w:rsidRPr="002A2535" w:rsidRDefault="006174D1" w:rsidP="005E6DA9">
      <w:pPr>
        <w:spacing w:before="120" w:line="240" w:lineRule="auto"/>
        <w:rPr>
          <w:rFonts w:eastAsia="Calibri" w:cstheme="minorHAnsi"/>
          <w:iCs/>
          <w:sz w:val="24"/>
          <w:szCs w:val="24"/>
        </w:rPr>
      </w:pPr>
      <w:r w:rsidRPr="002A2535">
        <w:rPr>
          <w:rFonts w:eastAsia="Calibri" w:cstheme="minorHAnsi"/>
          <w:iCs/>
          <w:sz w:val="24"/>
          <w:szCs w:val="24"/>
        </w:rPr>
        <w:t>However, if the approved transfer resulted in unexpected delays that significantly affected the Project’s progress, then the first question should be answered ‘yes’.</w:t>
      </w:r>
    </w:p>
    <w:p w14:paraId="515D2A56" w14:textId="77777777" w:rsidR="003D38FD" w:rsidRPr="002A2535" w:rsidRDefault="00AB47DA" w:rsidP="005E6DA9">
      <w:pPr>
        <w:spacing w:before="120" w:line="240" w:lineRule="auto"/>
        <w:rPr>
          <w:rFonts w:eastAsia="Calibri" w:cstheme="minorHAnsi"/>
          <w:b/>
          <w:iCs/>
          <w:sz w:val="24"/>
          <w:szCs w:val="24"/>
        </w:rPr>
      </w:pPr>
      <w:r w:rsidRPr="002A2535">
        <w:rPr>
          <w:rFonts w:eastAsia="Calibri" w:cstheme="minorHAnsi"/>
          <w:b/>
          <w:iCs/>
          <w:sz w:val="24"/>
          <w:szCs w:val="24"/>
        </w:rPr>
        <w:t>Who can submit to the ARC?</w:t>
      </w:r>
    </w:p>
    <w:p w14:paraId="727C568E" w14:textId="0876986B" w:rsidR="003D38FD" w:rsidRPr="002A2535" w:rsidRDefault="00AB47DA" w:rsidP="005E6DA9">
      <w:pPr>
        <w:spacing w:before="120" w:line="240" w:lineRule="auto"/>
        <w:rPr>
          <w:rFonts w:cstheme="minorHAnsi"/>
          <w:sz w:val="24"/>
          <w:szCs w:val="24"/>
        </w:rPr>
      </w:pPr>
      <w:r w:rsidRPr="002A2535">
        <w:rPr>
          <w:rFonts w:cstheme="minorHAnsi"/>
          <w:sz w:val="24"/>
          <w:szCs w:val="24"/>
        </w:rPr>
        <w:t>Those with R</w:t>
      </w:r>
      <w:r w:rsidR="00E41042" w:rsidRPr="002A2535">
        <w:rPr>
          <w:rFonts w:cstheme="minorHAnsi"/>
          <w:sz w:val="24"/>
          <w:szCs w:val="24"/>
        </w:rPr>
        <w:t xml:space="preserve">esearch </w:t>
      </w:r>
      <w:r w:rsidRPr="002A2535">
        <w:rPr>
          <w:rFonts w:cstheme="minorHAnsi"/>
          <w:sz w:val="24"/>
          <w:szCs w:val="24"/>
        </w:rPr>
        <w:t>O</w:t>
      </w:r>
      <w:r w:rsidR="00E41042" w:rsidRPr="002A2535">
        <w:rPr>
          <w:rFonts w:cstheme="minorHAnsi"/>
          <w:sz w:val="24"/>
          <w:szCs w:val="24"/>
        </w:rPr>
        <w:t>ffice</w:t>
      </w:r>
      <w:r w:rsidRPr="002A2535">
        <w:rPr>
          <w:rFonts w:cstheme="minorHAnsi"/>
          <w:sz w:val="24"/>
          <w:szCs w:val="24"/>
        </w:rPr>
        <w:t xml:space="preserve"> Staff </w:t>
      </w:r>
      <w:r w:rsidR="000611FF" w:rsidRPr="002A2535">
        <w:rPr>
          <w:rFonts w:cstheme="minorHAnsi"/>
          <w:sz w:val="24"/>
          <w:szCs w:val="24"/>
        </w:rPr>
        <w:t xml:space="preserve">role </w:t>
      </w:r>
      <w:r w:rsidRPr="002A2535">
        <w:rPr>
          <w:rFonts w:cstheme="minorHAnsi"/>
          <w:sz w:val="24"/>
          <w:szCs w:val="24"/>
        </w:rPr>
        <w:t xml:space="preserve">access </w:t>
      </w:r>
      <w:r w:rsidR="0021271E" w:rsidRPr="002A2535">
        <w:rPr>
          <w:rFonts w:cstheme="minorHAnsi"/>
          <w:sz w:val="24"/>
          <w:szCs w:val="24"/>
        </w:rPr>
        <w:t xml:space="preserve">in RMS </w:t>
      </w:r>
      <w:r w:rsidRPr="002A2535">
        <w:rPr>
          <w:rFonts w:cstheme="minorHAnsi"/>
          <w:sz w:val="24"/>
          <w:szCs w:val="24"/>
        </w:rPr>
        <w:t>can edit</w:t>
      </w:r>
      <w:r w:rsidR="0021271E" w:rsidRPr="002A2535">
        <w:rPr>
          <w:rFonts w:cstheme="minorHAnsi"/>
          <w:sz w:val="24"/>
          <w:szCs w:val="24"/>
        </w:rPr>
        <w:t xml:space="preserve">, </w:t>
      </w:r>
      <w:r w:rsidRPr="002A2535">
        <w:rPr>
          <w:rFonts w:cstheme="minorHAnsi"/>
          <w:sz w:val="24"/>
          <w:szCs w:val="24"/>
        </w:rPr>
        <w:t xml:space="preserve">save </w:t>
      </w:r>
      <w:proofErr w:type="gramStart"/>
      <w:r w:rsidRPr="002A2535">
        <w:rPr>
          <w:rFonts w:cstheme="minorHAnsi"/>
          <w:sz w:val="24"/>
          <w:szCs w:val="24"/>
        </w:rPr>
        <w:t>information</w:t>
      </w:r>
      <w:proofErr w:type="gramEnd"/>
      <w:r w:rsidR="0021271E" w:rsidRPr="002A2535">
        <w:rPr>
          <w:rFonts w:cstheme="minorHAnsi"/>
          <w:sz w:val="24"/>
          <w:szCs w:val="24"/>
        </w:rPr>
        <w:t xml:space="preserve"> and can submit </w:t>
      </w:r>
      <w:proofErr w:type="spellStart"/>
      <w:r w:rsidR="00F84099">
        <w:rPr>
          <w:rFonts w:cstheme="minorHAnsi"/>
          <w:sz w:val="24"/>
          <w:szCs w:val="24"/>
        </w:rPr>
        <w:t>EoYR</w:t>
      </w:r>
      <w:r w:rsidR="0021271E" w:rsidRPr="002A2535">
        <w:rPr>
          <w:rFonts w:cstheme="minorHAnsi"/>
          <w:sz w:val="24"/>
          <w:szCs w:val="24"/>
        </w:rPr>
        <w:t>s</w:t>
      </w:r>
      <w:proofErr w:type="spellEnd"/>
      <w:r w:rsidR="0021271E" w:rsidRPr="002A2535">
        <w:rPr>
          <w:rFonts w:cstheme="minorHAnsi"/>
          <w:sz w:val="24"/>
          <w:szCs w:val="24"/>
        </w:rPr>
        <w:t xml:space="preserve"> to the ARC once they have been certified by the EOY Delegate</w:t>
      </w:r>
      <w:r w:rsidRPr="002A2535">
        <w:rPr>
          <w:rFonts w:cstheme="minorHAnsi"/>
          <w:sz w:val="24"/>
          <w:szCs w:val="24"/>
        </w:rPr>
        <w:t xml:space="preserve">. </w:t>
      </w:r>
      <w:r w:rsidR="0021271E" w:rsidRPr="002A2535">
        <w:rPr>
          <w:rFonts w:cstheme="minorHAnsi"/>
          <w:sz w:val="24"/>
          <w:szCs w:val="24"/>
        </w:rPr>
        <w:t xml:space="preserve">Only EOY </w:t>
      </w:r>
      <w:r w:rsidR="0021271E" w:rsidRPr="002A2535">
        <w:rPr>
          <w:rFonts w:cstheme="minorHAnsi"/>
          <w:sz w:val="24"/>
          <w:szCs w:val="24"/>
        </w:rPr>
        <w:lastRenderedPageBreak/>
        <w:t xml:space="preserve">Delegates can certify </w:t>
      </w:r>
      <w:proofErr w:type="spellStart"/>
      <w:r w:rsidR="00F84099">
        <w:rPr>
          <w:rFonts w:cstheme="minorHAnsi"/>
          <w:sz w:val="24"/>
          <w:szCs w:val="24"/>
        </w:rPr>
        <w:t>EoYR</w:t>
      </w:r>
      <w:r w:rsidR="0021271E" w:rsidRPr="002A2535">
        <w:rPr>
          <w:rFonts w:cstheme="minorHAnsi"/>
          <w:sz w:val="24"/>
          <w:szCs w:val="24"/>
        </w:rPr>
        <w:t>s</w:t>
      </w:r>
      <w:proofErr w:type="spellEnd"/>
      <w:r w:rsidR="0021271E" w:rsidRPr="002A2535">
        <w:rPr>
          <w:rFonts w:cstheme="minorHAnsi"/>
          <w:sz w:val="24"/>
          <w:szCs w:val="24"/>
        </w:rPr>
        <w:t xml:space="preserve">. If </w:t>
      </w:r>
      <w:r w:rsidRPr="002A2535">
        <w:rPr>
          <w:rFonts w:cstheme="minorHAnsi"/>
          <w:sz w:val="24"/>
          <w:szCs w:val="24"/>
        </w:rPr>
        <w:t xml:space="preserve">an EOY Delegate has both </w:t>
      </w:r>
      <w:r w:rsidRPr="002A2535">
        <w:rPr>
          <w:rFonts w:eastAsia="Calibri" w:cstheme="minorHAnsi"/>
          <w:iCs/>
          <w:sz w:val="24"/>
          <w:szCs w:val="24"/>
        </w:rPr>
        <w:t>access levels, they can enter details into RMS and submit directly to the ARC.</w:t>
      </w:r>
    </w:p>
    <w:p w14:paraId="6CF8F0B7" w14:textId="48C1F65F" w:rsidR="003D38FD" w:rsidRPr="002A2535" w:rsidRDefault="00AB47DA" w:rsidP="005E6DA9">
      <w:pPr>
        <w:spacing w:before="120" w:line="240" w:lineRule="auto"/>
        <w:rPr>
          <w:rFonts w:cstheme="minorHAnsi"/>
          <w:sz w:val="24"/>
          <w:szCs w:val="24"/>
        </w:rPr>
      </w:pPr>
      <w:r w:rsidRPr="002A2535">
        <w:rPr>
          <w:rFonts w:cstheme="minorHAnsi"/>
          <w:sz w:val="24"/>
          <w:szCs w:val="24"/>
        </w:rPr>
        <w:t xml:space="preserve">A maximum of two EOY Report Delegates should have been nominated from each </w:t>
      </w:r>
      <w:r w:rsidR="000611FF" w:rsidRPr="002A2535">
        <w:rPr>
          <w:rFonts w:cstheme="minorHAnsi"/>
          <w:sz w:val="24"/>
          <w:szCs w:val="24"/>
        </w:rPr>
        <w:t>Administering Organisation</w:t>
      </w:r>
      <w:r w:rsidR="005B3031" w:rsidRPr="002A2535">
        <w:rPr>
          <w:rFonts w:cstheme="minorHAnsi"/>
          <w:sz w:val="24"/>
          <w:szCs w:val="24"/>
        </w:rPr>
        <w:t xml:space="preserve">. Each </w:t>
      </w:r>
      <w:r w:rsidR="00364E77" w:rsidRPr="002A2535">
        <w:rPr>
          <w:rFonts w:cstheme="minorHAnsi"/>
          <w:sz w:val="24"/>
          <w:szCs w:val="24"/>
        </w:rPr>
        <w:t>D</w:t>
      </w:r>
      <w:r w:rsidR="005B3031" w:rsidRPr="002A2535">
        <w:rPr>
          <w:rFonts w:cstheme="minorHAnsi"/>
          <w:sz w:val="24"/>
          <w:szCs w:val="24"/>
        </w:rPr>
        <w:t xml:space="preserve">elegate </w:t>
      </w:r>
      <w:r w:rsidR="005B3031" w:rsidRPr="002A2535">
        <w:rPr>
          <w:rFonts w:cstheme="minorHAnsi"/>
          <w:b/>
          <w:sz w:val="24"/>
          <w:szCs w:val="24"/>
          <w:u w:val="single"/>
        </w:rPr>
        <w:t>must</w:t>
      </w:r>
      <w:r w:rsidR="005B3031" w:rsidRPr="002A2535">
        <w:rPr>
          <w:rFonts w:cstheme="minorHAnsi"/>
          <w:sz w:val="24"/>
          <w:szCs w:val="24"/>
        </w:rPr>
        <w:t xml:space="preserve"> have the appropriate financial</w:t>
      </w:r>
      <w:r w:rsidR="00177FB0" w:rsidRPr="002A2535">
        <w:rPr>
          <w:rFonts w:cstheme="minorHAnsi"/>
          <w:sz w:val="24"/>
          <w:szCs w:val="24"/>
        </w:rPr>
        <w:t xml:space="preserve">/legal </w:t>
      </w:r>
      <w:r w:rsidR="005B3031" w:rsidRPr="002A2535">
        <w:rPr>
          <w:rFonts w:cstheme="minorHAnsi"/>
          <w:sz w:val="24"/>
          <w:szCs w:val="24"/>
        </w:rPr>
        <w:t>delegation</w:t>
      </w:r>
      <w:r w:rsidR="00177FB0" w:rsidRPr="002A2535">
        <w:rPr>
          <w:rFonts w:cstheme="minorHAnsi"/>
          <w:sz w:val="24"/>
          <w:szCs w:val="24"/>
        </w:rPr>
        <w:t xml:space="preserve"> </w:t>
      </w:r>
      <w:r w:rsidR="005B3031" w:rsidRPr="002A2535">
        <w:rPr>
          <w:rFonts w:cstheme="minorHAnsi"/>
          <w:sz w:val="24"/>
          <w:szCs w:val="24"/>
        </w:rPr>
        <w:t xml:space="preserve">within their </w:t>
      </w:r>
      <w:proofErr w:type="gramStart"/>
      <w:r w:rsidR="005B3031" w:rsidRPr="002A2535">
        <w:rPr>
          <w:rFonts w:cstheme="minorHAnsi"/>
          <w:sz w:val="24"/>
          <w:szCs w:val="24"/>
        </w:rPr>
        <w:t>University</w:t>
      </w:r>
      <w:proofErr w:type="gramEnd"/>
      <w:r w:rsidR="005B3031" w:rsidRPr="002A2535">
        <w:rPr>
          <w:rFonts w:cstheme="minorHAnsi"/>
          <w:sz w:val="24"/>
          <w:szCs w:val="24"/>
        </w:rPr>
        <w:t xml:space="preserve"> to certify the reports and cannot be</w:t>
      </w:r>
      <w:r w:rsidR="000611FF" w:rsidRPr="002A2535">
        <w:rPr>
          <w:rFonts w:cstheme="minorHAnsi"/>
          <w:sz w:val="24"/>
          <w:szCs w:val="24"/>
        </w:rPr>
        <w:t xml:space="preserve"> granted to</w:t>
      </w:r>
      <w:r w:rsidR="005B3031" w:rsidRPr="002A2535">
        <w:rPr>
          <w:rFonts w:cstheme="minorHAnsi"/>
          <w:sz w:val="24"/>
          <w:szCs w:val="24"/>
        </w:rPr>
        <w:t xml:space="preserve"> a lower level staff member.</w:t>
      </w:r>
      <w:r w:rsidRPr="002A2535">
        <w:rPr>
          <w:rFonts w:cstheme="minorHAnsi"/>
          <w:sz w:val="24"/>
          <w:szCs w:val="24"/>
        </w:rPr>
        <w:t xml:space="preserve"> If </w:t>
      </w:r>
      <w:r w:rsidR="001A0A69" w:rsidRPr="002A2535">
        <w:rPr>
          <w:rFonts w:cstheme="minorHAnsi"/>
          <w:sz w:val="24"/>
          <w:szCs w:val="24"/>
        </w:rPr>
        <w:t xml:space="preserve">the </w:t>
      </w:r>
      <w:r w:rsidR="00F84099">
        <w:rPr>
          <w:rFonts w:cstheme="minorHAnsi"/>
          <w:sz w:val="24"/>
          <w:szCs w:val="24"/>
        </w:rPr>
        <w:t>EoYR</w:t>
      </w:r>
      <w:r w:rsidR="001A0A69" w:rsidRPr="002A2535">
        <w:rPr>
          <w:rFonts w:cstheme="minorHAnsi"/>
          <w:sz w:val="24"/>
          <w:szCs w:val="24"/>
        </w:rPr>
        <w:t xml:space="preserve"> Delegates needs to be updated for the </w:t>
      </w:r>
      <w:r w:rsidR="000611FF" w:rsidRPr="002A2535">
        <w:rPr>
          <w:rFonts w:cstheme="minorHAnsi"/>
          <w:sz w:val="24"/>
          <w:szCs w:val="24"/>
        </w:rPr>
        <w:t xml:space="preserve">Administering </w:t>
      </w:r>
      <w:r w:rsidRPr="002A2535">
        <w:rPr>
          <w:rFonts w:cstheme="minorHAnsi"/>
          <w:sz w:val="24"/>
          <w:szCs w:val="24"/>
        </w:rPr>
        <w:t xml:space="preserve">Organisation, please contact the </w:t>
      </w:r>
      <w:r w:rsidR="005B3031" w:rsidRPr="002A2535">
        <w:rPr>
          <w:rFonts w:cstheme="minorHAnsi"/>
          <w:sz w:val="24"/>
          <w:szCs w:val="24"/>
        </w:rPr>
        <w:t>ARC (</w:t>
      </w:r>
      <w:hyperlink r:id="rId25" w:history="1">
        <w:r w:rsidR="00EC43DF" w:rsidRPr="002A2535">
          <w:rPr>
            <w:rStyle w:val="Hyperlink"/>
            <w:rFonts w:cstheme="minorHAnsi"/>
            <w:sz w:val="24"/>
            <w:szCs w:val="24"/>
          </w:rPr>
          <w:t>ARC-Reports@arc.gov.au</w:t>
        </w:r>
      </w:hyperlink>
      <w:r w:rsidR="005B3031" w:rsidRPr="002A2535">
        <w:rPr>
          <w:rFonts w:cstheme="minorHAnsi"/>
          <w:sz w:val="24"/>
          <w:szCs w:val="24"/>
        </w:rPr>
        <w:t>).</w:t>
      </w:r>
      <w:r w:rsidR="00EC66F6" w:rsidRPr="002A2535">
        <w:rPr>
          <w:rFonts w:cstheme="minorHAnsi"/>
          <w:sz w:val="24"/>
          <w:szCs w:val="24"/>
        </w:rPr>
        <w:t xml:space="preserve"> The ARC has the right to not accept </w:t>
      </w:r>
      <w:r w:rsidR="00CD264C" w:rsidRPr="002A2535">
        <w:rPr>
          <w:rFonts w:cstheme="minorHAnsi"/>
          <w:sz w:val="24"/>
          <w:szCs w:val="24"/>
        </w:rPr>
        <w:t>a</w:t>
      </w:r>
      <w:r w:rsidR="00EC66F6" w:rsidRPr="002A2535">
        <w:rPr>
          <w:rFonts w:cstheme="minorHAnsi"/>
          <w:sz w:val="24"/>
          <w:szCs w:val="24"/>
        </w:rPr>
        <w:t xml:space="preserve"> nomination for an EOY </w:t>
      </w:r>
      <w:r w:rsidR="00364E77" w:rsidRPr="002A2535">
        <w:rPr>
          <w:rFonts w:cstheme="minorHAnsi"/>
          <w:sz w:val="24"/>
          <w:szCs w:val="24"/>
        </w:rPr>
        <w:t>D</w:t>
      </w:r>
      <w:r w:rsidR="00EC66F6" w:rsidRPr="002A2535">
        <w:rPr>
          <w:rFonts w:cstheme="minorHAnsi"/>
          <w:sz w:val="24"/>
          <w:szCs w:val="24"/>
        </w:rPr>
        <w:t>elegate if we believe that the person does not have the appropriate</w:t>
      </w:r>
      <w:r w:rsidR="00EC43DF" w:rsidRPr="002A2535">
        <w:rPr>
          <w:rFonts w:cstheme="minorHAnsi"/>
          <w:sz w:val="24"/>
          <w:szCs w:val="24"/>
        </w:rPr>
        <w:t xml:space="preserve"> delegate</w:t>
      </w:r>
      <w:r w:rsidR="00EC66F6" w:rsidRPr="002A2535">
        <w:rPr>
          <w:rFonts w:cstheme="minorHAnsi"/>
          <w:sz w:val="24"/>
          <w:szCs w:val="24"/>
        </w:rPr>
        <w:t xml:space="preserve"> authority.</w:t>
      </w:r>
    </w:p>
    <w:p w14:paraId="09A9979F" w14:textId="545746CD" w:rsidR="003D38FD" w:rsidRPr="002A2535" w:rsidRDefault="00AB47DA" w:rsidP="005E6DA9">
      <w:pPr>
        <w:spacing w:before="120" w:line="240" w:lineRule="auto"/>
        <w:rPr>
          <w:rFonts w:eastAsia="Calibri"/>
          <w:b/>
          <w:sz w:val="24"/>
          <w:szCs w:val="24"/>
        </w:rPr>
      </w:pPr>
      <w:bookmarkStart w:id="33" w:name="_Toc280790966"/>
      <w:r w:rsidRPr="2F275367">
        <w:rPr>
          <w:rFonts w:eastAsia="Calibri"/>
          <w:b/>
          <w:sz w:val="24"/>
          <w:szCs w:val="24"/>
        </w:rPr>
        <w:t xml:space="preserve">What if a Project finished in </w:t>
      </w:r>
      <w:r w:rsidR="6E459101" w:rsidRPr="2F275367">
        <w:rPr>
          <w:rFonts w:eastAsia="Calibri"/>
          <w:b/>
          <w:bCs/>
          <w:sz w:val="24"/>
          <w:szCs w:val="24"/>
        </w:rPr>
        <w:t>20</w:t>
      </w:r>
      <w:r w:rsidR="1B05CF8D" w:rsidRPr="2F275367">
        <w:rPr>
          <w:rFonts w:eastAsia="Calibri"/>
          <w:b/>
          <w:bCs/>
          <w:sz w:val="24"/>
          <w:szCs w:val="24"/>
        </w:rPr>
        <w:t>2</w:t>
      </w:r>
      <w:r w:rsidR="00C55F28">
        <w:rPr>
          <w:rFonts w:eastAsia="Calibri"/>
          <w:b/>
          <w:bCs/>
          <w:sz w:val="24"/>
          <w:szCs w:val="24"/>
        </w:rPr>
        <w:t>2</w:t>
      </w:r>
      <w:r w:rsidR="003B46B1" w:rsidRPr="2F275367">
        <w:rPr>
          <w:rFonts w:eastAsia="Calibri"/>
          <w:b/>
          <w:sz w:val="24"/>
          <w:szCs w:val="24"/>
        </w:rPr>
        <w:t xml:space="preserve">, does an </w:t>
      </w:r>
      <w:r w:rsidR="00F84099" w:rsidRPr="2F275367">
        <w:rPr>
          <w:rFonts w:eastAsia="Calibri"/>
          <w:b/>
          <w:sz w:val="24"/>
          <w:szCs w:val="24"/>
        </w:rPr>
        <w:t>EoYR</w:t>
      </w:r>
      <w:r w:rsidR="003B46B1" w:rsidRPr="2F275367">
        <w:rPr>
          <w:rFonts w:eastAsia="Calibri"/>
          <w:b/>
          <w:sz w:val="24"/>
          <w:szCs w:val="24"/>
        </w:rPr>
        <w:t xml:space="preserve"> still need to be completed</w:t>
      </w:r>
      <w:r w:rsidRPr="2F275367">
        <w:rPr>
          <w:rFonts w:eastAsia="Calibri"/>
          <w:b/>
          <w:sz w:val="24"/>
          <w:szCs w:val="24"/>
        </w:rPr>
        <w:t>?</w:t>
      </w:r>
    </w:p>
    <w:p w14:paraId="09D16F08" w14:textId="70A082C7" w:rsidR="003D38FD" w:rsidRPr="002A2535" w:rsidRDefault="006174D1" w:rsidP="005E6DA9">
      <w:pPr>
        <w:spacing w:before="120" w:line="240" w:lineRule="auto"/>
        <w:rPr>
          <w:rFonts w:eastAsia="Calibri" w:cstheme="minorHAnsi"/>
          <w:iCs/>
          <w:sz w:val="24"/>
          <w:szCs w:val="24"/>
        </w:rPr>
      </w:pPr>
      <w:r w:rsidRPr="002A2535">
        <w:rPr>
          <w:rFonts w:eastAsia="Calibri" w:cstheme="minorHAnsi"/>
          <w:iCs/>
          <w:sz w:val="24"/>
          <w:szCs w:val="24"/>
        </w:rPr>
        <w:t xml:space="preserve">An </w:t>
      </w:r>
      <w:r w:rsidR="00F84099">
        <w:rPr>
          <w:rFonts w:eastAsia="Calibri" w:cstheme="minorHAnsi"/>
          <w:iCs/>
          <w:sz w:val="24"/>
          <w:szCs w:val="24"/>
        </w:rPr>
        <w:t>EoYR</w:t>
      </w:r>
      <w:r w:rsidRPr="002A2535">
        <w:rPr>
          <w:rFonts w:eastAsia="Calibri" w:cstheme="minorHAnsi"/>
          <w:iCs/>
          <w:sz w:val="24"/>
          <w:szCs w:val="24"/>
        </w:rPr>
        <w:t xml:space="preserve"> must still be completed for </w:t>
      </w:r>
      <w:r w:rsidR="003B46B1" w:rsidRPr="002A2535">
        <w:rPr>
          <w:rFonts w:eastAsia="Calibri" w:cstheme="minorHAnsi"/>
          <w:iCs/>
          <w:sz w:val="24"/>
          <w:szCs w:val="24"/>
        </w:rPr>
        <w:t xml:space="preserve">any </w:t>
      </w:r>
      <w:r w:rsidRPr="002A2535">
        <w:rPr>
          <w:rFonts w:eastAsia="Calibri" w:cstheme="minorHAnsi"/>
          <w:iCs/>
          <w:sz w:val="24"/>
          <w:szCs w:val="24"/>
        </w:rPr>
        <w:t>Proj</w:t>
      </w:r>
      <w:r w:rsidR="00AA2379" w:rsidRPr="002A2535">
        <w:rPr>
          <w:rFonts w:eastAsia="Calibri" w:cstheme="minorHAnsi"/>
          <w:iCs/>
          <w:sz w:val="24"/>
          <w:szCs w:val="24"/>
        </w:rPr>
        <w:t xml:space="preserve">ects that were completed in </w:t>
      </w:r>
      <w:r w:rsidR="00510841">
        <w:rPr>
          <w:rFonts w:eastAsia="Calibri" w:cstheme="minorHAnsi"/>
          <w:iCs/>
          <w:sz w:val="24"/>
          <w:szCs w:val="24"/>
        </w:rPr>
        <w:t>202</w:t>
      </w:r>
      <w:r w:rsidR="00C55F28">
        <w:rPr>
          <w:rFonts w:eastAsia="Calibri" w:cstheme="minorHAnsi"/>
          <w:iCs/>
          <w:sz w:val="24"/>
          <w:szCs w:val="24"/>
        </w:rPr>
        <w:t>2</w:t>
      </w:r>
      <w:r w:rsidR="00510841">
        <w:rPr>
          <w:rFonts w:eastAsia="Calibri" w:cstheme="minorHAnsi"/>
          <w:iCs/>
          <w:sz w:val="24"/>
          <w:szCs w:val="24"/>
        </w:rPr>
        <w:t xml:space="preserve"> </w:t>
      </w:r>
      <w:r w:rsidRPr="002A2535">
        <w:rPr>
          <w:rFonts w:eastAsia="Calibri" w:cstheme="minorHAnsi"/>
          <w:iCs/>
          <w:sz w:val="24"/>
          <w:szCs w:val="24"/>
        </w:rPr>
        <w:t xml:space="preserve">if </w:t>
      </w:r>
      <w:r w:rsidR="00EC66F6" w:rsidRPr="002A2535">
        <w:rPr>
          <w:rFonts w:eastAsia="Calibri" w:cstheme="minorHAnsi"/>
          <w:iCs/>
          <w:sz w:val="24"/>
          <w:szCs w:val="24"/>
        </w:rPr>
        <w:t>any funds</w:t>
      </w:r>
      <w:r w:rsidRPr="002A2535">
        <w:rPr>
          <w:rFonts w:eastAsia="Calibri" w:cstheme="minorHAnsi"/>
          <w:iCs/>
          <w:sz w:val="24"/>
          <w:szCs w:val="24"/>
        </w:rPr>
        <w:t xml:space="preserve"> </w:t>
      </w:r>
      <w:r w:rsidR="003C0899" w:rsidRPr="002A2535">
        <w:rPr>
          <w:rFonts w:eastAsia="Calibri" w:cstheme="minorHAnsi"/>
          <w:iCs/>
          <w:sz w:val="24"/>
          <w:szCs w:val="24"/>
        </w:rPr>
        <w:t>were</w:t>
      </w:r>
      <w:r w:rsidRPr="002A2535">
        <w:rPr>
          <w:rFonts w:eastAsia="Calibri" w:cstheme="minorHAnsi"/>
          <w:iCs/>
          <w:sz w:val="24"/>
          <w:szCs w:val="24"/>
        </w:rPr>
        <w:t xml:space="preserve"> </w:t>
      </w:r>
      <w:r w:rsidR="00EC66F6" w:rsidRPr="002A2535">
        <w:rPr>
          <w:rFonts w:eastAsia="Calibri" w:cstheme="minorHAnsi"/>
          <w:iCs/>
          <w:sz w:val="24"/>
          <w:szCs w:val="24"/>
        </w:rPr>
        <w:t>spent</w:t>
      </w:r>
      <w:r w:rsidR="00AA2379" w:rsidRPr="002A2535">
        <w:rPr>
          <w:rFonts w:eastAsia="Calibri" w:cstheme="minorHAnsi"/>
          <w:iCs/>
          <w:sz w:val="24"/>
          <w:szCs w:val="24"/>
        </w:rPr>
        <w:t xml:space="preserve"> in </w:t>
      </w:r>
      <w:r w:rsidR="00510841">
        <w:rPr>
          <w:rFonts w:eastAsia="Calibri" w:cstheme="minorHAnsi"/>
          <w:iCs/>
          <w:sz w:val="24"/>
          <w:szCs w:val="24"/>
        </w:rPr>
        <w:t>202</w:t>
      </w:r>
      <w:r w:rsidR="00C55F28">
        <w:rPr>
          <w:rFonts w:eastAsia="Calibri" w:cstheme="minorHAnsi"/>
          <w:iCs/>
          <w:sz w:val="24"/>
          <w:szCs w:val="24"/>
        </w:rPr>
        <w:t>2</w:t>
      </w:r>
      <w:r w:rsidR="00510841">
        <w:rPr>
          <w:rFonts w:eastAsia="Calibri" w:cstheme="minorHAnsi"/>
          <w:iCs/>
          <w:sz w:val="24"/>
          <w:szCs w:val="24"/>
        </w:rPr>
        <w:t xml:space="preserve"> </w:t>
      </w:r>
      <w:r w:rsidR="00EC66F6" w:rsidRPr="002A2535">
        <w:rPr>
          <w:rFonts w:eastAsia="Calibri" w:cstheme="minorHAnsi"/>
          <w:iCs/>
          <w:sz w:val="24"/>
          <w:szCs w:val="24"/>
        </w:rPr>
        <w:t>(including any carryover</w:t>
      </w:r>
      <w:r w:rsidR="009D0B30" w:rsidRPr="002A2535">
        <w:rPr>
          <w:rFonts w:eastAsia="Calibri" w:cstheme="minorHAnsi"/>
          <w:iCs/>
          <w:sz w:val="24"/>
          <w:szCs w:val="24"/>
        </w:rPr>
        <w:t xml:space="preserve"> from </w:t>
      </w:r>
      <w:r w:rsidR="00FF7B4D" w:rsidRPr="002A2535">
        <w:rPr>
          <w:rFonts w:eastAsia="Calibri" w:cstheme="minorHAnsi"/>
          <w:iCs/>
          <w:sz w:val="24"/>
          <w:szCs w:val="24"/>
        </w:rPr>
        <w:t>20</w:t>
      </w:r>
      <w:r w:rsidR="00FF7B4D">
        <w:rPr>
          <w:rFonts w:eastAsia="Calibri" w:cstheme="minorHAnsi"/>
          <w:iCs/>
          <w:sz w:val="24"/>
          <w:szCs w:val="24"/>
        </w:rPr>
        <w:t>2</w:t>
      </w:r>
      <w:r w:rsidR="00C55F28">
        <w:rPr>
          <w:rFonts w:eastAsia="Calibri" w:cstheme="minorHAnsi"/>
          <w:iCs/>
          <w:sz w:val="24"/>
          <w:szCs w:val="24"/>
        </w:rPr>
        <w:t>1</w:t>
      </w:r>
      <w:r w:rsidR="00EC66F6" w:rsidRPr="002A2535">
        <w:rPr>
          <w:rFonts w:eastAsia="Calibri" w:cstheme="minorHAnsi"/>
          <w:iCs/>
          <w:sz w:val="24"/>
          <w:szCs w:val="24"/>
        </w:rPr>
        <w:t>)</w:t>
      </w:r>
      <w:r w:rsidR="003C0899" w:rsidRPr="002A2535">
        <w:rPr>
          <w:rFonts w:eastAsia="Calibri" w:cstheme="minorHAnsi"/>
          <w:iCs/>
          <w:sz w:val="24"/>
          <w:szCs w:val="24"/>
        </w:rPr>
        <w:t xml:space="preserve"> or retained at the Administering Organisation</w:t>
      </w:r>
      <w:r w:rsidRPr="002A2535">
        <w:rPr>
          <w:rFonts w:eastAsia="Calibri" w:cstheme="minorHAnsi"/>
          <w:iCs/>
          <w:sz w:val="24"/>
          <w:szCs w:val="24"/>
        </w:rPr>
        <w:t>.</w:t>
      </w:r>
    </w:p>
    <w:p w14:paraId="06522084" w14:textId="77777777" w:rsidR="003D38FD" w:rsidRPr="002A2535" w:rsidRDefault="006174D1" w:rsidP="005E6DA9">
      <w:pPr>
        <w:spacing w:before="120" w:line="240" w:lineRule="auto"/>
        <w:rPr>
          <w:rFonts w:eastAsia="Calibri" w:cstheme="minorHAnsi"/>
          <w:iCs/>
          <w:sz w:val="24"/>
          <w:szCs w:val="24"/>
        </w:rPr>
      </w:pPr>
      <w:r w:rsidRPr="002A2535">
        <w:rPr>
          <w:rFonts w:eastAsia="Calibri" w:cstheme="minorHAnsi"/>
          <w:iCs/>
          <w:sz w:val="24"/>
          <w:szCs w:val="24"/>
        </w:rPr>
        <w:t>If the Project has any ARC funds to be recovered, select reason code ‘Recovery</w:t>
      </w:r>
      <w:proofErr w:type="gramStart"/>
      <w:r w:rsidRPr="002A2535">
        <w:rPr>
          <w:rFonts w:eastAsia="Calibri" w:cstheme="minorHAnsi"/>
          <w:iCs/>
          <w:sz w:val="24"/>
          <w:szCs w:val="24"/>
        </w:rPr>
        <w:t>’</w:t>
      </w:r>
      <w:proofErr w:type="gramEnd"/>
      <w:r w:rsidRPr="002A2535">
        <w:rPr>
          <w:rFonts w:eastAsia="Calibri" w:cstheme="minorHAnsi"/>
          <w:iCs/>
          <w:sz w:val="24"/>
          <w:szCs w:val="24"/>
        </w:rPr>
        <w:t xml:space="preserve"> and include a comment noting that the Variation request has been or will be sent to the ARC.</w:t>
      </w:r>
    </w:p>
    <w:p w14:paraId="098FB109" w14:textId="3F5067AD" w:rsidR="003D38FD" w:rsidRPr="002A2535" w:rsidRDefault="00AB47DA" w:rsidP="005E6DA9">
      <w:pPr>
        <w:spacing w:before="120" w:line="240" w:lineRule="auto"/>
        <w:rPr>
          <w:rFonts w:eastAsia="Calibri"/>
          <w:b/>
          <w:sz w:val="24"/>
          <w:szCs w:val="24"/>
        </w:rPr>
      </w:pPr>
      <w:r w:rsidRPr="2F275367">
        <w:rPr>
          <w:rFonts w:eastAsia="Calibri"/>
          <w:b/>
          <w:sz w:val="24"/>
          <w:szCs w:val="24"/>
        </w:rPr>
        <w:t xml:space="preserve">What if a Project was transferred in </w:t>
      </w:r>
      <w:r w:rsidR="6E459101" w:rsidRPr="2F275367">
        <w:rPr>
          <w:rFonts w:eastAsia="Calibri"/>
          <w:b/>
          <w:bCs/>
          <w:sz w:val="24"/>
          <w:szCs w:val="24"/>
        </w:rPr>
        <w:t>20</w:t>
      </w:r>
      <w:r w:rsidR="1B05CF8D" w:rsidRPr="2F275367">
        <w:rPr>
          <w:rFonts w:eastAsia="Calibri"/>
          <w:b/>
          <w:bCs/>
          <w:sz w:val="24"/>
          <w:szCs w:val="24"/>
        </w:rPr>
        <w:t>2</w:t>
      </w:r>
      <w:r w:rsidR="00C55F28">
        <w:rPr>
          <w:rFonts w:eastAsia="Calibri"/>
          <w:b/>
          <w:bCs/>
          <w:sz w:val="24"/>
          <w:szCs w:val="24"/>
        </w:rPr>
        <w:t>2</w:t>
      </w:r>
      <w:r w:rsidR="003B46B1" w:rsidRPr="2F275367">
        <w:rPr>
          <w:rFonts w:eastAsia="Calibri"/>
          <w:b/>
          <w:sz w:val="24"/>
          <w:szCs w:val="24"/>
        </w:rPr>
        <w:t xml:space="preserve">, does an </w:t>
      </w:r>
      <w:r w:rsidR="00F84099" w:rsidRPr="2F275367">
        <w:rPr>
          <w:rFonts w:eastAsia="Calibri"/>
          <w:b/>
          <w:sz w:val="24"/>
          <w:szCs w:val="24"/>
        </w:rPr>
        <w:t>EoYR</w:t>
      </w:r>
      <w:r w:rsidR="003B46B1" w:rsidRPr="2F275367">
        <w:rPr>
          <w:rFonts w:eastAsia="Calibri"/>
          <w:b/>
          <w:sz w:val="24"/>
          <w:szCs w:val="24"/>
        </w:rPr>
        <w:t xml:space="preserve"> still need to be completed</w:t>
      </w:r>
      <w:r w:rsidRPr="2F275367">
        <w:rPr>
          <w:rFonts w:eastAsia="Calibri"/>
          <w:b/>
          <w:sz w:val="24"/>
          <w:szCs w:val="24"/>
        </w:rPr>
        <w:t>?</w:t>
      </w:r>
    </w:p>
    <w:p w14:paraId="38BDD4E1" w14:textId="09BCAB23" w:rsidR="003D38FD" w:rsidRPr="002A2535" w:rsidRDefault="006174D1" w:rsidP="005E6DA9">
      <w:pPr>
        <w:spacing w:before="120" w:line="240" w:lineRule="auto"/>
        <w:rPr>
          <w:rFonts w:eastAsia="Calibri" w:cstheme="minorHAnsi"/>
          <w:iCs/>
          <w:sz w:val="24"/>
          <w:szCs w:val="24"/>
        </w:rPr>
      </w:pPr>
      <w:r w:rsidRPr="002A2535">
        <w:rPr>
          <w:rFonts w:eastAsia="Calibri" w:cstheme="minorHAnsi"/>
          <w:iCs/>
          <w:sz w:val="24"/>
          <w:szCs w:val="24"/>
        </w:rPr>
        <w:t xml:space="preserve">An </w:t>
      </w:r>
      <w:r w:rsidR="00F84099">
        <w:rPr>
          <w:rFonts w:eastAsia="Calibri" w:cstheme="minorHAnsi"/>
          <w:iCs/>
          <w:sz w:val="24"/>
          <w:szCs w:val="24"/>
        </w:rPr>
        <w:t>EoYR</w:t>
      </w:r>
      <w:r w:rsidRPr="002A2535">
        <w:rPr>
          <w:rFonts w:eastAsia="Calibri" w:cstheme="minorHAnsi"/>
          <w:iCs/>
          <w:sz w:val="24"/>
          <w:szCs w:val="24"/>
        </w:rPr>
        <w:t xml:space="preserve"> must still be completed if any fundi</w:t>
      </w:r>
      <w:r w:rsidR="00AA2379" w:rsidRPr="002A2535">
        <w:rPr>
          <w:rFonts w:eastAsia="Calibri" w:cstheme="minorHAnsi"/>
          <w:iCs/>
          <w:sz w:val="24"/>
          <w:szCs w:val="24"/>
        </w:rPr>
        <w:t xml:space="preserve">ng was reported as spent in </w:t>
      </w:r>
      <w:r w:rsidR="00510841">
        <w:rPr>
          <w:rFonts w:eastAsia="Calibri" w:cstheme="minorHAnsi"/>
          <w:iCs/>
          <w:sz w:val="24"/>
          <w:szCs w:val="24"/>
        </w:rPr>
        <w:t>202</w:t>
      </w:r>
      <w:r w:rsidR="00C55F28">
        <w:rPr>
          <w:rFonts w:eastAsia="Calibri" w:cstheme="minorHAnsi"/>
          <w:iCs/>
          <w:sz w:val="24"/>
          <w:szCs w:val="24"/>
        </w:rPr>
        <w:t>2</w:t>
      </w:r>
      <w:r w:rsidR="00510841">
        <w:rPr>
          <w:rFonts w:eastAsia="Calibri" w:cstheme="minorHAnsi"/>
          <w:iCs/>
          <w:sz w:val="24"/>
          <w:szCs w:val="24"/>
        </w:rPr>
        <w:t xml:space="preserve"> </w:t>
      </w:r>
      <w:r w:rsidRPr="002A2535">
        <w:rPr>
          <w:rFonts w:eastAsia="Calibri" w:cstheme="minorHAnsi"/>
          <w:iCs/>
          <w:sz w:val="24"/>
          <w:szCs w:val="24"/>
        </w:rPr>
        <w:t>in the transfer documentation.</w:t>
      </w:r>
    </w:p>
    <w:p w14:paraId="4F950E2F" w14:textId="10F991BC" w:rsidR="003D38FD" w:rsidRPr="002A2535" w:rsidRDefault="00AA2379" w:rsidP="005E6DA9">
      <w:pPr>
        <w:spacing w:before="120" w:line="240" w:lineRule="auto"/>
        <w:rPr>
          <w:rFonts w:eastAsia="Calibri" w:cstheme="minorHAnsi"/>
          <w:iCs/>
          <w:sz w:val="24"/>
          <w:szCs w:val="24"/>
        </w:rPr>
      </w:pPr>
      <w:r w:rsidRPr="002A2535">
        <w:rPr>
          <w:rFonts w:eastAsia="Calibri" w:cstheme="minorHAnsi"/>
          <w:iCs/>
          <w:sz w:val="24"/>
          <w:szCs w:val="24"/>
        </w:rPr>
        <w:t xml:space="preserve">Enter the </w:t>
      </w:r>
      <w:r w:rsidR="00510841">
        <w:rPr>
          <w:rFonts w:eastAsia="Calibri" w:cstheme="minorHAnsi"/>
          <w:iCs/>
          <w:sz w:val="24"/>
          <w:szCs w:val="24"/>
        </w:rPr>
        <w:t>202</w:t>
      </w:r>
      <w:r w:rsidR="00C55F28">
        <w:rPr>
          <w:rFonts w:eastAsia="Calibri" w:cstheme="minorHAnsi"/>
          <w:iCs/>
          <w:sz w:val="24"/>
          <w:szCs w:val="24"/>
        </w:rPr>
        <w:t>2</w:t>
      </w:r>
      <w:r w:rsidR="00510841">
        <w:rPr>
          <w:rFonts w:eastAsia="Calibri" w:cstheme="minorHAnsi"/>
          <w:iCs/>
          <w:sz w:val="24"/>
          <w:szCs w:val="24"/>
        </w:rPr>
        <w:t xml:space="preserve"> </w:t>
      </w:r>
      <w:r w:rsidR="006174D1" w:rsidRPr="002A2535">
        <w:rPr>
          <w:rFonts w:eastAsia="Calibri" w:cstheme="minorHAnsi"/>
          <w:iCs/>
          <w:sz w:val="24"/>
          <w:szCs w:val="24"/>
        </w:rPr>
        <w:t>expenditure in the ‘Amount Spent’ field, select reason code ‘Project Transfer</w:t>
      </w:r>
      <w:proofErr w:type="gramStart"/>
      <w:r w:rsidR="006174D1" w:rsidRPr="002A2535">
        <w:rPr>
          <w:rFonts w:eastAsia="Calibri" w:cstheme="minorHAnsi"/>
          <w:iCs/>
          <w:sz w:val="24"/>
          <w:szCs w:val="24"/>
        </w:rPr>
        <w:t>’</w:t>
      </w:r>
      <w:proofErr w:type="gramEnd"/>
      <w:r w:rsidR="006174D1" w:rsidRPr="002A2535">
        <w:rPr>
          <w:rFonts w:eastAsia="Calibri" w:cstheme="minorHAnsi"/>
          <w:iCs/>
          <w:sz w:val="24"/>
          <w:szCs w:val="24"/>
        </w:rPr>
        <w:t xml:space="preserve"> and include a comment noting that the Variation request has been approved by the ARC.</w:t>
      </w:r>
    </w:p>
    <w:p w14:paraId="4C491145" w14:textId="5158855B" w:rsidR="003D38FD" w:rsidRPr="002A2535" w:rsidRDefault="00AB47DA" w:rsidP="005E6DA9">
      <w:pPr>
        <w:spacing w:before="120" w:line="240" w:lineRule="auto"/>
        <w:rPr>
          <w:rFonts w:eastAsia="Calibri" w:cstheme="minorHAnsi"/>
          <w:b/>
          <w:iCs/>
          <w:sz w:val="24"/>
          <w:szCs w:val="24"/>
        </w:rPr>
      </w:pPr>
      <w:r w:rsidRPr="002A2535">
        <w:rPr>
          <w:rFonts w:eastAsia="Calibri" w:cstheme="minorHAnsi"/>
          <w:b/>
          <w:iCs/>
          <w:sz w:val="24"/>
          <w:szCs w:val="24"/>
        </w:rPr>
        <w:t xml:space="preserve">What if </w:t>
      </w:r>
      <w:r w:rsidR="003B46B1" w:rsidRPr="002A2535">
        <w:rPr>
          <w:rFonts w:eastAsia="Calibri" w:cstheme="minorHAnsi"/>
          <w:b/>
          <w:iCs/>
          <w:sz w:val="24"/>
          <w:szCs w:val="24"/>
        </w:rPr>
        <w:t xml:space="preserve">there is </w:t>
      </w:r>
      <w:r w:rsidRPr="002A2535">
        <w:rPr>
          <w:rFonts w:eastAsia="Calibri" w:cstheme="minorHAnsi"/>
          <w:b/>
          <w:iCs/>
          <w:sz w:val="24"/>
          <w:szCs w:val="24"/>
        </w:rPr>
        <w:t>a mistake</w:t>
      </w:r>
      <w:r w:rsidR="003B46B1" w:rsidRPr="002A2535">
        <w:rPr>
          <w:rFonts w:eastAsia="Calibri" w:cstheme="minorHAnsi"/>
          <w:b/>
          <w:iCs/>
          <w:sz w:val="24"/>
          <w:szCs w:val="24"/>
        </w:rPr>
        <w:t xml:space="preserve"> in the </w:t>
      </w:r>
      <w:r w:rsidR="00F84099">
        <w:rPr>
          <w:rFonts w:eastAsia="Calibri" w:cstheme="minorHAnsi"/>
          <w:b/>
          <w:iCs/>
          <w:sz w:val="24"/>
          <w:szCs w:val="24"/>
        </w:rPr>
        <w:t>EoYR</w:t>
      </w:r>
      <w:r w:rsidRPr="002A2535">
        <w:rPr>
          <w:rFonts w:eastAsia="Calibri" w:cstheme="minorHAnsi"/>
          <w:b/>
          <w:iCs/>
          <w:sz w:val="24"/>
          <w:szCs w:val="24"/>
        </w:rPr>
        <w:t xml:space="preserve"> and </w:t>
      </w:r>
      <w:r w:rsidR="003B46B1" w:rsidRPr="002A2535">
        <w:rPr>
          <w:rFonts w:eastAsia="Calibri" w:cstheme="minorHAnsi"/>
          <w:b/>
          <w:iCs/>
          <w:sz w:val="24"/>
          <w:szCs w:val="24"/>
        </w:rPr>
        <w:t>it needs to be changed</w:t>
      </w:r>
      <w:r w:rsidRPr="002A2535">
        <w:rPr>
          <w:rFonts w:eastAsia="Calibri" w:cstheme="minorHAnsi"/>
          <w:b/>
          <w:iCs/>
          <w:sz w:val="24"/>
          <w:szCs w:val="24"/>
        </w:rPr>
        <w:t>?</w:t>
      </w:r>
    </w:p>
    <w:p w14:paraId="6B37ED4E" w14:textId="54C84F28" w:rsidR="00177FB0" w:rsidRPr="002A2535" w:rsidRDefault="009558E3" w:rsidP="005E6DA9">
      <w:pPr>
        <w:spacing w:before="120" w:line="240" w:lineRule="auto"/>
        <w:rPr>
          <w:rFonts w:cstheme="minorHAnsi"/>
          <w:sz w:val="24"/>
          <w:szCs w:val="24"/>
        </w:rPr>
      </w:pPr>
      <w:r w:rsidRPr="002A2535">
        <w:rPr>
          <w:rFonts w:eastAsia="Calibri" w:cstheme="minorHAnsi"/>
          <w:sz w:val="24"/>
          <w:szCs w:val="24"/>
        </w:rPr>
        <w:t>E</w:t>
      </w:r>
      <w:r w:rsidR="00AB47DA" w:rsidRPr="002A2535">
        <w:rPr>
          <w:rFonts w:eastAsia="Calibri" w:cstheme="minorHAnsi"/>
          <w:sz w:val="24"/>
          <w:szCs w:val="24"/>
        </w:rPr>
        <w:t xml:space="preserve">mail </w:t>
      </w:r>
      <w:hyperlink r:id="rId26" w:history="1">
        <w:r w:rsidR="0017583F" w:rsidRPr="002A2535">
          <w:rPr>
            <w:rStyle w:val="Hyperlink"/>
            <w:rFonts w:cstheme="minorHAnsi"/>
            <w:sz w:val="24"/>
            <w:szCs w:val="24"/>
          </w:rPr>
          <w:t>ARC-Reports@arc.gov.au</w:t>
        </w:r>
      </w:hyperlink>
      <w:r w:rsidR="00AB47DA" w:rsidRPr="002A2535">
        <w:rPr>
          <w:rFonts w:cstheme="minorHAnsi"/>
          <w:sz w:val="24"/>
          <w:szCs w:val="24"/>
        </w:rPr>
        <w:t xml:space="preserve"> to request a report be de</w:t>
      </w:r>
      <w:r w:rsidR="009E0FC4">
        <w:rPr>
          <w:rFonts w:cstheme="minorHAnsi"/>
          <w:sz w:val="24"/>
          <w:szCs w:val="24"/>
        </w:rPr>
        <w:t>-</w:t>
      </w:r>
      <w:r w:rsidR="00AB47DA" w:rsidRPr="002A2535">
        <w:rPr>
          <w:rFonts w:cstheme="minorHAnsi"/>
          <w:sz w:val="24"/>
          <w:szCs w:val="24"/>
        </w:rPr>
        <w:t xml:space="preserve">submitted back to the Research Office. However, if the Report has been </w:t>
      </w:r>
      <w:r w:rsidR="00BC4154" w:rsidRPr="002A2535">
        <w:rPr>
          <w:rFonts w:cstheme="minorHAnsi"/>
          <w:sz w:val="24"/>
          <w:szCs w:val="24"/>
        </w:rPr>
        <w:t>accepted</w:t>
      </w:r>
      <w:r w:rsidR="002C4C03" w:rsidRPr="002A2535">
        <w:rPr>
          <w:rFonts w:cstheme="minorHAnsi"/>
          <w:sz w:val="24"/>
          <w:szCs w:val="24"/>
        </w:rPr>
        <w:t xml:space="preserve"> by the ARC,</w:t>
      </w:r>
      <w:r w:rsidR="00BC4154" w:rsidRPr="002A2535">
        <w:rPr>
          <w:rFonts w:cstheme="minorHAnsi"/>
          <w:sz w:val="24"/>
          <w:szCs w:val="24"/>
        </w:rPr>
        <w:t xml:space="preserve"> </w:t>
      </w:r>
      <w:r w:rsidR="00AB47DA" w:rsidRPr="002A2535">
        <w:rPr>
          <w:rFonts w:cstheme="minorHAnsi"/>
          <w:sz w:val="24"/>
          <w:szCs w:val="24"/>
        </w:rPr>
        <w:t xml:space="preserve">the change will have to be made manually outside of the </w:t>
      </w:r>
      <w:r w:rsidR="00F84099">
        <w:rPr>
          <w:rFonts w:cstheme="minorHAnsi"/>
          <w:sz w:val="24"/>
          <w:szCs w:val="24"/>
        </w:rPr>
        <w:t>EoYR</w:t>
      </w:r>
      <w:r w:rsidR="00AB47DA" w:rsidRPr="002A2535">
        <w:rPr>
          <w:rFonts w:cstheme="minorHAnsi"/>
          <w:sz w:val="24"/>
          <w:szCs w:val="24"/>
        </w:rPr>
        <w:t xml:space="preserve"> application. Any issues from previous years’ reports may also be able to be fixed </w:t>
      </w:r>
      <w:r w:rsidR="00EC66F6" w:rsidRPr="002A2535">
        <w:rPr>
          <w:rFonts w:cstheme="minorHAnsi"/>
          <w:sz w:val="24"/>
          <w:szCs w:val="24"/>
        </w:rPr>
        <w:t xml:space="preserve">manually </w:t>
      </w:r>
      <w:r w:rsidR="00BC4154" w:rsidRPr="002A2535">
        <w:rPr>
          <w:rFonts w:cstheme="minorHAnsi"/>
          <w:sz w:val="24"/>
          <w:szCs w:val="24"/>
        </w:rPr>
        <w:t xml:space="preserve">but must be done directly through the </w:t>
      </w:r>
      <w:r w:rsidR="0056191A">
        <w:rPr>
          <w:rFonts w:cstheme="minorHAnsi"/>
          <w:sz w:val="24"/>
          <w:szCs w:val="24"/>
        </w:rPr>
        <w:t>Post Award</w:t>
      </w:r>
      <w:r w:rsidR="00AB47DA" w:rsidRPr="002A2535">
        <w:rPr>
          <w:rFonts w:cstheme="minorHAnsi"/>
          <w:sz w:val="24"/>
          <w:szCs w:val="24"/>
        </w:rPr>
        <w:t xml:space="preserve"> team</w:t>
      </w:r>
      <w:r w:rsidR="00EC66F6" w:rsidRPr="002A2535">
        <w:rPr>
          <w:rFonts w:cstheme="minorHAnsi"/>
          <w:sz w:val="24"/>
          <w:szCs w:val="24"/>
        </w:rPr>
        <w:t xml:space="preserve"> </w:t>
      </w:r>
      <w:r w:rsidR="006D472B" w:rsidRPr="002A2535">
        <w:rPr>
          <w:rFonts w:cstheme="minorHAnsi"/>
          <w:sz w:val="24"/>
          <w:szCs w:val="24"/>
        </w:rPr>
        <w:t>(</w:t>
      </w:r>
      <w:hyperlink r:id="rId27" w:history="1">
        <w:r w:rsidR="006D472B" w:rsidRPr="002A2535">
          <w:rPr>
            <w:rStyle w:val="Hyperlink"/>
            <w:rFonts w:cstheme="minorHAnsi"/>
            <w:sz w:val="24"/>
            <w:szCs w:val="24"/>
          </w:rPr>
          <w:t>ARC-Reports@arc.gov.au</w:t>
        </w:r>
      </w:hyperlink>
      <w:r w:rsidR="006D472B" w:rsidRPr="002A2535">
        <w:rPr>
          <w:rFonts w:cstheme="minorHAnsi"/>
          <w:sz w:val="24"/>
          <w:szCs w:val="24"/>
        </w:rPr>
        <w:t xml:space="preserve">) </w:t>
      </w:r>
      <w:r w:rsidR="00EC66F6" w:rsidRPr="002A2535">
        <w:rPr>
          <w:rFonts w:cstheme="minorHAnsi"/>
          <w:sz w:val="24"/>
          <w:szCs w:val="24"/>
        </w:rPr>
        <w:t>via a V</w:t>
      </w:r>
      <w:r w:rsidR="00177FB0" w:rsidRPr="002A2535">
        <w:rPr>
          <w:rFonts w:cstheme="minorHAnsi"/>
          <w:sz w:val="24"/>
          <w:szCs w:val="24"/>
        </w:rPr>
        <w:t>ariation</w:t>
      </w:r>
      <w:r w:rsidR="00EC66F6" w:rsidRPr="002A2535">
        <w:rPr>
          <w:rFonts w:cstheme="minorHAnsi"/>
          <w:sz w:val="24"/>
          <w:szCs w:val="24"/>
        </w:rPr>
        <w:t xml:space="preserve"> request</w:t>
      </w:r>
      <w:bookmarkEnd w:id="33"/>
      <w:r w:rsidR="002C4C03" w:rsidRPr="002A2535">
        <w:rPr>
          <w:rFonts w:cstheme="minorHAnsi"/>
          <w:sz w:val="24"/>
          <w:szCs w:val="24"/>
        </w:rPr>
        <w:t xml:space="preserve"> </w:t>
      </w:r>
      <w:r w:rsidR="00177FB0" w:rsidRPr="002A2535">
        <w:rPr>
          <w:rFonts w:cstheme="minorHAnsi"/>
          <w:sz w:val="24"/>
          <w:szCs w:val="24"/>
        </w:rPr>
        <w:t>as per the</w:t>
      </w:r>
      <w:r w:rsidR="00DC02AB" w:rsidRPr="002A2535">
        <w:rPr>
          <w:rFonts w:cstheme="minorHAnsi"/>
          <w:sz w:val="24"/>
          <w:szCs w:val="24"/>
        </w:rPr>
        <w:t xml:space="preserve"> ARC </w:t>
      </w:r>
      <w:r w:rsidR="00DC02AB" w:rsidRPr="002A2535">
        <w:rPr>
          <w:rFonts w:cstheme="minorHAnsi"/>
          <w:i/>
          <w:iCs/>
          <w:sz w:val="24"/>
          <w:szCs w:val="24"/>
        </w:rPr>
        <w:t>Research</w:t>
      </w:r>
      <w:r w:rsidR="00177FB0" w:rsidRPr="002A2535">
        <w:rPr>
          <w:rFonts w:cstheme="minorHAnsi"/>
          <w:i/>
          <w:iCs/>
          <w:sz w:val="24"/>
          <w:szCs w:val="24"/>
        </w:rPr>
        <w:t xml:space="preserve"> Office instructions for completing and submitting a Variation and/or POACR</w:t>
      </w:r>
      <w:r w:rsidR="00DC02AB" w:rsidRPr="002A2535">
        <w:rPr>
          <w:rFonts w:cstheme="minorHAnsi"/>
          <w:i/>
          <w:iCs/>
          <w:sz w:val="24"/>
          <w:szCs w:val="24"/>
        </w:rPr>
        <w:t xml:space="preserve">, </w:t>
      </w:r>
      <w:r w:rsidR="00DC02AB" w:rsidRPr="002A2535">
        <w:rPr>
          <w:rFonts w:cstheme="minorHAnsi"/>
          <w:sz w:val="24"/>
          <w:szCs w:val="24"/>
        </w:rPr>
        <w:t>available on the ARC website.</w:t>
      </w:r>
    </w:p>
    <w:p w14:paraId="29D6B04F" w14:textId="77777777" w:rsidR="003D38FD" w:rsidRPr="002A2535" w:rsidRDefault="00177FB0" w:rsidP="005E6DA9">
      <w:pPr>
        <w:spacing w:before="120" w:line="240" w:lineRule="auto"/>
        <w:rPr>
          <w:rFonts w:cstheme="minorHAnsi"/>
          <w:sz w:val="24"/>
          <w:szCs w:val="24"/>
        </w:rPr>
      </w:pPr>
      <w:r w:rsidRPr="002A2535">
        <w:rPr>
          <w:rFonts w:cstheme="minorHAnsi"/>
          <w:sz w:val="24"/>
          <w:szCs w:val="24"/>
        </w:rPr>
        <w:t xml:space="preserve"> </w:t>
      </w:r>
    </w:p>
    <w:sectPr w:rsidR="003D38FD" w:rsidRPr="002A2535" w:rsidSect="002E2793">
      <w:headerReference w:type="default" r:id="rId28"/>
      <w:footerReference w:type="default" r:id="rId29"/>
      <w:headerReference w:type="first" r:id="rId30"/>
      <w:pgSz w:w="11906" w:h="16838" w:code="9"/>
      <w:pgMar w:top="1276"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2D2AC" w14:textId="77777777" w:rsidR="00F32C09" w:rsidRDefault="00F32C09" w:rsidP="00482384">
      <w:pPr>
        <w:spacing w:after="0" w:line="240" w:lineRule="auto"/>
      </w:pPr>
      <w:r>
        <w:separator/>
      </w:r>
    </w:p>
  </w:endnote>
  <w:endnote w:type="continuationSeparator" w:id="0">
    <w:p w14:paraId="2EF5599C" w14:textId="77777777" w:rsidR="00F32C09" w:rsidRDefault="00F32C09" w:rsidP="00482384">
      <w:pPr>
        <w:spacing w:after="0" w:line="240" w:lineRule="auto"/>
      </w:pPr>
      <w:r>
        <w:continuationSeparator/>
      </w:r>
    </w:p>
  </w:endnote>
  <w:endnote w:type="continuationNotice" w:id="1">
    <w:p w14:paraId="3D60673E" w14:textId="77777777" w:rsidR="00F32C09" w:rsidRDefault="00F32C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423646746"/>
      <w:docPartObj>
        <w:docPartGallery w:val="Page Numbers (Bottom of Page)"/>
        <w:docPartUnique/>
      </w:docPartObj>
    </w:sdtPr>
    <w:sdtContent>
      <w:p w14:paraId="2102BBCB" w14:textId="713A059F" w:rsidR="007E018A" w:rsidRDefault="007E018A" w:rsidP="002A12B4">
        <w:pPr>
          <w:pStyle w:val="Footer"/>
          <w:tabs>
            <w:tab w:val="left" w:pos="7665"/>
          </w:tabs>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6174D1">
          <w:rPr>
            <w:rFonts w:ascii="Times New Roman" w:hAnsi="Times New Roman" w:cs="Times New Roman"/>
            <w:sz w:val="20"/>
            <w:szCs w:val="20"/>
          </w:rPr>
          <w:t xml:space="preserve">Page | </w:t>
        </w:r>
        <w:r w:rsidRPr="006174D1">
          <w:rPr>
            <w:rFonts w:ascii="Times New Roman" w:hAnsi="Times New Roman" w:cs="Times New Roman"/>
            <w:sz w:val="20"/>
            <w:szCs w:val="20"/>
          </w:rPr>
          <w:fldChar w:fldCharType="begin"/>
        </w:r>
        <w:r w:rsidRPr="006174D1">
          <w:rPr>
            <w:rFonts w:ascii="Times New Roman" w:hAnsi="Times New Roman" w:cs="Times New Roman"/>
            <w:sz w:val="20"/>
            <w:szCs w:val="20"/>
          </w:rPr>
          <w:instrText xml:space="preserve"> PAGE   \* MERGEFORMAT </w:instrText>
        </w:r>
        <w:r w:rsidRPr="006174D1">
          <w:rPr>
            <w:rFonts w:ascii="Times New Roman" w:hAnsi="Times New Roman" w:cs="Times New Roman"/>
            <w:sz w:val="20"/>
            <w:szCs w:val="20"/>
          </w:rPr>
          <w:fldChar w:fldCharType="separate"/>
        </w:r>
        <w:r>
          <w:rPr>
            <w:rFonts w:ascii="Times New Roman" w:hAnsi="Times New Roman" w:cs="Times New Roman"/>
            <w:noProof/>
            <w:sz w:val="20"/>
            <w:szCs w:val="20"/>
          </w:rPr>
          <w:t>15</w:t>
        </w:r>
        <w:r w:rsidRPr="006174D1">
          <w:rPr>
            <w:rFonts w:ascii="Times New Roman" w:hAnsi="Times New Roman" w:cs="Times New Roman"/>
            <w:sz w:val="20"/>
            <w:szCs w:val="20"/>
          </w:rPr>
          <w:fldChar w:fldCharType="end"/>
        </w:r>
      </w:p>
    </w:sdtContent>
  </w:sdt>
  <w:p w14:paraId="61CDCEAD" w14:textId="77777777" w:rsidR="007E018A" w:rsidRDefault="007E01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17C86" w14:textId="77777777" w:rsidR="00F32C09" w:rsidRDefault="00F32C09" w:rsidP="00482384">
      <w:pPr>
        <w:spacing w:after="0" w:line="240" w:lineRule="auto"/>
      </w:pPr>
      <w:r>
        <w:separator/>
      </w:r>
    </w:p>
  </w:footnote>
  <w:footnote w:type="continuationSeparator" w:id="0">
    <w:p w14:paraId="2C09C186" w14:textId="77777777" w:rsidR="00F32C09" w:rsidRDefault="00F32C09" w:rsidP="00482384">
      <w:pPr>
        <w:spacing w:after="0" w:line="240" w:lineRule="auto"/>
      </w:pPr>
      <w:r>
        <w:continuationSeparator/>
      </w:r>
    </w:p>
  </w:footnote>
  <w:footnote w:type="continuationNotice" w:id="1">
    <w:p w14:paraId="1FDE5B80" w14:textId="77777777" w:rsidR="00F32C09" w:rsidRDefault="00F32C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8A12B" w14:textId="77777777" w:rsidR="007E018A" w:rsidRDefault="007E018A" w:rsidP="0048238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E6F91" w14:textId="77777777" w:rsidR="007E018A" w:rsidRDefault="007E018A" w:rsidP="00482384">
    <w:pPr>
      <w:pStyle w:val="Header"/>
      <w:jc w:val="center"/>
    </w:pPr>
    <w:r w:rsidRPr="00704B2E">
      <w:rPr>
        <w:rFonts w:cstheme="minorHAnsi"/>
        <w:noProof/>
        <w:lang w:eastAsia="en-AU"/>
      </w:rPr>
      <w:drawing>
        <wp:inline distT="0" distB="0" distL="0" distR="0" wp14:anchorId="786B4B79" wp14:editId="07777777">
          <wp:extent cx="3743325" cy="1009650"/>
          <wp:effectExtent l="0" t="0" r="9525" b="0"/>
          <wp:docPr id="14" name="Picture 14" descr="arc-newlogo_low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newlogo_lowres"/>
                  <pic:cNvPicPr>
                    <a:picLocks noChangeAspect="1" noChangeArrowheads="1"/>
                  </pic:cNvPicPr>
                </pic:nvPicPr>
                <pic:blipFill>
                  <a:blip r:embed="rId1"/>
                  <a:srcRect/>
                  <a:stretch>
                    <a:fillRect/>
                  </a:stretch>
                </pic:blipFill>
                <pic:spPr bwMode="auto">
                  <a:xfrm>
                    <a:off x="0" y="0"/>
                    <a:ext cx="3743325" cy="10096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52E10"/>
    <w:multiLevelType w:val="hybridMultilevel"/>
    <w:tmpl w:val="941C6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98783C"/>
    <w:multiLevelType w:val="hybridMultilevel"/>
    <w:tmpl w:val="5F328A28"/>
    <w:lvl w:ilvl="0" w:tplc="A8463594">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970899"/>
    <w:multiLevelType w:val="hybridMultilevel"/>
    <w:tmpl w:val="FF46C34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78C2B54"/>
    <w:multiLevelType w:val="hybridMultilevel"/>
    <w:tmpl w:val="ED72B46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C3451B0"/>
    <w:multiLevelType w:val="hybridMultilevel"/>
    <w:tmpl w:val="0B121B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C27656"/>
    <w:multiLevelType w:val="hybridMultilevel"/>
    <w:tmpl w:val="1EC85E7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2A16F3C"/>
    <w:multiLevelType w:val="hybridMultilevel"/>
    <w:tmpl w:val="676C0B2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B2E6AF0"/>
    <w:multiLevelType w:val="hybridMultilevel"/>
    <w:tmpl w:val="888E392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1B27E4"/>
    <w:multiLevelType w:val="hybridMultilevel"/>
    <w:tmpl w:val="7C8C9DCA"/>
    <w:lvl w:ilvl="0" w:tplc="FC248C80">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7340BC"/>
    <w:multiLevelType w:val="hybridMultilevel"/>
    <w:tmpl w:val="12C8D2C0"/>
    <w:lvl w:ilvl="0" w:tplc="82602FB8">
      <w:numFmt w:val="bullet"/>
      <w:lvlText w:val="-"/>
      <w:lvlJc w:val="left"/>
      <w:pPr>
        <w:ind w:left="1080" w:hanging="360"/>
      </w:pPr>
      <w:rPr>
        <w:rFonts w:ascii="Times New Roman" w:eastAsiaTheme="minorHAnsi"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3B5D2E56"/>
    <w:multiLevelType w:val="hybridMultilevel"/>
    <w:tmpl w:val="981252C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C1F3C37"/>
    <w:multiLevelType w:val="hybridMultilevel"/>
    <w:tmpl w:val="6C88045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7AB35C5"/>
    <w:multiLevelType w:val="hybridMultilevel"/>
    <w:tmpl w:val="6F5A47F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4DB266BA"/>
    <w:multiLevelType w:val="hybridMultilevel"/>
    <w:tmpl w:val="2A0EE46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28602C"/>
    <w:multiLevelType w:val="hybridMultilevel"/>
    <w:tmpl w:val="6F5A47F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53582CBF"/>
    <w:multiLevelType w:val="hybridMultilevel"/>
    <w:tmpl w:val="B86A37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DC17146"/>
    <w:multiLevelType w:val="hybridMultilevel"/>
    <w:tmpl w:val="6C88045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1A362D0"/>
    <w:multiLevelType w:val="hybridMultilevel"/>
    <w:tmpl w:val="357EAA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42E13A1"/>
    <w:multiLevelType w:val="hybridMultilevel"/>
    <w:tmpl w:val="7E90C3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63361AC"/>
    <w:multiLevelType w:val="hybridMultilevel"/>
    <w:tmpl w:val="BBBA7BC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A6D6D77"/>
    <w:multiLevelType w:val="hybridMultilevel"/>
    <w:tmpl w:val="1B3EA446"/>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06435329">
    <w:abstractNumId w:val="17"/>
  </w:num>
  <w:num w:numId="2" w16cid:durableId="1261647993">
    <w:abstractNumId w:val="6"/>
  </w:num>
  <w:num w:numId="3" w16cid:durableId="726341847">
    <w:abstractNumId w:val="15"/>
  </w:num>
  <w:num w:numId="4" w16cid:durableId="2111386387">
    <w:abstractNumId w:val="5"/>
  </w:num>
  <w:num w:numId="5" w16cid:durableId="1020623982">
    <w:abstractNumId w:val="2"/>
  </w:num>
  <w:num w:numId="6" w16cid:durableId="770592375">
    <w:abstractNumId w:val="16"/>
  </w:num>
  <w:num w:numId="7" w16cid:durableId="1334340472">
    <w:abstractNumId w:val="11"/>
  </w:num>
  <w:num w:numId="8" w16cid:durableId="611018438">
    <w:abstractNumId w:val="14"/>
  </w:num>
  <w:num w:numId="9" w16cid:durableId="539516698">
    <w:abstractNumId w:val="12"/>
  </w:num>
  <w:num w:numId="10" w16cid:durableId="1168013330">
    <w:abstractNumId w:val="3"/>
  </w:num>
  <w:num w:numId="11" w16cid:durableId="1563058917">
    <w:abstractNumId w:val="4"/>
  </w:num>
  <w:num w:numId="12" w16cid:durableId="1287274516">
    <w:abstractNumId w:val="18"/>
  </w:num>
  <w:num w:numId="13" w16cid:durableId="1977300760">
    <w:abstractNumId w:val="8"/>
  </w:num>
  <w:num w:numId="14" w16cid:durableId="1109856814">
    <w:abstractNumId w:val="9"/>
  </w:num>
  <w:num w:numId="15" w16cid:durableId="1851065878">
    <w:abstractNumId w:val="7"/>
  </w:num>
  <w:num w:numId="16" w16cid:durableId="184371967">
    <w:abstractNumId w:val="10"/>
  </w:num>
  <w:num w:numId="17" w16cid:durableId="141822952">
    <w:abstractNumId w:val="20"/>
  </w:num>
  <w:num w:numId="18" w16cid:durableId="1166438679">
    <w:abstractNumId w:val="13"/>
  </w:num>
  <w:num w:numId="19" w16cid:durableId="1027369468">
    <w:abstractNumId w:val="0"/>
  </w:num>
  <w:num w:numId="20" w16cid:durableId="412092761">
    <w:abstractNumId w:val="19"/>
  </w:num>
  <w:num w:numId="21" w16cid:durableId="697707842">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384"/>
    <w:rsid w:val="00006293"/>
    <w:rsid w:val="00012E6F"/>
    <w:rsid w:val="00017495"/>
    <w:rsid w:val="00017883"/>
    <w:rsid w:val="0002139B"/>
    <w:rsid w:val="00022F3E"/>
    <w:rsid w:val="00023830"/>
    <w:rsid w:val="0002689D"/>
    <w:rsid w:val="00035160"/>
    <w:rsid w:val="0003598A"/>
    <w:rsid w:val="00036662"/>
    <w:rsid w:val="00040D71"/>
    <w:rsid w:val="000425F1"/>
    <w:rsid w:val="000426E7"/>
    <w:rsid w:val="000510FE"/>
    <w:rsid w:val="00051351"/>
    <w:rsid w:val="0005316B"/>
    <w:rsid w:val="000611FF"/>
    <w:rsid w:val="000652F7"/>
    <w:rsid w:val="00066ACE"/>
    <w:rsid w:val="0006793C"/>
    <w:rsid w:val="00071E68"/>
    <w:rsid w:val="000726B8"/>
    <w:rsid w:val="000732CE"/>
    <w:rsid w:val="000828A9"/>
    <w:rsid w:val="0008438C"/>
    <w:rsid w:val="000849F7"/>
    <w:rsid w:val="000852DD"/>
    <w:rsid w:val="000904C3"/>
    <w:rsid w:val="0009069E"/>
    <w:rsid w:val="000906F5"/>
    <w:rsid w:val="000965BE"/>
    <w:rsid w:val="000A0E96"/>
    <w:rsid w:val="000B18AC"/>
    <w:rsid w:val="000B201C"/>
    <w:rsid w:val="000B2479"/>
    <w:rsid w:val="000B4F02"/>
    <w:rsid w:val="000B6486"/>
    <w:rsid w:val="000B6ACF"/>
    <w:rsid w:val="000B7652"/>
    <w:rsid w:val="000B7793"/>
    <w:rsid w:val="000C1CC1"/>
    <w:rsid w:val="000C293F"/>
    <w:rsid w:val="000C2FFC"/>
    <w:rsid w:val="000C54A1"/>
    <w:rsid w:val="000C5714"/>
    <w:rsid w:val="000D1431"/>
    <w:rsid w:val="000D37F3"/>
    <w:rsid w:val="000D3C86"/>
    <w:rsid w:val="000D3F3F"/>
    <w:rsid w:val="000D70CA"/>
    <w:rsid w:val="000E2687"/>
    <w:rsid w:val="000E7121"/>
    <w:rsid w:val="00101DC6"/>
    <w:rsid w:val="001022C7"/>
    <w:rsid w:val="00104467"/>
    <w:rsid w:val="0011000D"/>
    <w:rsid w:val="001106CC"/>
    <w:rsid w:val="00112C22"/>
    <w:rsid w:val="00112F91"/>
    <w:rsid w:val="00113056"/>
    <w:rsid w:val="00113902"/>
    <w:rsid w:val="00113AE9"/>
    <w:rsid w:val="00114553"/>
    <w:rsid w:val="00115814"/>
    <w:rsid w:val="00115EE7"/>
    <w:rsid w:val="00116FDC"/>
    <w:rsid w:val="00117950"/>
    <w:rsid w:val="00122392"/>
    <w:rsid w:val="001232E2"/>
    <w:rsid w:val="001271C8"/>
    <w:rsid w:val="001331CF"/>
    <w:rsid w:val="0013396B"/>
    <w:rsid w:val="001343F5"/>
    <w:rsid w:val="0013788E"/>
    <w:rsid w:val="001416E2"/>
    <w:rsid w:val="0014217B"/>
    <w:rsid w:val="00143F64"/>
    <w:rsid w:val="00146872"/>
    <w:rsid w:val="0014756D"/>
    <w:rsid w:val="00147A8A"/>
    <w:rsid w:val="00150443"/>
    <w:rsid w:val="00162077"/>
    <w:rsid w:val="001727F2"/>
    <w:rsid w:val="001730FC"/>
    <w:rsid w:val="001731FD"/>
    <w:rsid w:val="00173513"/>
    <w:rsid w:val="0017583F"/>
    <w:rsid w:val="00177FB0"/>
    <w:rsid w:val="00181CA8"/>
    <w:rsid w:val="00182FCD"/>
    <w:rsid w:val="00192E2E"/>
    <w:rsid w:val="00195F54"/>
    <w:rsid w:val="00197713"/>
    <w:rsid w:val="00197C63"/>
    <w:rsid w:val="001A0A69"/>
    <w:rsid w:val="001A37DC"/>
    <w:rsid w:val="001A3814"/>
    <w:rsid w:val="001A6E1B"/>
    <w:rsid w:val="001A7B3E"/>
    <w:rsid w:val="001A7F36"/>
    <w:rsid w:val="001B3AAB"/>
    <w:rsid w:val="001B4396"/>
    <w:rsid w:val="001B554D"/>
    <w:rsid w:val="001B790F"/>
    <w:rsid w:val="001C01F1"/>
    <w:rsid w:val="001C4248"/>
    <w:rsid w:val="001D5347"/>
    <w:rsid w:val="001D76DB"/>
    <w:rsid w:val="001D7A24"/>
    <w:rsid w:val="001E03D9"/>
    <w:rsid w:val="001E2FC7"/>
    <w:rsid w:val="001F24D7"/>
    <w:rsid w:val="001F30D5"/>
    <w:rsid w:val="001F3F19"/>
    <w:rsid w:val="001F72E9"/>
    <w:rsid w:val="00203161"/>
    <w:rsid w:val="00207939"/>
    <w:rsid w:val="00212145"/>
    <w:rsid w:val="0021271E"/>
    <w:rsid w:val="002130EA"/>
    <w:rsid w:val="0021321C"/>
    <w:rsid w:val="00217DC7"/>
    <w:rsid w:val="00223116"/>
    <w:rsid w:val="0022375F"/>
    <w:rsid w:val="002255DD"/>
    <w:rsid w:val="00231440"/>
    <w:rsid w:val="00233793"/>
    <w:rsid w:val="00236933"/>
    <w:rsid w:val="002412E5"/>
    <w:rsid w:val="00246042"/>
    <w:rsid w:val="00255C38"/>
    <w:rsid w:val="00256917"/>
    <w:rsid w:val="00257DD6"/>
    <w:rsid w:val="0026051C"/>
    <w:rsid w:val="0026203F"/>
    <w:rsid w:val="00262E1E"/>
    <w:rsid w:val="00263484"/>
    <w:rsid w:val="00267086"/>
    <w:rsid w:val="00275942"/>
    <w:rsid w:val="00277C0F"/>
    <w:rsid w:val="00280D97"/>
    <w:rsid w:val="00282265"/>
    <w:rsid w:val="00283269"/>
    <w:rsid w:val="002836A0"/>
    <w:rsid w:val="0028655C"/>
    <w:rsid w:val="002866B5"/>
    <w:rsid w:val="00286D0F"/>
    <w:rsid w:val="00286D20"/>
    <w:rsid w:val="0028790D"/>
    <w:rsid w:val="0028795A"/>
    <w:rsid w:val="0029186D"/>
    <w:rsid w:val="002968C6"/>
    <w:rsid w:val="00297E2D"/>
    <w:rsid w:val="002A12B4"/>
    <w:rsid w:val="002A14A0"/>
    <w:rsid w:val="002A2535"/>
    <w:rsid w:val="002B1188"/>
    <w:rsid w:val="002B48ED"/>
    <w:rsid w:val="002B556B"/>
    <w:rsid w:val="002B6275"/>
    <w:rsid w:val="002C4C03"/>
    <w:rsid w:val="002C511B"/>
    <w:rsid w:val="002C544F"/>
    <w:rsid w:val="002D0A93"/>
    <w:rsid w:val="002D0E05"/>
    <w:rsid w:val="002D7A40"/>
    <w:rsid w:val="002E0C9C"/>
    <w:rsid w:val="002E2793"/>
    <w:rsid w:val="002F1329"/>
    <w:rsid w:val="002F3692"/>
    <w:rsid w:val="002F7D11"/>
    <w:rsid w:val="002F7FA8"/>
    <w:rsid w:val="00314275"/>
    <w:rsid w:val="00315C1D"/>
    <w:rsid w:val="00315DED"/>
    <w:rsid w:val="00317F34"/>
    <w:rsid w:val="00320433"/>
    <w:rsid w:val="0032143D"/>
    <w:rsid w:val="00325A23"/>
    <w:rsid w:val="00327429"/>
    <w:rsid w:val="00330750"/>
    <w:rsid w:val="00330F26"/>
    <w:rsid w:val="00332CC4"/>
    <w:rsid w:val="00334C28"/>
    <w:rsid w:val="00336813"/>
    <w:rsid w:val="00343AD0"/>
    <w:rsid w:val="00345BB0"/>
    <w:rsid w:val="00346B80"/>
    <w:rsid w:val="00347856"/>
    <w:rsid w:val="00352086"/>
    <w:rsid w:val="00352218"/>
    <w:rsid w:val="00352E91"/>
    <w:rsid w:val="00354099"/>
    <w:rsid w:val="003574F9"/>
    <w:rsid w:val="00357C96"/>
    <w:rsid w:val="0036007D"/>
    <w:rsid w:val="00360B14"/>
    <w:rsid w:val="00364E77"/>
    <w:rsid w:val="003650E9"/>
    <w:rsid w:val="00367877"/>
    <w:rsid w:val="00371F51"/>
    <w:rsid w:val="00380F35"/>
    <w:rsid w:val="00382BE4"/>
    <w:rsid w:val="00387273"/>
    <w:rsid w:val="00387CBB"/>
    <w:rsid w:val="00395A15"/>
    <w:rsid w:val="003A1045"/>
    <w:rsid w:val="003A12BF"/>
    <w:rsid w:val="003A21D2"/>
    <w:rsid w:val="003A2AF9"/>
    <w:rsid w:val="003A3B02"/>
    <w:rsid w:val="003A5907"/>
    <w:rsid w:val="003A7EFC"/>
    <w:rsid w:val="003B1533"/>
    <w:rsid w:val="003B46B1"/>
    <w:rsid w:val="003C0899"/>
    <w:rsid w:val="003C0EEE"/>
    <w:rsid w:val="003C2626"/>
    <w:rsid w:val="003C2764"/>
    <w:rsid w:val="003C3ECB"/>
    <w:rsid w:val="003D38FD"/>
    <w:rsid w:val="003D6D6C"/>
    <w:rsid w:val="003E2740"/>
    <w:rsid w:val="003E5178"/>
    <w:rsid w:val="003E6FDE"/>
    <w:rsid w:val="003F554C"/>
    <w:rsid w:val="00403535"/>
    <w:rsid w:val="00410E8E"/>
    <w:rsid w:val="004110ED"/>
    <w:rsid w:val="00417F8E"/>
    <w:rsid w:val="00421084"/>
    <w:rsid w:val="00423AAA"/>
    <w:rsid w:val="0042466E"/>
    <w:rsid w:val="00424D85"/>
    <w:rsid w:val="004266DC"/>
    <w:rsid w:val="00426EBB"/>
    <w:rsid w:val="00431B0A"/>
    <w:rsid w:val="00432D03"/>
    <w:rsid w:val="00433B23"/>
    <w:rsid w:val="00435805"/>
    <w:rsid w:val="004415DC"/>
    <w:rsid w:val="004418E6"/>
    <w:rsid w:val="00441BDE"/>
    <w:rsid w:val="00442D6C"/>
    <w:rsid w:val="00443BFC"/>
    <w:rsid w:val="00445A5C"/>
    <w:rsid w:val="004479DD"/>
    <w:rsid w:val="00451A2A"/>
    <w:rsid w:val="00452DE6"/>
    <w:rsid w:val="0045694A"/>
    <w:rsid w:val="00463B5C"/>
    <w:rsid w:val="00463B75"/>
    <w:rsid w:val="00463FFD"/>
    <w:rsid w:val="00464302"/>
    <w:rsid w:val="00464A78"/>
    <w:rsid w:val="00464F32"/>
    <w:rsid w:val="00472DD3"/>
    <w:rsid w:val="00473067"/>
    <w:rsid w:val="00473E97"/>
    <w:rsid w:val="00474C06"/>
    <w:rsid w:val="00477E70"/>
    <w:rsid w:val="00482384"/>
    <w:rsid w:val="00483961"/>
    <w:rsid w:val="0048537A"/>
    <w:rsid w:val="00486C8A"/>
    <w:rsid w:val="00490640"/>
    <w:rsid w:val="00494654"/>
    <w:rsid w:val="004959E5"/>
    <w:rsid w:val="00495A97"/>
    <w:rsid w:val="004966E3"/>
    <w:rsid w:val="004A0E65"/>
    <w:rsid w:val="004A0FD8"/>
    <w:rsid w:val="004A199D"/>
    <w:rsid w:val="004A1D95"/>
    <w:rsid w:val="004A78B9"/>
    <w:rsid w:val="004B0989"/>
    <w:rsid w:val="004B2658"/>
    <w:rsid w:val="004B5096"/>
    <w:rsid w:val="004B592C"/>
    <w:rsid w:val="004B6522"/>
    <w:rsid w:val="004C2D6E"/>
    <w:rsid w:val="004C7685"/>
    <w:rsid w:val="004D0064"/>
    <w:rsid w:val="004D1B6B"/>
    <w:rsid w:val="004D28A2"/>
    <w:rsid w:val="004D303F"/>
    <w:rsid w:val="004E1194"/>
    <w:rsid w:val="004E25B7"/>
    <w:rsid w:val="004E3940"/>
    <w:rsid w:val="004F284D"/>
    <w:rsid w:val="004F3861"/>
    <w:rsid w:val="004F5427"/>
    <w:rsid w:val="00500F79"/>
    <w:rsid w:val="00502A15"/>
    <w:rsid w:val="0050338D"/>
    <w:rsid w:val="00510841"/>
    <w:rsid w:val="00513FF8"/>
    <w:rsid w:val="00516689"/>
    <w:rsid w:val="005174AE"/>
    <w:rsid w:val="0052059B"/>
    <w:rsid w:val="005252BB"/>
    <w:rsid w:val="005334D5"/>
    <w:rsid w:val="00533E65"/>
    <w:rsid w:val="0053574C"/>
    <w:rsid w:val="00540048"/>
    <w:rsid w:val="00540C1D"/>
    <w:rsid w:val="005430B1"/>
    <w:rsid w:val="00544694"/>
    <w:rsid w:val="00553FE9"/>
    <w:rsid w:val="005550B4"/>
    <w:rsid w:val="00556A4D"/>
    <w:rsid w:val="00556C49"/>
    <w:rsid w:val="00556E67"/>
    <w:rsid w:val="0056191A"/>
    <w:rsid w:val="00564461"/>
    <w:rsid w:val="005673C0"/>
    <w:rsid w:val="00567E13"/>
    <w:rsid w:val="00573B93"/>
    <w:rsid w:val="00580CD9"/>
    <w:rsid w:val="0058144B"/>
    <w:rsid w:val="00584142"/>
    <w:rsid w:val="00584DCC"/>
    <w:rsid w:val="005853CC"/>
    <w:rsid w:val="005853F5"/>
    <w:rsid w:val="00585A5B"/>
    <w:rsid w:val="00585DD4"/>
    <w:rsid w:val="00585E93"/>
    <w:rsid w:val="0058741A"/>
    <w:rsid w:val="0059565C"/>
    <w:rsid w:val="00596734"/>
    <w:rsid w:val="005A3C3D"/>
    <w:rsid w:val="005A3F7B"/>
    <w:rsid w:val="005B0E2F"/>
    <w:rsid w:val="005B3031"/>
    <w:rsid w:val="005B4D9F"/>
    <w:rsid w:val="005B4DBA"/>
    <w:rsid w:val="005B6663"/>
    <w:rsid w:val="005B66CE"/>
    <w:rsid w:val="005B684E"/>
    <w:rsid w:val="005C0E58"/>
    <w:rsid w:val="005C1078"/>
    <w:rsid w:val="005C134C"/>
    <w:rsid w:val="005C651A"/>
    <w:rsid w:val="005C6D91"/>
    <w:rsid w:val="005C7F25"/>
    <w:rsid w:val="005D5787"/>
    <w:rsid w:val="005D5F73"/>
    <w:rsid w:val="005E038D"/>
    <w:rsid w:val="005E6DA9"/>
    <w:rsid w:val="005F49FC"/>
    <w:rsid w:val="005F5F8C"/>
    <w:rsid w:val="005F6A5B"/>
    <w:rsid w:val="00600129"/>
    <w:rsid w:val="00602EED"/>
    <w:rsid w:val="00605C82"/>
    <w:rsid w:val="00611165"/>
    <w:rsid w:val="00611F89"/>
    <w:rsid w:val="006164A0"/>
    <w:rsid w:val="00616CE6"/>
    <w:rsid w:val="00617064"/>
    <w:rsid w:val="006174D1"/>
    <w:rsid w:val="00617FF7"/>
    <w:rsid w:val="0062008A"/>
    <w:rsid w:val="00620F28"/>
    <w:rsid w:val="00622CD8"/>
    <w:rsid w:val="00622E3C"/>
    <w:rsid w:val="0062433A"/>
    <w:rsid w:val="00624494"/>
    <w:rsid w:val="0062456F"/>
    <w:rsid w:val="00625889"/>
    <w:rsid w:val="00626DC3"/>
    <w:rsid w:val="00627731"/>
    <w:rsid w:val="00627782"/>
    <w:rsid w:val="00630566"/>
    <w:rsid w:val="00630773"/>
    <w:rsid w:val="006318A3"/>
    <w:rsid w:val="0063470E"/>
    <w:rsid w:val="00635F2D"/>
    <w:rsid w:val="00641F4F"/>
    <w:rsid w:val="00646D92"/>
    <w:rsid w:val="00655280"/>
    <w:rsid w:val="006566D8"/>
    <w:rsid w:val="006569A0"/>
    <w:rsid w:val="00663B03"/>
    <w:rsid w:val="006657B3"/>
    <w:rsid w:val="00667E15"/>
    <w:rsid w:val="00671ECD"/>
    <w:rsid w:val="0067217F"/>
    <w:rsid w:val="006735FC"/>
    <w:rsid w:val="00675911"/>
    <w:rsid w:val="00675E7D"/>
    <w:rsid w:val="0067752B"/>
    <w:rsid w:val="00682FBA"/>
    <w:rsid w:val="0068336C"/>
    <w:rsid w:val="00687EE4"/>
    <w:rsid w:val="00691996"/>
    <w:rsid w:val="006940D3"/>
    <w:rsid w:val="006955C8"/>
    <w:rsid w:val="0069681B"/>
    <w:rsid w:val="0069749C"/>
    <w:rsid w:val="00697E48"/>
    <w:rsid w:val="006A22B7"/>
    <w:rsid w:val="006B0409"/>
    <w:rsid w:val="006B189B"/>
    <w:rsid w:val="006B2F4B"/>
    <w:rsid w:val="006B2FD0"/>
    <w:rsid w:val="006B696F"/>
    <w:rsid w:val="006C046A"/>
    <w:rsid w:val="006C0851"/>
    <w:rsid w:val="006C175E"/>
    <w:rsid w:val="006C1F8C"/>
    <w:rsid w:val="006C238E"/>
    <w:rsid w:val="006C3589"/>
    <w:rsid w:val="006D2D54"/>
    <w:rsid w:val="006D4124"/>
    <w:rsid w:val="006D472B"/>
    <w:rsid w:val="006D5043"/>
    <w:rsid w:val="006D54FA"/>
    <w:rsid w:val="006D5929"/>
    <w:rsid w:val="006D5B7C"/>
    <w:rsid w:val="006D5F59"/>
    <w:rsid w:val="006D7BBF"/>
    <w:rsid w:val="006E52FA"/>
    <w:rsid w:val="006F5A31"/>
    <w:rsid w:val="007007B7"/>
    <w:rsid w:val="00703D20"/>
    <w:rsid w:val="00704130"/>
    <w:rsid w:val="00704ADB"/>
    <w:rsid w:val="007106FB"/>
    <w:rsid w:val="00711DF4"/>
    <w:rsid w:val="00721469"/>
    <w:rsid w:val="00722FF9"/>
    <w:rsid w:val="00725CC8"/>
    <w:rsid w:val="007305D8"/>
    <w:rsid w:val="007306FA"/>
    <w:rsid w:val="0073084B"/>
    <w:rsid w:val="00732BC4"/>
    <w:rsid w:val="00733EEA"/>
    <w:rsid w:val="007373EA"/>
    <w:rsid w:val="0074145E"/>
    <w:rsid w:val="00745E3A"/>
    <w:rsid w:val="00747384"/>
    <w:rsid w:val="00750605"/>
    <w:rsid w:val="00751AAA"/>
    <w:rsid w:val="00762A9A"/>
    <w:rsid w:val="00764EEC"/>
    <w:rsid w:val="00765576"/>
    <w:rsid w:val="00773941"/>
    <w:rsid w:val="007748F9"/>
    <w:rsid w:val="0077541D"/>
    <w:rsid w:val="00780828"/>
    <w:rsid w:val="007830E2"/>
    <w:rsid w:val="007849DD"/>
    <w:rsid w:val="00785505"/>
    <w:rsid w:val="0078744F"/>
    <w:rsid w:val="007955B0"/>
    <w:rsid w:val="00796E40"/>
    <w:rsid w:val="007A101D"/>
    <w:rsid w:val="007A27C2"/>
    <w:rsid w:val="007A5797"/>
    <w:rsid w:val="007B1A5F"/>
    <w:rsid w:val="007B365C"/>
    <w:rsid w:val="007B6537"/>
    <w:rsid w:val="007C075B"/>
    <w:rsid w:val="007D2C0D"/>
    <w:rsid w:val="007D4958"/>
    <w:rsid w:val="007E018A"/>
    <w:rsid w:val="007E0684"/>
    <w:rsid w:val="007E13A6"/>
    <w:rsid w:val="007F074E"/>
    <w:rsid w:val="007F07EC"/>
    <w:rsid w:val="007F27FF"/>
    <w:rsid w:val="007F4796"/>
    <w:rsid w:val="007F480D"/>
    <w:rsid w:val="007F52C0"/>
    <w:rsid w:val="007F6218"/>
    <w:rsid w:val="00801359"/>
    <w:rsid w:val="00803A05"/>
    <w:rsid w:val="00806CE8"/>
    <w:rsid w:val="008071AD"/>
    <w:rsid w:val="00807F89"/>
    <w:rsid w:val="00810CE3"/>
    <w:rsid w:val="00811646"/>
    <w:rsid w:val="00812DF9"/>
    <w:rsid w:val="00815EE8"/>
    <w:rsid w:val="0081729C"/>
    <w:rsid w:val="00820AF8"/>
    <w:rsid w:val="00820E39"/>
    <w:rsid w:val="00821757"/>
    <w:rsid w:val="008232AC"/>
    <w:rsid w:val="00826030"/>
    <w:rsid w:val="00826A08"/>
    <w:rsid w:val="00826DDC"/>
    <w:rsid w:val="00827D2E"/>
    <w:rsid w:val="00832574"/>
    <w:rsid w:val="00833A3A"/>
    <w:rsid w:val="00834429"/>
    <w:rsid w:val="00845491"/>
    <w:rsid w:val="008465F9"/>
    <w:rsid w:val="0085042D"/>
    <w:rsid w:val="008521ED"/>
    <w:rsid w:val="0085599A"/>
    <w:rsid w:val="00857175"/>
    <w:rsid w:val="00860421"/>
    <w:rsid w:val="00860709"/>
    <w:rsid w:val="008629FA"/>
    <w:rsid w:val="00863DB8"/>
    <w:rsid w:val="00863E6C"/>
    <w:rsid w:val="008715AE"/>
    <w:rsid w:val="00874C0E"/>
    <w:rsid w:val="00880182"/>
    <w:rsid w:val="00880535"/>
    <w:rsid w:val="0088640E"/>
    <w:rsid w:val="00890857"/>
    <w:rsid w:val="00891603"/>
    <w:rsid w:val="0089350F"/>
    <w:rsid w:val="008949C2"/>
    <w:rsid w:val="00897724"/>
    <w:rsid w:val="008A0166"/>
    <w:rsid w:val="008A0267"/>
    <w:rsid w:val="008A17ED"/>
    <w:rsid w:val="008A2E3E"/>
    <w:rsid w:val="008A5844"/>
    <w:rsid w:val="008A5C2D"/>
    <w:rsid w:val="008A69F2"/>
    <w:rsid w:val="008A787E"/>
    <w:rsid w:val="008B0108"/>
    <w:rsid w:val="008B36C4"/>
    <w:rsid w:val="008B6A25"/>
    <w:rsid w:val="008C333B"/>
    <w:rsid w:val="008C334F"/>
    <w:rsid w:val="008C33E1"/>
    <w:rsid w:val="008D10A7"/>
    <w:rsid w:val="008D3264"/>
    <w:rsid w:val="008D3A04"/>
    <w:rsid w:val="008D4BEC"/>
    <w:rsid w:val="008E3465"/>
    <w:rsid w:val="008E3D1C"/>
    <w:rsid w:val="008E7C05"/>
    <w:rsid w:val="008F01DE"/>
    <w:rsid w:val="008F0619"/>
    <w:rsid w:val="008F15FA"/>
    <w:rsid w:val="008F4F86"/>
    <w:rsid w:val="009002E6"/>
    <w:rsid w:val="009059CF"/>
    <w:rsid w:val="00905EB2"/>
    <w:rsid w:val="00912B92"/>
    <w:rsid w:val="009208E8"/>
    <w:rsid w:val="0092200C"/>
    <w:rsid w:val="009225D8"/>
    <w:rsid w:val="009227FF"/>
    <w:rsid w:val="00923392"/>
    <w:rsid w:val="0092546C"/>
    <w:rsid w:val="00926668"/>
    <w:rsid w:val="009271CE"/>
    <w:rsid w:val="009345F4"/>
    <w:rsid w:val="009374E8"/>
    <w:rsid w:val="00940083"/>
    <w:rsid w:val="00940554"/>
    <w:rsid w:val="00941AF2"/>
    <w:rsid w:val="00946EB6"/>
    <w:rsid w:val="009474B6"/>
    <w:rsid w:val="00947D16"/>
    <w:rsid w:val="00947D87"/>
    <w:rsid w:val="0095237E"/>
    <w:rsid w:val="00952F65"/>
    <w:rsid w:val="009552AE"/>
    <w:rsid w:val="009558E3"/>
    <w:rsid w:val="00955FFD"/>
    <w:rsid w:val="009640CF"/>
    <w:rsid w:val="009647A7"/>
    <w:rsid w:val="00964D3A"/>
    <w:rsid w:val="009659C4"/>
    <w:rsid w:val="009666E2"/>
    <w:rsid w:val="00966B2F"/>
    <w:rsid w:val="00971002"/>
    <w:rsid w:val="00971AE5"/>
    <w:rsid w:val="00975871"/>
    <w:rsid w:val="00985C4F"/>
    <w:rsid w:val="00985FB4"/>
    <w:rsid w:val="00986F2E"/>
    <w:rsid w:val="00987D40"/>
    <w:rsid w:val="00990888"/>
    <w:rsid w:val="009934D4"/>
    <w:rsid w:val="009941A1"/>
    <w:rsid w:val="00994EE7"/>
    <w:rsid w:val="00997141"/>
    <w:rsid w:val="009A1545"/>
    <w:rsid w:val="009A5355"/>
    <w:rsid w:val="009B50F9"/>
    <w:rsid w:val="009B584C"/>
    <w:rsid w:val="009B5BD9"/>
    <w:rsid w:val="009C25D5"/>
    <w:rsid w:val="009C2729"/>
    <w:rsid w:val="009C74EC"/>
    <w:rsid w:val="009D0386"/>
    <w:rsid w:val="009D0B30"/>
    <w:rsid w:val="009D18D3"/>
    <w:rsid w:val="009D3A0B"/>
    <w:rsid w:val="009D5E51"/>
    <w:rsid w:val="009E0FC4"/>
    <w:rsid w:val="009E222E"/>
    <w:rsid w:val="009E3F1E"/>
    <w:rsid w:val="009E73C5"/>
    <w:rsid w:val="009E7E7C"/>
    <w:rsid w:val="009F0285"/>
    <w:rsid w:val="009F2FA0"/>
    <w:rsid w:val="009F4E8C"/>
    <w:rsid w:val="009F5175"/>
    <w:rsid w:val="009F56A4"/>
    <w:rsid w:val="00A0051E"/>
    <w:rsid w:val="00A038F5"/>
    <w:rsid w:val="00A05379"/>
    <w:rsid w:val="00A05CD4"/>
    <w:rsid w:val="00A12F92"/>
    <w:rsid w:val="00A16403"/>
    <w:rsid w:val="00A17410"/>
    <w:rsid w:val="00A2214C"/>
    <w:rsid w:val="00A222E8"/>
    <w:rsid w:val="00A3170E"/>
    <w:rsid w:val="00A33008"/>
    <w:rsid w:val="00A33499"/>
    <w:rsid w:val="00A40816"/>
    <w:rsid w:val="00A408B7"/>
    <w:rsid w:val="00A438A6"/>
    <w:rsid w:val="00A464A0"/>
    <w:rsid w:val="00A4748B"/>
    <w:rsid w:val="00A5102B"/>
    <w:rsid w:val="00A5125A"/>
    <w:rsid w:val="00A51DBE"/>
    <w:rsid w:val="00A53E2A"/>
    <w:rsid w:val="00A5462D"/>
    <w:rsid w:val="00A564F4"/>
    <w:rsid w:val="00A61F10"/>
    <w:rsid w:val="00A666E2"/>
    <w:rsid w:val="00A67234"/>
    <w:rsid w:val="00A7027E"/>
    <w:rsid w:val="00A73F01"/>
    <w:rsid w:val="00A764CA"/>
    <w:rsid w:val="00A77C4E"/>
    <w:rsid w:val="00A841B2"/>
    <w:rsid w:val="00A85C6E"/>
    <w:rsid w:val="00A904CC"/>
    <w:rsid w:val="00A95268"/>
    <w:rsid w:val="00AA02F3"/>
    <w:rsid w:val="00AA2379"/>
    <w:rsid w:val="00AA34AA"/>
    <w:rsid w:val="00AA7349"/>
    <w:rsid w:val="00AA7DBE"/>
    <w:rsid w:val="00AA7E8A"/>
    <w:rsid w:val="00AB3717"/>
    <w:rsid w:val="00AB47DA"/>
    <w:rsid w:val="00AB6D4C"/>
    <w:rsid w:val="00AC05FC"/>
    <w:rsid w:val="00AC1685"/>
    <w:rsid w:val="00AC17E3"/>
    <w:rsid w:val="00AD2D54"/>
    <w:rsid w:val="00AD3BE0"/>
    <w:rsid w:val="00AD47E3"/>
    <w:rsid w:val="00AE1CB7"/>
    <w:rsid w:val="00AE34AE"/>
    <w:rsid w:val="00AE34B5"/>
    <w:rsid w:val="00AF25B2"/>
    <w:rsid w:val="00AF4D54"/>
    <w:rsid w:val="00B002D3"/>
    <w:rsid w:val="00B010C0"/>
    <w:rsid w:val="00B01735"/>
    <w:rsid w:val="00B03C0A"/>
    <w:rsid w:val="00B076A9"/>
    <w:rsid w:val="00B145F0"/>
    <w:rsid w:val="00B17C9A"/>
    <w:rsid w:val="00B205FF"/>
    <w:rsid w:val="00B22185"/>
    <w:rsid w:val="00B2403E"/>
    <w:rsid w:val="00B26BAB"/>
    <w:rsid w:val="00B278AD"/>
    <w:rsid w:val="00B336C1"/>
    <w:rsid w:val="00B4106D"/>
    <w:rsid w:val="00B4399B"/>
    <w:rsid w:val="00B43CB5"/>
    <w:rsid w:val="00B55377"/>
    <w:rsid w:val="00B560FC"/>
    <w:rsid w:val="00B562F7"/>
    <w:rsid w:val="00B61F12"/>
    <w:rsid w:val="00B64FAE"/>
    <w:rsid w:val="00B67964"/>
    <w:rsid w:val="00B744B8"/>
    <w:rsid w:val="00B7465D"/>
    <w:rsid w:val="00B82AC1"/>
    <w:rsid w:val="00B84E36"/>
    <w:rsid w:val="00B8649E"/>
    <w:rsid w:val="00B86974"/>
    <w:rsid w:val="00B9067A"/>
    <w:rsid w:val="00BA12CD"/>
    <w:rsid w:val="00BA1E62"/>
    <w:rsid w:val="00BA3997"/>
    <w:rsid w:val="00BA574D"/>
    <w:rsid w:val="00BA60FD"/>
    <w:rsid w:val="00BA6484"/>
    <w:rsid w:val="00BA7BA5"/>
    <w:rsid w:val="00BB33C6"/>
    <w:rsid w:val="00BB52F2"/>
    <w:rsid w:val="00BB5E6F"/>
    <w:rsid w:val="00BB7D25"/>
    <w:rsid w:val="00BC2EFF"/>
    <w:rsid w:val="00BC3288"/>
    <w:rsid w:val="00BC4154"/>
    <w:rsid w:val="00BC694E"/>
    <w:rsid w:val="00BC6C2A"/>
    <w:rsid w:val="00BD0A56"/>
    <w:rsid w:val="00BD130C"/>
    <w:rsid w:val="00BD20EE"/>
    <w:rsid w:val="00BD478B"/>
    <w:rsid w:val="00BD4904"/>
    <w:rsid w:val="00BD4D8B"/>
    <w:rsid w:val="00BD6D36"/>
    <w:rsid w:val="00BD7216"/>
    <w:rsid w:val="00BD76A1"/>
    <w:rsid w:val="00BE0CB1"/>
    <w:rsid w:val="00BE6228"/>
    <w:rsid w:val="00BE688A"/>
    <w:rsid w:val="00BF23C8"/>
    <w:rsid w:val="00C01DC5"/>
    <w:rsid w:val="00C04C55"/>
    <w:rsid w:val="00C05198"/>
    <w:rsid w:val="00C06333"/>
    <w:rsid w:val="00C07766"/>
    <w:rsid w:val="00C1048C"/>
    <w:rsid w:val="00C10684"/>
    <w:rsid w:val="00C114D0"/>
    <w:rsid w:val="00C12CBD"/>
    <w:rsid w:val="00C13647"/>
    <w:rsid w:val="00C14C5B"/>
    <w:rsid w:val="00C14CC6"/>
    <w:rsid w:val="00C15735"/>
    <w:rsid w:val="00C20787"/>
    <w:rsid w:val="00C21351"/>
    <w:rsid w:val="00C231F2"/>
    <w:rsid w:val="00C232E6"/>
    <w:rsid w:val="00C30543"/>
    <w:rsid w:val="00C324B1"/>
    <w:rsid w:val="00C373B3"/>
    <w:rsid w:val="00C40AB4"/>
    <w:rsid w:val="00C42404"/>
    <w:rsid w:val="00C448C4"/>
    <w:rsid w:val="00C45C80"/>
    <w:rsid w:val="00C4733A"/>
    <w:rsid w:val="00C55F28"/>
    <w:rsid w:val="00C56AEA"/>
    <w:rsid w:val="00C56BEB"/>
    <w:rsid w:val="00C64423"/>
    <w:rsid w:val="00C700E9"/>
    <w:rsid w:val="00C73930"/>
    <w:rsid w:val="00C74CBA"/>
    <w:rsid w:val="00C76F09"/>
    <w:rsid w:val="00C810CB"/>
    <w:rsid w:val="00C84D58"/>
    <w:rsid w:val="00C861D7"/>
    <w:rsid w:val="00C873AD"/>
    <w:rsid w:val="00C90DD9"/>
    <w:rsid w:val="00C90FD1"/>
    <w:rsid w:val="00C91C41"/>
    <w:rsid w:val="00C91D06"/>
    <w:rsid w:val="00C920E1"/>
    <w:rsid w:val="00C927F7"/>
    <w:rsid w:val="00C94822"/>
    <w:rsid w:val="00C977F1"/>
    <w:rsid w:val="00CA0BDE"/>
    <w:rsid w:val="00CA0CFA"/>
    <w:rsid w:val="00CA304D"/>
    <w:rsid w:val="00CA3E13"/>
    <w:rsid w:val="00CB05E6"/>
    <w:rsid w:val="00CB3B21"/>
    <w:rsid w:val="00CC063D"/>
    <w:rsid w:val="00CC1DE6"/>
    <w:rsid w:val="00CC3627"/>
    <w:rsid w:val="00CD264C"/>
    <w:rsid w:val="00CD2CF7"/>
    <w:rsid w:val="00CD39B2"/>
    <w:rsid w:val="00CD41DE"/>
    <w:rsid w:val="00CD42B5"/>
    <w:rsid w:val="00CD57FB"/>
    <w:rsid w:val="00CD69FC"/>
    <w:rsid w:val="00CE3507"/>
    <w:rsid w:val="00CE357A"/>
    <w:rsid w:val="00CE582C"/>
    <w:rsid w:val="00CE592E"/>
    <w:rsid w:val="00CE7D14"/>
    <w:rsid w:val="00CF36D4"/>
    <w:rsid w:val="00CF4B54"/>
    <w:rsid w:val="00CF55AA"/>
    <w:rsid w:val="00CF56DE"/>
    <w:rsid w:val="00CF7276"/>
    <w:rsid w:val="00D014F9"/>
    <w:rsid w:val="00D02150"/>
    <w:rsid w:val="00D02A08"/>
    <w:rsid w:val="00D10EB1"/>
    <w:rsid w:val="00D121B2"/>
    <w:rsid w:val="00D15EE5"/>
    <w:rsid w:val="00D15F6B"/>
    <w:rsid w:val="00D20FA0"/>
    <w:rsid w:val="00D22513"/>
    <w:rsid w:val="00D2363E"/>
    <w:rsid w:val="00D23A0C"/>
    <w:rsid w:val="00D26577"/>
    <w:rsid w:val="00D3446E"/>
    <w:rsid w:val="00D36E91"/>
    <w:rsid w:val="00D36FB9"/>
    <w:rsid w:val="00D3728B"/>
    <w:rsid w:val="00D458A8"/>
    <w:rsid w:val="00D55969"/>
    <w:rsid w:val="00D607B9"/>
    <w:rsid w:val="00D619A8"/>
    <w:rsid w:val="00D63337"/>
    <w:rsid w:val="00D640D8"/>
    <w:rsid w:val="00D66989"/>
    <w:rsid w:val="00D7108A"/>
    <w:rsid w:val="00D7347D"/>
    <w:rsid w:val="00D7366D"/>
    <w:rsid w:val="00D73989"/>
    <w:rsid w:val="00D74AA9"/>
    <w:rsid w:val="00D77711"/>
    <w:rsid w:val="00D86EB5"/>
    <w:rsid w:val="00D90BA4"/>
    <w:rsid w:val="00D91EB8"/>
    <w:rsid w:val="00D93C0B"/>
    <w:rsid w:val="00D957D4"/>
    <w:rsid w:val="00DA135A"/>
    <w:rsid w:val="00DA2EAD"/>
    <w:rsid w:val="00DA6D05"/>
    <w:rsid w:val="00DA6D7F"/>
    <w:rsid w:val="00DB1936"/>
    <w:rsid w:val="00DB1A8A"/>
    <w:rsid w:val="00DB214E"/>
    <w:rsid w:val="00DB3BFE"/>
    <w:rsid w:val="00DB49A5"/>
    <w:rsid w:val="00DB4F65"/>
    <w:rsid w:val="00DB6981"/>
    <w:rsid w:val="00DB77A0"/>
    <w:rsid w:val="00DC02AB"/>
    <w:rsid w:val="00DC1124"/>
    <w:rsid w:val="00DC4DE2"/>
    <w:rsid w:val="00DC51EB"/>
    <w:rsid w:val="00DC73B8"/>
    <w:rsid w:val="00DD3065"/>
    <w:rsid w:val="00DD3B7A"/>
    <w:rsid w:val="00DD419B"/>
    <w:rsid w:val="00DD51BE"/>
    <w:rsid w:val="00DD686F"/>
    <w:rsid w:val="00DD7A8E"/>
    <w:rsid w:val="00DE184A"/>
    <w:rsid w:val="00DE27D4"/>
    <w:rsid w:val="00DE3F80"/>
    <w:rsid w:val="00DF0944"/>
    <w:rsid w:val="00DF2836"/>
    <w:rsid w:val="00DF2AD4"/>
    <w:rsid w:val="00DF79BA"/>
    <w:rsid w:val="00E02E13"/>
    <w:rsid w:val="00E03846"/>
    <w:rsid w:val="00E03C04"/>
    <w:rsid w:val="00E10091"/>
    <w:rsid w:val="00E12E33"/>
    <w:rsid w:val="00E131F8"/>
    <w:rsid w:val="00E13227"/>
    <w:rsid w:val="00E14E39"/>
    <w:rsid w:val="00E1779C"/>
    <w:rsid w:val="00E20B61"/>
    <w:rsid w:val="00E213DC"/>
    <w:rsid w:val="00E23182"/>
    <w:rsid w:val="00E232AF"/>
    <w:rsid w:val="00E24350"/>
    <w:rsid w:val="00E2477D"/>
    <w:rsid w:val="00E25850"/>
    <w:rsid w:val="00E262F0"/>
    <w:rsid w:val="00E2777C"/>
    <w:rsid w:val="00E27D95"/>
    <w:rsid w:val="00E32201"/>
    <w:rsid w:val="00E347E7"/>
    <w:rsid w:val="00E34D93"/>
    <w:rsid w:val="00E41042"/>
    <w:rsid w:val="00E4383E"/>
    <w:rsid w:val="00E45013"/>
    <w:rsid w:val="00E477FB"/>
    <w:rsid w:val="00E5055D"/>
    <w:rsid w:val="00E518F4"/>
    <w:rsid w:val="00E536F8"/>
    <w:rsid w:val="00E53723"/>
    <w:rsid w:val="00E570DA"/>
    <w:rsid w:val="00E60937"/>
    <w:rsid w:val="00E60CB1"/>
    <w:rsid w:val="00E61649"/>
    <w:rsid w:val="00E626D9"/>
    <w:rsid w:val="00E64C71"/>
    <w:rsid w:val="00E70EFD"/>
    <w:rsid w:val="00E72E9C"/>
    <w:rsid w:val="00E73202"/>
    <w:rsid w:val="00E73279"/>
    <w:rsid w:val="00E77B16"/>
    <w:rsid w:val="00E77B9E"/>
    <w:rsid w:val="00E819A3"/>
    <w:rsid w:val="00E84857"/>
    <w:rsid w:val="00E84BCA"/>
    <w:rsid w:val="00E85776"/>
    <w:rsid w:val="00E91EDC"/>
    <w:rsid w:val="00E928CD"/>
    <w:rsid w:val="00EA3504"/>
    <w:rsid w:val="00EA5096"/>
    <w:rsid w:val="00EA51EC"/>
    <w:rsid w:val="00EA537F"/>
    <w:rsid w:val="00EA6D26"/>
    <w:rsid w:val="00EB0277"/>
    <w:rsid w:val="00EB118A"/>
    <w:rsid w:val="00EB4D1F"/>
    <w:rsid w:val="00EB5213"/>
    <w:rsid w:val="00EC2A27"/>
    <w:rsid w:val="00EC43DF"/>
    <w:rsid w:val="00EC4F96"/>
    <w:rsid w:val="00EC66F6"/>
    <w:rsid w:val="00EC7048"/>
    <w:rsid w:val="00ED0157"/>
    <w:rsid w:val="00ED1A36"/>
    <w:rsid w:val="00ED347A"/>
    <w:rsid w:val="00EE0082"/>
    <w:rsid w:val="00EE1513"/>
    <w:rsid w:val="00EE179A"/>
    <w:rsid w:val="00EE5650"/>
    <w:rsid w:val="00EE723A"/>
    <w:rsid w:val="00EF7F1A"/>
    <w:rsid w:val="00F00B64"/>
    <w:rsid w:val="00F02F71"/>
    <w:rsid w:val="00F06247"/>
    <w:rsid w:val="00F109E8"/>
    <w:rsid w:val="00F11CF4"/>
    <w:rsid w:val="00F165CB"/>
    <w:rsid w:val="00F21F51"/>
    <w:rsid w:val="00F22605"/>
    <w:rsid w:val="00F22F8D"/>
    <w:rsid w:val="00F23CB1"/>
    <w:rsid w:val="00F25DDE"/>
    <w:rsid w:val="00F27AA6"/>
    <w:rsid w:val="00F31658"/>
    <w:rsid w:val="00F32C09"/>
    <w:rsid w:val="00F3448A"/>
    <w:rsid w:val="00F3455D"/>
    <w:rsid w:val="00F34ED3"/>
    <w:rsid w:val="00F52A62"/>
    <w:rsid w:val="00F544D2"/>
    <w:rsid w:val="00F609FD"/>
    <w:rsid w:val="00F60B1E"/>
    <w:rsid w:val="00F6153A"/>
    <w:rsid w:val="00F61F0C"/>
    <w:rsid w:val="00F63218"/>
    <w:rsid w:val="00F656B7"/>
    <w:rsid w:val="00F66A9A"/>
    <w:rsid w:val="00F71265"/>
    <w:rsid w:val="00F75CA6"/>
    <w:rsid w:val="00F76A94"/>
    <w:rsid w:val="00F826D7"/>
    <w:rsid w:val="00F837C4"/>
    <w:rsid w:val="00F84099"/>
    <w:rsid w:val="00F91909"/>
    <w:rsid w:val="00F94BE6"/>
    <w:rsid w:val="00F950ED"/>
    <w:rsid w:val="00FB113D"/>
    <w:rsid w:val="00FB1A88"/>
    <w:rsid w:val="00FB1B80"/>
    <w:rsid w:val="00FB44AF"/>
    <w:rsid w:val="00FB48AB"/>
    <w:rsid w:val="00FB5D67"/>
    <w:rsid w:val="00FC0B2E"/>
    <w:rsid w:val="00FC27E0"/>
    <w:rsid w:val="00FC6844"/>
    <w:rsid w:val="00FD17A3"/>
    <w:rsid w:val="00FD1D15"/>
    <w:rsid w:val="00FD2620"/>
    <w:rsid w:val="00FD37E2"/>
    <w:rsid w:val="00FD52D0"/>
    <w:rsid w:val="00FD5894"/>
    <w:rsid w:val="00FE4C75"/>
    <w:rsid w:val="00FE676A"/>
    <w:rsid w:val="00FE6B71"/>
    <w:rsid w:val="00FE6C55"/>
    <w:rsid w:val="00FF05A4"/>
    <w:rsid w:val="00FF26ED"/>
    <w:rsid w:val="00FF3007"/>
    <w:rsid w:val="00FF32A5"/>
    <w:rsid w:val="00FF356C"/>
    <w:rsid w:val="00FF3A0D"/>
    <w:rsid w:val="00FF4279"/>
    <w:rsid w:val="00FF5ED4"/>
    <w:rsid w:val="00FF7B4D"/>
    <w:rsid w:val="01A92FF8"/>
    <w:rsid w:val="036B4040"/>
    <w:rsid w:val="0532B0F7"/>
    <w:rsid w:val="091A4CAD"/>
    <w:rsid w:val="09CD2A65"/>
    <w:rsid w:val="0A27A4A2"/>
    <w:rsid w:val="0A70D3C4"/>
    <w:rsid w:val="0D252666"/>
    <w:rsid w:val="0E7FC675"/>
    <w:rsid w:val="12A20DB4"/>
    <w:rsid w:val="132C5A36"/>
    <w:rsid w:val="1739C92D"/>
    <w:rsid w:val="17412C42"/>
    <w:rsid w:val="17949929"/>
    <w:rsid w:val="187CBA84"/>
    <w:rsid w:val="1A4842B2"/>
    <w:rsid w:val="1B05CF8D"/>
    <w:rsid w:val="1DFB4B03"/>
    <w:rsid w:val="1FF21382"/>
    <w:rsid w:val="20D8FEC0"/>
    <w:rsid w:val="23A1AE9B"/>
    <w:rsid w:val="245D0C24"/>
    <w:rsid w:val="24CE7B4E"/>
    <w:rsid w:val="250515B4"/>
    <w:rsid w:val="25D05F1B"/>
    <w:rsid w:val="26C6898E"/>
    <w:rsid w:val="272EE516"/>
    <w:rsid w:val="29E45744"/>
    <w:rsid w:val="2A255C2F"/>
    <w:rsid w:val="2D04C39B"/>
    <w:rsid w:val="2DA83F2F"/>
    <w:rsid w:val="2F275367"/>
    <w:rsid w:val="3272B032"/>
    <w:rsid w:val="3AE42D25"/>
    <w:rsid w:val="3BA77116"/>
    <w:rsid w:val="3D4AFC2C"/>
    <w:rsid w:val="3D4E2C27"/>
    <w:rsid w:val="3FA8D13F"/>
    <w:rsid w:val="3FE07401"/>
    <w:rsid w:val="408F933D"/>
    <w:rsid w:val="41E0A1EA"/>
    <w:rsid w:val="458F570C"/>
    <w:rsid w:val="45BE5326"/>
    <w:rsid w:val="45DC4DE4"/>
    <w:rsid w:val="46578E35"/>
    <w:rsid w:val="47B495C6"/>
    <w:rsid w:val="4839424D"/>
    <w:rsid w:val="4907C2D8"/>
    <w:rsid w:val="4930E4D6"/>
    <w:rsid w:val="4A894046"/>
    <w:rsid w:val="4BDEFC61"/>
    <w:rsid w:val="4D5D3216"/>
    <w:rsid w:val="4F015BA5"/>
    <w:rsid w:val="50D8CAA1"/>
    <w:rsid w:val="51987CE0"/>
    <w:rsid w:val="527B11E4"/>
    <w:rsid w:val="538907C7"/>
    <w:rsid w:val="546074F3"/>
    <w:rsid w:val="55C56E29"/>
    <w:rsid w:val="565D35DE"/>
    <w:rsid w:val="572525AD"/>
    <w:rsid w:val="5C387EEE"/>
    <w:rsid w:val="5DF43547"/>
    <w:rsid w:val="5E55E894"/>
    <w:rsid w:val="5FA77C10"/>
    <w:rsid w:val="6035D348"/>
    <w:rsid w:val="632E41C2"/>
    <w:rsid w:val="6367FA1E"/>
    <w:rsid w:val="63AC5729"/>
    <w:rsid w:val="63BFEA55"/>
    <w:rsid w:val="63C6224B"/>
    <w:rsid w:val="6473A3C0"/>
    <w:rsid w:val="65AACA0B"/>
    <w:rsid w:val="674E9375"/>
    <w:rsid w:val="67D4C56C"/>
    <w:rsid w:val="68A96708"/>
    <w:rsid w:val="68DD6C22"/>
    <w:rsid w:val="6C36D520"/>
    <w:rsid w:val="6D614F84"/>
    <w:rsid w:val="6D8A0912"/>
    <w:rsid w:val="6D95D97F"/>
    <w:rsid w:val="6E459101"/>
    <w:rsid w:val="7015CACE"/>
    <w:rsid w:val="70779DD6"/>
    <w:rsid w:val="71BA4CC8"/>
    <w:rsid w:val="726F9E19"/>
    <w:rsid w:val="7432166D"/>
    <w:rsid w:val="74C73F12"/>
    <w:rsid w:val="7650E658"/>
    <w:rsid w:val="78E5EF77"/>
    <w:rsid w:val="7A048533"/>
    <w:rsid w:val="7B0108B6"/>
    <w:rsid w:val="7D0B3A56"/>
    <w:rsid w:val="7DA397A8"/>
    <w:rsid w:val="7E3489A1"/>
    <w:rsid w:val="7EB7D64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AE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5AA"/>
  </w:style>
  <w:style w:type="paragraph" w:styleId="Heading1">
    <w:name w:val="heading 1"/>
    <w:basedOn w:val="Heading2"/>
    <w:next w:val="Normal"/>
    <w:link w:val="Heading1Char"/>
    <w:uiPriority w:val="9"/>
    <w:qFormat/>
    <w:rsid w:val="00E60937"/>
    <w:pPr>
      <w:numPr>
        <w:numId w:val="21"/>
      </w:numPr>
      <w:outlineLvl w:val="0"/>
    </w:pPr>
    <w:rPr>
      <w:rFonts w:cstheme="minorHAnsi"/>
      <w:sz w:val="36"/>
      <w:szCs w:val="36"/>
    </w:rPr>
  </w:style>
  <w:style w:type="paragraph" w:styleId="Heading2">
    <w:name w:val="heading 2"/>
    <w:basedOn w:val="Normal"/>
    <w:next w:val="Normal"/>
    <w:link w:val="Heading2Char"/>
    <w:uiPriority w:val="9"/>
    <w:unhideWhenUsed/>
    <w:qFormat/>
    <w:rsid w:val="00806CE8"/>
    <w:pPr>
      <w:keepNext/>
      <w:keepLines/>
      <w:spacing w:before="120" w:line="240" w:lineRule="auto"/>
      <w:ind w:left="1134" w:hanging="1134"/>
      <w:outlineLvl w:val="1"/>
    </w:pPr>
    <w:rPr>
      <w:rFonts w:eastAsiaTheme="majorEastAsia"/>
      <w:b/>
      <w:sz w:val="28"/>
      <w:szCs w:val="28"/>
    </w:rPr>
  </w:style>
  <w:style w:type="paragraph" w:styleId="Heading3">
    <w:name w:val="heading 3"/>
    <w:basedOn w:val="Heading2"/>
    <w:next w:val="Normal"/>
    <w:link w:val="Heading3Char"/>
    <w:uiPriority w:val="9"/>
    <w:unhideWhenUsed/>
    <w:qFormat/>
    <w:rsid w:val="000D70CA"/>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23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2384"/>
  </w:style>
  <w:style w:type="paragraph" w:styleId="Footer">
    <w:name w:val="footer"/>
    <w:basedOn w:val="Normal"/>
    <w:link w:val="FooterChar"/>
    <w:uiPriority w:val="99"/>
    <w:unhideWhenUsed/>
    <w:rsid w:val="004823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2384"/>
  </w:style>
  <w:style w:type="character" w:customStyle="1" w:styleId="Heading1Char">
    <w:name w:val="Heading 1 Char"/>
    <w:basedOn w:val="DefaultParagraphFont"/>
    <w:link w:val="Heading1"/>
    <w:uiPriority w:val="9"/>
    <w:rsid w:val="00E60937"/>
    <w:rPr>
      <w:rFonts w:eastAsiaTheme="majorEastAsia" w:cstheme="minorHAnsi"/>
      <w:b/>
      <w:sz w:val="36"/>
      <w:szCs w:val="36"/>
    </w:rPr>
  </w:style>
  <w:style w:type="paragraph" w:styleId="TOCHeading">
    <w:name w:val="TOC Heading"/>
    <w:basedOn w:val="Heading1"/>
    <w:next w:val="Normal"/>
    <w:uiPriority w:val="39"/>
    <w:unhideWhenUsed/>
    <w:qFormat/>
    <w:rsid w:val="00482384"/>
    <w:pPr>
      <w:outlineLvl w:val="9"/>
    </w:pPr>
    <w:rPr>
      <w:lang w:val="en-US"/>
    </w:rPr>
  </w:style>
  <w:style w:type="character" w:styleId="CommentReference">
    <w:name w:val="annotation reference"/>
    <w:basedOn w:val="DefaultParagraphFont"/>
    <w:semiHidden/>
    <w:unhideWhenUsed/>
    <w:rsid w:val="00482384"/>
    <w:rPr>
      <w:sz w:val="16"/>
      <w:szCs w:val="16"/>
    </w:rPr>
  </w:style>
  <w:style w:type="paragraph" w:styleId="CommentText">
    <w:name w:val="annotation text"/>
    <w:basedOn w:val="Normal"/>
    <w:link w:val="CommentTextChar"/>
    <w:unhideWhenUsed/>
    <w:rsid w:val="00482384"/>
    <w:pPr>
      <w:spacing w:line="240" w:lineRule="auto"/>
    </w:pPr>
    <w:rPr>
      <w:sz w:val="20"/>
      <w:szCs w:val="20"/>
    </w:rPr>
  </w:style>
  <w:style w:type="character" w:customStyle="1" w:styleId="CommentTextChar">
    <w:name w:val="Comment Text Char"/>
    <w:basedOn w:val="DefaultParagraphFont"/>
    <w:link w:val="CommentText"/>
    <w:rsid w:val="00482384"/>
    <w:rPr>
      <w:sz w:val="20"/>
      <w:szCs w:val="20"/>
    </w:rPr>
  </w:style>
  <w:style w:type="paragraph" w:styleId="CommentSubject">
    <w:name w:val="annotation subject"/>
    <w:basedOn w:val="CommentText"/>
    <w:next w:val="CommentText"/>
    <w:link w:val="CommentSubjectChar"/>
    <w:uiPriority w:val="99"/>
    <w:semiHidden/>
    <w:unhideWhenUsed/>
    <w:rsid w:val="00482384"/>
    <w:rPr>
      <w:b/>
      <w:bCs/>
    </w:rPr>
  </w:style>
  <w:style w:type="character" w:customStyle="1" w:styleId="CommentSubjectChar">
    <w:name w:val="Comment Subject Char"/>
    <w:basedOn w:val="CommentTextChar"/>
    <w:link w:val="CommentSubject"/>
    <w:uiPriority w:val="99"/>
    <w:semiHidden/>
    <w:rsid w:val="00482384"/>
    <w:rPr>
      <w:b/>
      <w:bCs/>
      <w:sz w:val="20"/>
      <w:szCs w:val="20"/>
    </w:rPr>
  </w:style>
  <w:style w:type="paragraph" w:styleId="BalloonText">
    <w:name w:val="Balloon Text"/>
    <w:basedOn w:val="Normal"/>
    <w:link w:val="BalloonTextChar"/>
    <w:uiPriority w:val="99"/>
    <w:semiHidden/>
    <w:unhideWhenUsed/>
    <w:rsid w:val="004823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384"/>
    <w:rPr>
      <w:rFonts w:ascii="Segoe UI" w:hAnsi="Segoe UI" w:cs="Segoe UI"/>
      <w:sz w:val="18"/>
      <w:szCs w:val="18"/>
    </w:rPr>
  </w:style>
  <w:style w:type="paragraph" w:styleId="ListParagraph">
    <w:name w:val="List Paragraph"/>
    <w:basedOn w:val="Normal"/>
    <w:uiPriority w:val="34"/>
    <w:qFormat/>
    <w:rsid w:val="00B336C1"/>
    <w:pPr>
      <w:ind w:left="720"/>
      <w:contextualSpacing/>
    </w:pPr>
  </w:style>
  <w:style w:type="character" w:customStyle="1" w:styleId="Heading2Char">
    <w:name w:val="Heading 2 Char"/>
    <w:basedOn w:val="DefaultParagraphFont"/>
    <w:link w:val="Heading2"/>
    <w:uiPriority w:val="9"/>
    <w:rsid w:val="00806CE8"/>
    <w:rPr>
      <w:rFonts w:eastAsiaTheme="majorEastAsia"/>
      <w:b/>
      <w:sz w:val="28"/>
      <w:szCs w:val="28"/>
    </w:rPr>
  </w:style>
  <w:style w:type="character" w:styleId="Hyperlink">
    <w:name w:val="Hyperlink"/>
    <w:basedOn w:val="DefaultParagraphFont"/>
    <w:uiPriority w:val="99"/>
    <w:unhideWhenUsed/>
    <w:rsid w:val="00B336C1"/>
    <w:rPr>
      <w:color w:val="0563C1" w:themeColor="hyperlink"/>
      <w:u w:val="single"/>
    </w:rPr>
  </w:style>
  <w:style w:type="paragraph" w:styleId="TOC2">
    <w:name w:val="toc 2"/>
    <w:basedOn w:val="Normal"/>
    <w:next w:val="Normal"/>
    <w:autoRedefine/>
    <w:uiPriority w:val="39"/>
    <w:unhideWhenUsed/>
    <w:qFormat/>
    <w:rsid w:val="00827D2E"/>
    <w:pPr>
      <w:tabs>
        <w:tab w:val="left" w:pos="709"/>
        <w:tab w:val="right" w:leader="dot" w:pos="9016"/>
      </w:tabs>
      <w:spacing w:after="100"/>
    </w:pPr>
  </w:style>
  <w:style w:type="character" w:customStyle="1" w:styleId="Heading3Char">
    <w:name w:val="Heading 3 Char"/>
    <w:basedOn w:val="DefaultParagraphFont"/>
    <w:link w:val="Heading3"/>
    <w:uiPriority w:val="9"/>
    <w:rsid w:val="000D70CA"/>
    <w:rPr>
      <w:rFonts w:eastAsiaTheme="majorEastAsia"/>
      <w:b/>
      <w:sz w:val="28"/>
      <w:szCs w:val="28"/>
    </w:rPr>
  </w:style>
  <w:style w:type="paragraph" w:styleId="TOC3">
    <w:name w:val="toc 3"/>
    <w:basedOn w:val="Normal"/>
    <w:next w:val="Normal"/>
    <w:autoRedefine/>
    <w:uiPriority w:val="39"/>
    <w:unhideWhenUsed/>
    <w:qFormat/>
    <w:rsid w:val="00E23182"/>
    <w:pPr>
      <w:tabs>
        <w:tab w:val="left" w:pos="1134"/>
        <w:tab w:val="right" w:leader="dot" w:pos="9016"/>
      </w:tabs>
      <w:spacing w:after="100"/>
      <w:ind w:left="1276" w:hanging="425"/>
    </w:pPr>
  </w:style>
  <w:style w:type="paragraph" w:styleId="TOC1">
    <w:name w:val="toc 1"/>
    <w:basedOn w:val="Normal"/>
    <w:next w:val="Normal"/>
    <w:autoRedefine/>
    <w:uiPriority w:val="39"/>
    <w:unhideWhenUsed/>
    <w:qFormat/>
    <w:rsid w:val="00DB49A5"/>
    <w:pPr>
      <w:tabs>
        <w:tab w:val="left" w:pos="1276"/>
        <w:tab w:val="right" w:leader="dot" w:pos="9016"/>
      </w:tabs>
      <w:spacing w:after="100"/>
    </w:pPr>
    <w:rPr>
      <w:rFonts w:cstheme="minorHAnsi"/>
      <w:b/>
      <w:bCs/>
      <w:noProof/>
    </w:rPr>
  </w:style>
  <w:style w:type="paragraph" w:styleId="Revision">
    <w:name w:val="Revision"/>
    <w:hidden/>
    <w:uiPriority w:val="99"/>
    <w:semiHidden/>
    <w:rsid w:val="00AB47DA"/>
    <w:pPr>
      <w:spacing w:after="0" w:line="240" w:lineRule="auto"/>
    </w:pPr>
  </w:style>
  <w:style w:type="table" w:styleId="TableGrid">
    <w:name w:val="Table Grid"/>
    <w:basedOn w:val="TableNormal"/>
    <w:rsid w:val="00AB47DA"/>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rsid w:val="00FB113D"/>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paragraph" w:styleId="Title">
    <w:name w:val="Title"/>
    <w:basedOn w:val="Normal"/>
    <w:next w:val="Normal"/>
    <w:link w:val="TitleChar"/>
    <w:uiPriority w:val="10"/>
    <w:qFormat/>
    <w:rsid w:val="000849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49F7"/>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A95268"/>
    <w:rPr>
      <w:color w:val="605E5C"/>
      <w:shd w:val="clear" w:color="auto" w:fill="E1DFDD"/>
    </w:rPr>
  </w:style>
  <w:style w:type="paragraph" w:customStyle="1" w:styleId="paragraph">
    <w:name w:val="paragraph"/>
    <w:basedOn w:val="Normal"/>
    <w:rsid w:val="00040D7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040D71"/>
  </w:style>
  <w:style w:type="character" w:customStyle="1" w:styleId="eop">
    <w:name w:val="eop"/>
    <w:basedOn w:val="DefaultParagraphFont"/>
    <w:rsid w:val="00040D71"/>
  </w:style>
  <w:style w:type="character" w:styleId="FollowedHyperlink">
    <w:name w:val="FollowedHyperlink"/>
    <w:basedOn w:val="DefaultParagraphFont"/>
    <w:uiPriority w:val="99"/>
    <w:semiHidden/>
    <w:unhideWhenUsed/>
    <w:rsid w:val="007B1A5F"/>
    <w:rPr>
      <w:color w:val="954F72" w:themeColor="followedHyperlink"/>
      <w:u w:val="single"/>
    </w:rPr>
  </w:style>
  <w:style w:type="character" w:styleId="Mention">
    <w:name w:val="Mention"/>
    <w:basedOn w:val="DefaultParagraphFont"/>
    <w:uiPriority w:val="99"/>
    <w:unhideWhenUsed/>
    <w:rsid w:val="003C262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559857">
      <w:bodyDiv w:val="1"/>
      <w:marLeft w:val="0"/>
      <w:marRight w:val="0"/>
      <w:marTop w:val="0"/>
      <w:marBottom w:val="0"/>
      <w:divBdr>
        <w:top w:val="none" w:sz="0" w:space="0" w:color="auto"/>
        <w:left w:val="none" w:sz="0" w:space="0" w:color="auto"/>
        <w:bottom w:val="none" w:sz="0" w:space="0" w:color="auto"/>
        <w:right w:val="none" w:sz="0" w:space="0" w:color="auto"/>
      </w:divBdr>
    </w:div>
    <w:div w:id="818156901">
      <w:bodyDiv w:val="1"/>
      <w:marLeft w:val="0"/>
      <w:marRight w:val="0"/>
      <w:marTop w:val="0"/>
      <w:marBottom w:val="0"/>
      <w:divBdr>
        <w:top w:val="none" w:sz="0" w:space="0" w:color="auto"/>
        <w:left w:val="none" w:sz="0" w:space="0" w:color="auto"/>
        <w:bottom w:val="none" w:sz="0" w:space="0" w:color="auto"/>
        <w:right w:val="none" w:sz="0" w:space="0" w:color="auto"/>
      </w:divBdr>
    </w:div>
    <w:div w:id="955598535">
      <w:bodyDiv w:val="1"/>
      <w:marLeft w:val="0"/>
      <w:marRight w:val="0"/>
      <w:marTop w:val="0"/>
      <w:marBottom w:val="0"/>
      <w:divBdr>
        <w:top w:val="none" w:sz="0" w:space="0" w:color="auto"/>
        <w:left w:val="none" w:sz="0" w:space="0" w:color="auto"/>
        <w:bottom w:val="none" w:sz="0" w:space="0" w:color="auto"/>
        <w:right w:val="none" w:sz="0" w:space="0" w:color="auto"/>
      </w:divBdr>
    </w:div>
    <w:div w:id="1108548370">
      <w:bodyDiv w:val="1"/>
      <w:marLeft w:val="0"/>
      <w:marRight w:val="0"/>
      <w:marTop w:val="0"/>
      <w:marBottom w:val="0"/>
      <w:divBdr>
        <w:top w:val="none" w:sz="0" w:space="0" w:color="auto"/>
        <w:left w:val="none" w:sz="0" w:space="0" w:color="auto"/>
        <w:bottom w:val="none" w:sz="0" w:space="0" w:color="auto"/>
        <w:right w:val="none" w:sz="0" w:space="0" w:color="auto"/>
      </w:divBdr>
    </w:div>
    <w:div w:id="1435250978">
      <w:bodyDiv w:val="1"/>
      <w:marLeft w:val="0"/>
      <w:marRight w:val="0"/>
      <w:marTop w:val="0"/>
      <w:marBottom w:val="0"/>
      <w:divBdr>
        <w:top w:val="none" w:sz="0" w:space="0" w:color="auto"/>
        <w:left w:val="none" w:sz="0" w:space="0" w:color="auto"/>
        <w:bottom w:val="none" w:sz="0" w:space="0" w:color="auto"/>
        <w:right w:val="none" w:sz="0" w:space="0" w:color="auto"/>
      </w:divBdr>
      <w:divsChild>
        <w:div w:id="978145885">
          <w:marLeft w:val="0"/>
          <w:marRight w:val="0"/>
          <w:marTop w:val="0"/>
          <w:marBottom w:val="0"/>
          <w:divBdr>
            <w:top w:val="none" w:sz="0" w:space="0" w:color="auto"/>
            <w:left w:val="none" w:sz="0" w:space="0" w:color="auto"/>
            <w:bottom w:val="none" w:sz="0" w:space="0" w:color="auto"/>
            <w:right w:val="none" w:sz="0" w:space="0" w:color="auto"/>
          </w:divBdr>
        </w:div>
        <w:div w:id="997457945">
          <w:marLeft w:val="0"/>
          <w:marRight w:val="0"/>
          <w:marTop w:val="0"/>
          <w:marBottom w:val="0"/>
          <w:divBdr>
            <w:top w:val="none" w:sz="0" w:space="0" w:color="auto"/>
            <w:left w:val="none" w:sz="0" w:space="0" w:color="auto"/>
            <w:bottom w:val="none" w:sz="0" w:space="0" w:color="auto"/>
            <w:right w:val="none" w:sz="0" w:space="0" w:color="auto"/>
          </w:divBdr>
        </w:div>
      </w:divsChild>
    </w:div>
    <w:div w:id="1812404728">
      <w:bodyDiv w:val="1"/>
      <w:marLeft w:val="0"/>
      <w:marRight w:val="0"/>
      <w:marTop w:val="0"/>
      <w:marBottom w:val="0"/>
      <w:divBdr>
        <w:top w:val="none" w:sz="0" w:space="0" w:color="auto"/>
        <w:left w:val="none" w:sz="0" w:space="0" w:color="auto"/>
        <w:bottom w:val="none" w:sz="0" w:space="0" w:color="auto"/>
        <w:right w:val="none" w:sz="0" w:space="0" w:color="auto"/>
      </w:divBdr>
    </w:div>
    <w:div w:id="1903590401">
      <w:bodyDiv w:val="1"/>
      <w:marLeft w:val="0"/>
      <w:marRight w:val="0"/>
      <w:marTop w:val="0"/>
      <w:marBottom w:val="0"/>
      <w:divBdr>
        <w:top w:val="none" w:sz="0" w:space="0" w:color="auto"/>
        <w:left w:val="none" w:sz="0" w:space="0" w:color="auto"/>
        <w:bottom w:val="none" w:sz="0" w:space="0" w:color="auto"/>
        <w:right w:val="none" w:sz="0" w:space="0" w:color="auto"/>
      </w:divBdr>
    </w:div>
    <w:div w:id="2005468237">
      <w:bodyDiv w:val="1"/>
      <w:marLeft w:val="0"/>
      <w:marRight w:val="0"/>
      <w:marTop w:val="0"/>
      <w:marBottom w:val="0"/>
      <w:divBdr>
        <w:top w:val="none" w:sz="0" w:space="0" w:color="auto"/>
        <w:left w:val="none" w:sz="0" w:space="0" w:color="auto"/>
        <w:bottom w:val="none" w:sz="0" w:space="0" w:color="auto"/>
        <w:right w:val="none" w:sz="0" w:space="0" w:color="auto"/>
      </w:divBdr>
    </w:div>
    <w:div w:id="203236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ms.arc.gov.au/RMS/ActionCentre/Account/Login?ReturnUrl=%2fRMS%2fActionCentre%2f" TargetMode="External"/><Relationship Id="rId18" Type="http://schemas.openxmlformats.org/officeDocument/2006/relationships/image" Target="media/image4.png"/><Relationship Id="rId26" Type="http://schemas.openxmlformats.org/officeDocument/2006/relationships/hyperlink" Target="mailto:ARC-Reports@arc.gov.au" TargetMode="Externa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hyperlink" Target="mailto:ARC-Reports@arc.gov.au" TargetMode="External"/><Relationship Id="rId17" Type="http://schemas.openxmlformats.org/officeDocument/2006/relationships/hyperlink" Target="mailto:ARC-Reports@arc.gov.au" TargetMode="External"/><Relationship Id="rId25" Type="http://schemas.openxmlformats.org/officeDocument/2006/relationships/hyperlink" Target="mailto:ARC-Reports@arc.gov.au"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RCSystems@arc.gov.au" TargetMode="External"/><Relationship Id="rId24" Type="http://schemas.openxmlformats.org/officeDocument/2006/relationships/hyperlink" Target="mailto:ARC-Reports@arc.gov.au"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9.png"/><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8.png"/><Relationship Id="rId27" Type="http://schemas.openxmlformats.org/officeDocument/2006/relationships/hyperlink" Target="mailto:ARC-Reports@arc.gov.au" TargetMode="External"/><Relationship Id="rId3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ote xmlns="baa1c320-c67a-48df-a3eb-05c3b81cb7a2" xsi:nil="true"/>
    <_Flow_SignoffStatus xmlns="baa1c320-c67a-48df-a3eb-05c3b81cb7a2" xsi:nil="true"/>
    <lcf76f155ced4ddcb4097134ff3c332f xmlns="baa1c320-c67a-48df-a3eb-05c3b81cb7a2">
      <Terms xmlns="http://schemas.microsoft.com/office/infopath/2007/PartnerControls"/>
    </lcf76f155ced4ddcb4097134ff3c332f>
    <TaxCatchAll xmlns="16cd8759-af10-43af-87b3-f9b8cdbf06cc" xsi:nil="true"/>
    <Notes0 xmlns="baa1c320-c67a-48df-a3eb-05c3b81cb7a2" xsi:nil="true"/>
    <SharedWithUsers xmlns="16cd8759-af10-43af-87b3-f9b8cdbf06cc">
      <UserInfo>
        <DisplayName>Leah McKenzie</DisplayName>
        <AccountId>117</AccountId>
        <AccountType/>
      </UserInfo>
      <UserInfo>
        <DisplayName>ARC - Postaward</DisplayName>
        <AccountId>166</AccountId>
        <AccountType/>
      </UserInfo>
      <UserInfo>
        <DisplayName>Lewis Cook</DisplayName>
        <AccountId>54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3257227203E59438F5F79907A8A8564" ma:contentTypeVersion="19" ma:contentTypeDescription="Create a new document." ma:contentTypeScope="" ma:versionID="40634295922226227db7fe9d84363da2">
  <xsd:schema xmlns:xsd="http://www.w3.org/2001/XMLSchema" xmlns:xs="http://www.w3.org/2001/XMLSchema" xmlns:p="http://schemas.microsoft.com/office/2006/metadata/properties" xmlns:ns2="baa1c320-c67a-48df-a3eb-05c3b81cb7a2" xmlns:ns3="16cd8759-af10-43af-87b3-f9b8cdbf06cc" targetNamespace="http://schemas.microsoft.com/office/2006/metadata/properties" ma:root="true" ma:fieldsID="e732f1e5334b72f515e4206a377d3e34" ns2:_="" ns3:_="">
    <xsd:import namespace="baa1c320-c67a-48df-a3eb-05c3b81cb7a2"/>
    <xsd:import namespace="16cd8759-af10-43af-87b3-f9b8cdbf06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Note" minOccurs="0"/>
                <xsd:element ref="ns3:SharedWithUsers" minOccurs="0"/>
                <xsd:element ref="ns3:SharedWithDetails" minOccurs="0"/>
                <xsd:element ref="ns2:_Flow_SignoffStatus" minOccurs="0"/>
                <xsd:element ref="ns2:MediaLengthInSeconds" minOccurs="0"/>
                <xsd:element ref="ns2:lcf76f155ced4ddcb4097134ff3c332f" minOccurs="0"/>
                <xsd:element ref="ns3:TaxCatchAll"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1c320-c67a-48df-a3eb-05c3b81cb7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Note" ma:index="18" nillable="true" ma:displayName="Note" ma:format="Dropdown" ma:internalName="Note">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79e5106-e974-4ada-8f00-e41e7cc1c616" ma:termSetId="09814cd3-568e-fe90-9814-8d621ff8fb84" ma:anchorId="fba54fb3-c3e1-fe81-a776-ca4b69148c4d" ma:open="true" ma:isKeyword="false">
      <xsd:complexType>
        <xsd:sequence>
          <xsd:element ref="pc:Terms" minOccurs="0" maxOccurs="1"/>
        </xsd:sequence>
      </xsd:complexType>
    </xsd:element>
    <xsd:element name="Notes0" ma:index="26" nillable="true" ma:displayName="Not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cd8759-af10-43af-87b3-f9b8cdbf06c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8e5ebca-82de-4233-b153-7888c18dc973}" ma:internalName="TaxCatchAll" ma:showField="CatchAllData" ma:web="16cd8759-af10-43af-87b3-f9b8cdbf06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E0FF47-61BC-423E-8895-087C0D239CF7}">
  <ds:schemaRefs>
    <ds:schemaRef ds:uri="http://schemas.openxmlformats.org/officeDocument/2006/bibliography"/>
  </ds:schemaRefs>
</ds:datastoreItem>
</file>

<file path=customXml/itemProps2.xml><?xml version="1.0" encoding="utf-8"?>
<ds:datastoreItem xmlns:ds="http://schemas.openxmlformats.org/officeDocument/2006/customXml" ds:itemID="{653626DA-A0AA-472C-961F-BC12B1F81898}">
  <ds:schemaRefs>
    <ds:schemaRef ds:uri="http://schemas.microsoft.com/office/2006/metadata/properties"/>
    <ds:schemaRef ds:uri="http://schemas.microsoft.com/office/infopath/2007/PartnerControls"/>
    <ds:schemaRef ds:uri="baa1c320-c67a-48df-a3eb-05c3b81cb7a2"/>
    <ds:schemaRef ds:uri="16cd8759-af10-43af-87b3-f9b8cdbf06cc"/>
  </ds:schemaRefs>
</ds:datastoreItem>
</file>

<file path=customXml/itemProps3.xml><?xml version="1.0" encoding="utf-8"?>
<ds:datastoreItem xmlns:ds="http://schemas.openxmlformats.org/officeDocument/2006/customXml" ds:itemID="{8AB2098D-D8BA-4C65-BF44-4EBF49EA7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1c320-c67a-48df-a3eb-05c3b81cb7a2"/>
    <ds:schemaRef ds:uri="16cd8759-af10-43af-87b3-f9b8cdbf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F7D1AB-D922-4D1B-B5C7-CC7DA99B56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4454</Words>
  <Characters>25392</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29787</CharactersWithSpaces>
  <SharedDoc>false</SharedDoc>
  <HLinks>
    <vt:vector size="192" baseType="variant">
      <vt:variant>
        <vt:i4>1114166</vt:i4>
      </vt:variant>
      <vt:variant>
        <vt:i4>162</vt:i4>
      </vt:variant>
      <vt:variant>
        <vt:i4>0</vt:i4>
      </vt:variant>
      <vt:variant>
        <vt:i4>5</vt:i4>
      </vt:variant>
      <vt:variant>
        <vt:lpwstr>mailto:ARC-Reports@arc.gov.au</vt:lpwstr>
      </vt:variant>
      <vt:variant>
        <vt:lpwstr/>
      </vt:variant>
      <vt:variant>
        <vt:i4>1114166</vt:i4>
      </vt:variant>
      <vt:variant>
        <vt:i4>159</vt:i4>
      </vt:variant>
      <vt:variant>
        <vt:i4>0</vt:i4>
      </vt:variant>
      <vt:variant>
        <vt:i4>5</vt:i4>
      </vt:variant>
      <vt:variant>
        <vt:lpwstr>mailto:ARC-Reports@arc.gov.au</vt:lpwstr>
      </vt:variant>
      <vt:variant>
        <vt:lpwstr/>
      </vt:variant>
      <vt:variant>
        <vt:i4>1114166</vt:i4>
      </vt:variant>
      <vt:variant>
        <vt:i4>156</vt:i4>
      </vt:variant>
      <vt:variant>
        <vt:i4>0</vt:i4>
      </vt:variant>
      <vt:variant>
        <vt:i4>5</vt:i4>
      </vt:variant>
      <vt:variant>
        <vt:lpwstr>mailto:ARC-Reports@arc.gov.au</vt:lpwstr>
      </vt:variant>
      <vt:variant>
        <vt:lpwstr/>
      </vt:variant>
      <vt:variant>
        <vt:i4>1114166</vt:i4>
      </vt:variant>
      <vt:variant>
        <vt:i4>153</vt:i4>
      </vt:variant>
      <vt:variant>
        <vt:i4>0</vt:i4>
      </vt:variant>
      <vt:variant>
        <vt:i4>5</vt:i4>
      </vt:variant>
      <vt:variant>
        <vt:lpwstr>mailto:ARC-Reports@arc.gov.au</vt:lpwstr>
      </vt:variant>
      <vt:variant>
        <vt:lpwstr/>
      </vt:variant>
      <vt:variant>
        <vt:i4>5701712</vt:i4>
      </vt:variant>
      <vt:variant>
        <vt:i4>150</vt:i4>
      </vt:variant>
      <vt:variant>
        <vt:i4>0</vt:i4>
      </vt:variant>
      <vt:variant>
        <vt:i4>5</vt:i4>
      </vt:variant>
      <vt:variant>
        <vt:lpwstr>https://www.arc.gov.au/arc-post-award-guidance-including-major-investments-responding-impact-covid-19</vt:lpwstr>
      </vt:variant>
      <vt:variant>
        <vt:lpwstr/>
      </vt:variant>
      <vt:variant>
        <vt:i4>5701712</vt:i4>
      </vt:variant>
      <vt:variant>
        <vt:i4>147</vt:i4>
      </vt:variant>
      <vt:variant>
        <vt:i4>0</vt:i4>
      </vt:variant>
      <vt:variant>
        <vt:i4>5</vt:i4>
      </vt:variant>
      <vt:variant>
        <vt:lpwstr>https://www.arc.gov.au/arc-post-award-guidance-including-major-investments-responding-impact-covid-19</vt:lpwstr>
      </vt:variant>
      <vt:variant>
        <vt:lpwstr/>
      </vt:variant>
      <vt:variant>
        <vt:i4>5701712</vt:i4>
      </vt:variant>
      <vt:variant>
        <vt:i4>144</vt:i4>
      </vt:variant>
      <vt:variant>
        <vt:i4>0</vt:i4>
      </vt:variant>
      <vt:variant>
        <vt:i4>5</vt:i4>
      </vt:variant>
      <vt:variant>
        <vt:lpwstr>https://www.arc.gov.au/arc-post-award-guidance-including-major-investments-responding-impact-covid-19</vt:lpwstr>
      </vt:variant>
      <vt:variant>
        <vt:lpwstr/>
      </vt:variant>
      <vt:variant>
        <vt:i4>1114166</vt:i4>
      </vt:variant>
      <vt:variant>
        <vt:i4>138</vt:i4>
      </vt:variant>
      <vt:variant>
        <vt:i4>0</vt:i4>
      </vt:variant>
      <vt:variant>
        <vt:i4>5</vt:i4>
      </vt:variant>
      <vt:variant>
        <vt:lpwstr>mailto:ARC-Reports@arc.gov.au</vt:lpwstr>
      </vt:variant>
      <vt:variant>
        <vt:lpwstr/>
      </vt:variant>
      <vt:variant>
        <vt:i4>1245194</vt:i4>
      </vt:variant>
      <vt:variant>
        <vt:i4>135</vt:i4>
      </vt:variant>
      <vt:variant>
        <vt:i4>0</vt:i4>
      </vt:variant>
      <vt:variant>
        <vt:i4>5</vt:i4>
      </vt:variant>
      <vt:variant>
        <vt:lpwstr>https://rms.arc.gov.au/RMS/ActionCentre/Account/Login?ReturnUrl=%2fRMS%2fActionCentre%2f</vt:lpwstr>
      </vt:variant>
      <vt:variant>
        <vt:lpwstr/>
      </vt:variant>
      <vt:variant>
        <vt:i4>1114166</vt:i4>
      </vt:variant>
      <vt:variant>
        <vt:i4>132</vt:i4>
      </vt:variant>
      <vt:variant>
        <vt:i4>0</vt:i4>
      </vt:variant>
      <vt:variant>
        <vt:i4>5</vt:i4>
      </vt:variant>
      <vt:variant>
        <vt:lpwstr>mailto:ARC-Reports@arc.gov.au</vt:lpwstr>
      </vt:variant>
      <vt:variant>
        <vt:lpwstr/>
      </vt:variant>
      <vt:variant>
        <vt:i4>2621532</vt:i4>
      </vt:variant>
      <vt:variant>
        <vt:i4>129</vt:i4>
      </vt:variant>
      <vt:variant>
        <vt:i4>0</vt:i4>
      </vt:variant>
      <vt:variant>
        <vt:i4>5</vt:i4>
      </vt:variant>
      <vt:variant>
        <vt:lpwstr>mailto:ARCSystems@arc.gov.au</vt:lpwstr>
      </vt:variant>
      <vt:variant>
        <vt:lpwstr/>
      </vt:variant>
      <vt:variant>
        <vt:i4>1048636</vt:i4>
      </vt:variant>
      <vt:variant>
        <vt:i4>122</vt:i4>
      </vt:variant>
      <vt:variant>
        <vt:i4>0</vt:i4>
      </vt:variant>
      <vt:variant>
        <vt:i4>5</vt:i4>
      </vt:variant>
      <vt:variant>
        <vt:lpwstr/>
      </vt:variant>
      <vt:variant>
        <vt:lpwstr>_Toc121390566</vt:lpwstr>
      </vt:variant>
      <vt:variant>
        <vt:i4>1048636</vt:i4>
      </vt:variant>
      <vt:variant>
        <vt:i4>116</vt:i4>
      </vt:variant>
      <vt:variant>
        <vt:i4>0</vt:i4>
      </vt:variant>
      <vt:variant>
        <vt:i4>5</vt:i4>
      </vt:variant>
      <vt:variant>
        <vt:lpwstr/>
      </vt:variant>
      <vt:variant>
        <vt:lpwstr>_Toc121390565</vt:lpwstr>
      </vt:variant>
      <vt:variant>
        <vt:i4>1048636</vt:i4>
      </vt:variant>
      <vt:variant>
        <vt:i4>110</vt:i4>
      </vt:variant>
      <vt:variant>
        <vt:i4>0</vt:i4>
      </vt:variant>
      <vt:variant>
        <vt:i4>5</vt:i4>
      </vt:variant>
      <vt:variant>
        <vt:lpwstr/>
      </vt:variant>
      <vt:variant>
        <vt:lpwstr>_Toc121390564</vt:lpwstr>
      </vt:variant>
      <vt:variant>
        <vt:i4>1048636</vt:i4>
      </vt:variant>
      <vt:variant>
        <vt:i4>104</vt:i4>
      </vt:variant>
      <vt:variant>
        <vt:i4>0</vt:i4>
      </vt:variant>
      <vt:variant>
        <vt:i4>5</vt:i4>
      </vt:variant>
      <vt:variant>
        <vt:lpwstr/>
      </vt:variant>
      <vt:variant>
        <vt:lpwstr>_Toc121390563</vt:lpwstr>
      </vt:variant>
      <vt:variant>
        <vt:i4>1245244</vt:i4>
      </vt:variant>
      <vt:variant>
        <vt:i4>98</vt:i4>
      </vt:variant>
      <vt:variant>
        <vt:i4>0</vt:i4>
      </vt:variant>
      <vt:variant>
        <vt:i4>5</vt:i4>
      </vt:variant>
      <vt:variant>
        <vt:lpwstr/>
      </vt:variant>
      <vt:variant>
        <vt:lpwstr>_Toc121390558</vt:lpwstr>
      </vt:variant>
      <vt:variant>
        <vt:i4>1245244</vt:i4>
      </vt:variant>
      <vt:variant>
        <vt:i4>92</vt:i4>
      </vt:variant>
      <vt:variant>
        <vt:i4>0</vt:i4>
      </vt:variant>
      <vt:variant>
        <vt:i4>5</vt:i4>
      </vt:variant>
      <vt:variant>
        <vt:lpwstr/>
      </vt:variant>
      <vt:variant>
        <vt:lpwstr>_Toc121390557</vt:lpwstr>
      </vt:variant>
      <vt:variant>
        <vt:i4>1245244</vt:i4>
      </vt:variant>
      <vt:variant>
        <vt:i4>86</vt:i4>
      </vt:variant>
      <vt:variant>
        <vt:i4>0</vt:i4>
      </vt:variant>
      <vt:variant>
        <vt:i4>5</vt:i4>
      </vt:variant>
      <vt:variant>
        <vt:lpwstr/>
      </vt:variant>
      <vt:variant>
        <vt:lpwstr>_Toc121390556</vt:lpwstr>
      </vt:variant>
      <vt:variant>
        <vt:i4>1245244</vt:i4>
      </vt:variant>
      <vt:variant>
        <vt:i4>80</vt:i4>
      </vt:variant>
      <vt:variant>
        <vt:i4>0</vt:i4>
      </vt:variant>
      <vt:variant>
        <vt:i4>5</vt:i4>
      </vt:variant>
      <vt:variant>
        <vt:lpwstr/>
      </vt:variant>
      <vt:variant>
        <vt:lpwstr>_Toc121390555</vt:lpwstr>
      </vt:variant>
      <vt:variant>
        <vt:i4>1245244</vt:i4>
      </vt:variant>
      <vt:variant>
        <vt:i4>74</vt:i4>
      </vt:variant>
      <vt:variant>
        <vt:i4>0</vt:i4>
      </vt:variant>
      <vt:variant>
        <vt:i4>5</vt:i4>
      </vt:variant>
      <vt:variant>
        <vt:lpwstr/>
      </vt:variant>
      <vt:variant>
        <vt:lpwstr>_Toc121390554</vt:lpwstr>
      </vt:variant>
      <vt:variant>
        <vt:i4>1245244</vt:i4>
      </vt:variant>
      <vt:variant>
        <vt:i4>68</vt:i4>
      </vt:variant>
      <vt:variant>
        <vt:i4>0</vt:i4>
      </vt:variant>
      <vt:variant>
        <vt:i4>5</vt:i4>
      </vt:variant>
      <vt:variant>
        <vt:lpwstr/>
      </vt:variant>
      <vt:variant>
        <vt:lpwstr>_Toc121390553</vt:lpwstr>
      </vt:variant>
      <vt:variant>
        <vt:i4>1245244</vt:i4>
      </vt:variant>
      <vt:variant>
        <vt:i4>62</vt:i4>
      </vt:variant>
      <vt:variant>
        <vt:i4>0</vt:i4>
      </vt:variant>
      <vt:variant>
        <vt:i4>5</vt:i4>
      </vt:variant>
      <vt:variant>
        <vt:lpwstr/>
      </vt:variant>
      <vt:variant>
        <vt:lpwstr>_Toc121390552</vt:lpwstr>
      </vt:variant>
      <vt:variant>
        <vt:i4>1245244</vt:i4>
      </vt:variant>
      <vt:variant>
        <vt:i4>56</vt:i4>
      </vt:variant>
      <vt:variant>
        <vt:i4>0</vt:i4>
      </vt:variant>
      <vt:variant>
        <vt:i4>5</vt:i4>
      </vt:variant>
      <vt:variant>
        <vt:lpwstr/>
      </vt:variant>
      <vt:variant>
        <vt:lpwstr>_Toc121390551</vt:lpwstr>
      </vt:variant>
      <vt:variant>
        <vt:i4>1245244</vt:i4>
      </vt:variant>
      <vt:variant>
        <vt:i4>50</vt:i4>
      </vt:variant>
      <vt:variant>
        <vt:i4>0</vt:i4>
      </vt:variant>
      <vt:variant>
        <vt:i4>5</vt:i4>
      </vt:variant>
      <vt:variant>
        <vt:lpwstr/>
      </vt:variant>
      <vt:variant>
        <vt:lpwstr>_Toc121390550</vt:lpwstr>
      </vt:variant>
      <vt:variant>
        <vt:i4>1179708</vt:i4>
      </vt:variant>
      <vt:variant>
        <vt:i4>44</vt:i4>
      </vt:variant>
      <vt:variant>
        <vt:i4>0</vt:i4>
      </vt:variant>
      <vt:variant>
        <vt:i4>5</vt:i4>
      </vt:variant>
      <vt:variant>
        <vt:lpwstr/>
      </vt:variant>
      <vt:variant>
        <vt:lpwstr>_Toc121390549</vt:lpwstr>
      </vt:variant>
      <vt:variant>
        <vt:i4>1179708</vt:i4>
      </vt:variant>
      <vt:variant>
        <vt:i4>38</vt:i4>
      </vt:variant>
      <vt:variant>
        <vt:i4>0</vt:i4>
      </vt:variant>
      <vt:variant>
        <vt:i4>5</vt:i4>
      </vt:variant>
      <vt:variant>
        <vt:lpwstr/>
      </vt:variant>
      <vt:variant>
        <vt:lpwstr>_Toc121390548</vt:lpwstr>
      </vt:variant>
      <vt:variant>
        <vt:i4>1179708</vt:i4>
      </vt:variant>
      <vt:variant>
        <vt:i4>32</vt:i4>
      </vt:variant>
      <vt:variant>
        <vt:i4>0</vt:i4>
      </vt:variant>
      <vt:variant>
        <vt:i4>5</vt:i4>
      </vt:variant>
      <vt:variant>
        <vt:lpwstr/>
      </vt:variant>
      <vt:variant>
        <vt:lpwstr>_Toc121390547</vt:lpwstr>
      </vt:variant>
      <vt:variant>
        <vt:i4>1179708</vt:i4>
      </vt:variant>
      <vt:variant>
        <vt:i4>26</vt:i4>
      </vt:variant>
      <vt:variant>
        <vt:i4>0</vt:i4>
      </vt:variant>
      <vt:variant>
        <vt:i4>5</vt:i4>
      </vt:variant>
      <vt:variant>
        <vt:lpwstr/>
      </vt:variant>
      <vt:variant>
        <vt:lpwstr>_Toc121390546</vt:lpwstr>
      </vt:variant>
      <vt:variant>
        <vt:i4>1179708</vt:i4>
      </vt:variant>
      <vt:variant>
        <vt:i4>20</vt:i4>
      </vt:variant>
      <vt:variant>
        <vt:i4>0</vt:i4>
      </vt:variant>
      <vt:variant>
        <vt:i4>5</vt:i4>
      </vt:variant>
      <vt:variant>
        <vt:lpwstr/>
      </vt:variant>
      <vt:variant>
        <vt:lpwstr>_Toc121390545</vt:lpwstr>
      </vt:variant>
      <vt:variant>
        <vt:i4>1179708</vt:i4>
      </vt:variant>
      <vt:variant>
        <vt:i4>14</vt:i4>
      </vt:variant>
      <vt:variant>
        <vt:i4>0</vt:i4>
      </vt:variant>
      <vt:variant>
        <vt:i4>5</vt:i4>
      </vt:variant>
      <vt:variant>
        <vt:lpwstr/>
      </vt:variant>
      <vt:variant>
        <vt:lpwstr>_Toc121390544</vt:lpwstr>
      </vt:variant>
      <vt:variant>
        <vt:i4>1179708</vt:i4>
      </vt:variant>
      <vt:variant>
        <vt:i4>8</vt:i4>
      </vt:variant>
      <vt:variant>
        <vt:i4>0</vt:i4>
      </vt:variant>
      <vt:variant>
        <vt:i4>5</vt:i4>
      </vt:variant>
      <vt:variant>
        <vt:lpwstr/>
      </vt:variant>
      <vt:variant>
        <vt:lpwstr>_Toc121390543</vt:lpwstr>
      </vt:variant>
      <vt:variant>
        <vt:i4>1179708</vt:i4>
      </vt:variant>
      <vt:variant>
        <vt:i4>2</vt:i4>
      </vt:variant>
      <vt:variant>
        <vt:i4>0</vt:i4>
      </vt:variant>
      <vt:variant>
        <vt:i4>5</vt:i4>
      </vt:variant>
      <vt:variant>
        <vt:lpwstr/>
      </vt:variant>
      <vt:variant>
        <vt:lpwstr>_Toc121390542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2022-12-11T21:53:00Z</dcterms:created>
  <dcterms:modified xsi:type="dcterms:W3CDTF">2022-12-19T00:21:00Z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0x01010053257227203E59438F5F79907A8A8564</vt:lpwstr>
  </property>
  <property fmtid="{D5CDD505-2E9C-101B-9397-08002B2CF9AE}" pid="3" name="MediaServiceImageTags">
    <vt:lpwstr/>
  </property>
</Properties>
</file>