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7983" w14:textId="63FCD729" w:rsidR="00A42085" w:rsidRDefault="0069726D" w:rsidP="00A85CDB">
      <w:pPr>
        <w:spacing w:after="40" w:line="259" w:lineRule="auto"/>
        <w:rPr>
          <w:rFonts w:ascii="Segoe UI" w:eastAsia="Times New Roman" w:hAnsi="Segoe UI" w:cs="Segoe UI"/>
          <w:b/>
          <w:bCs/>
          <w:spacing w:val="10"/>
          <w:sz w:val="36"/>
          <w:szCs w:val="36"/>
        </w:rPr>
      </w:pPr>
      <w:bookmarkStart w:id="0" w:name="mdheading-132"/>
      <w:r>
        <w:rPr>
          <w:rFonts w:ascii="Segoe UI" w:eastAsia="Times New Roman" w:hAnsi="Segoe UI" w:cs="Segoe UI"/>
          <w:b/>
          <w:bCs/>
          <w:spacing w:val="10"/>
          <w:sz w:val="36"/>
          <w:szCs w:val="36"/>
        </w:rPr>
        <w:t xml:space="preserve"> </w:t>
      </w:r>
    </w:p>
    <w:p w14:paraId="36B4AA82" w14:textId="29C9890D" w:rsidR="00A85CDB" w:rsidRDefault="00695796" w:rsidP="00A85CDB">
      <w:pPr>
        <w:spacing w:after="40" w:line="259" w:lineRule="auto"/>
        <w:rPr>
          <w:rFonts w:ascii="Segoe UI" w:eastAsia="Times New Roman" w:hAnsi="Segoe UI" w:cs="Segoe UI"/>
          <w:b/>
          <w:bCs/>
          <w:spacing w:val="10"/>
          <w:sz w:val="36"/>
          <w:szCs w:val="36"/>
        </w:rPr>
      </w:pPr>
      <w:r>
        <w:rPr>
          <w:rFonts w:ascii="Segoe UI" w:eastAsia="Times New Roman" w:hAnsi="Segoe UI" w:cs="Segoe UI"/>
          <w:b/>
          <w:bCs/>
          <w:spacing w:val="10"/>
          <w:sz w:val="36"/>
          <w:szCs w:val="36"/>
        </w:rPr>
        <w:t>Australian Research Integrity Committee</w:t>
      </w:r>
    </w:p>
    <w:p w14:paraId="341EC076" w14:textId="6C09503C" w:rsidR="00A85CDB" w:rsidRDefault="00695796" w:rsidP="00A85CDB">
      <w:pPr>
        <w:spacing w:after="40" w:line="259" w:lineRule="auto"/>
        <w:rPr>
          <w:rFonts w:ascii="Segoe UI" w:eastAsia="Times New Roman" w:hAnsi="Segoe UI" w:cs="Segoe UI"/>
          <w:b/>
          <w:bCs/>
          <w:spacing w:val="10"/>
          <w:sz w:val="36"/>
          <w:szCs w:val="36"/>
        </w:rPr>
      </w:pPr>
      <w:r>
        <w:rPr>
          <w:rFonts w:ascii="Segoe UI" w:eastAsia="Times New Roman" w:hAnsi="Segoe UI" w:cs="Segoe UI"/>
          <w:b/>
          <w:bCs/>
          <w:spacing w:val="10"/>
          <w:sz w:val="36"/>
          <w:szCs w:val="36"/>
        </w:rPr>
        <w:t xml:space="preserve">Annual Report to the Sector, </w:t>
      </w:r>
      <w:r w:rsidR="00396F94">
        <w:rPr>
          <w:rFonts w:ascii="Segoe UI" w:eastAsia="Times New Roman" w:hAnsi="Segoe UI" w:cs="Segoe UI"/>
          <w:b/>
          <w:bCs/>
          <w:spacing w:val="10"/>
          <w:sz w:val="36"/>
          <w:szCs w:val="36"/>
        </w:rPr>
        <w:t>202</w:t>
      </w:r>
      <w:r w:rsidR="008F74EC">
        <w:rPr>
          <w:rFonts w:ascii="Segoe UI" w:eastAsia="Times New Roman" w:hAnsi="Segoe UI" w:cs="Segoe UI"/>
          <w:b/>
          <w:bCs/>
          <w:spacing w:val="10"/>
          <w:sz w:val="36"/>
          <w:szCs w:val="36"/>
        </w:rPr>
        <w:t>4</w:t>
      </w:r>
      <w:r w:rsidR="00E4105B">
        <w:rPr>
          <w:rFonts w:ascii="Segoe UI" w:eastAsia="Times New Roman" w:hAnsi="Segoe UI" w:cs="Segoe UI"/>
          <w:b/>
          <w:bCs/>
          <w:spacing w:val="10"/>
          <w:sz w:val="36"/>
          <w:szCs w:val="36"/>
        </w:rPr>
        <w:t>-2</w:t>
      </w:r>
      <w:r w:rsidR="008F74EC">
        <w:rPr>
          <w:rFonts w:ascii="Segoe UI" w:eastAsia="Times New Roman" w:hAnsi="Segoe UI" w:cs="Segoe UI"/>
          <w:b/>
          <w:bCs/>
          <w:spacing w:val="10"/>
          <w:sz w:val="36"/>
          <w:szCs w:val="36"/>
        </w:rPr>
        <w:t>5</w:t>
      </w:r>
    </w:p>
    <w:p w14:paraId="2EAD1DC2" w14:textId="192F26F9" w:rsidR="00EA3A6B" w:rsidRPr="00272FB9" w:rsidRDefault="00EA3A6B" w:rsidP="00EA3A6B">
      <w:pPr>
        <w:spacing w:before="160" w:after="160"/>
        <w:rPr>
          <w:rFonts w:ascii="Segoe UI" w:hAnsi="Segoe UI" w:cs="Segoe UI"/>
          <w:sz w:val="20"/>
          <w:szCs w:val="20"/>
        </w:rPr>
      </w:pPr>
      <w:r w:rsidRPr="6ED4A290">
        <w:rPr>
          <w:rFonts w:ascii="Segoe UI" w:hAnsi="Segoe UI" w:cs="Segoe UI"/>
          <w:sz w:val="20"/>
          <w:szCs w:val="20"/>
        </w:rPr>
        <w:t xml:space="preserve">The Australian Research Integrity Committee (ARIC) was </w:t>
      </w:r>
      <w:bookmarkStart w:id="1" w:name="_Int_dg2o1rvg"/>
      <w:r w:rsidRPr="6ED4A290">
        <w:rPr>
          <w:rFonts w:ascii="Segoe UI" w:hAnsi="Segoe UI" w:cs="Segoe UI"/>
          <w:sz w:val="20"/>
          <w:szCs w:val="20"/>
        </w:rPr>
        <w:t>established</w:t>
      </w:r>
      <w:bookmarkEnd w:id="1"/>
      <w:r w:rsidRPr="6ED4A290">
        <w:rPr>
          <w:rFonts w:ascii="Segoe UI" w:hAnsi="Segoe UI" w:cs="Segoe UI"/>
          <w:sz w:val="20"/>
          <w:szCs w:val="20"/>
        </w:rPr>
        <w:t xml:space="preserve"> jointly by the National Health and Medical Research Council (NHMRC) and the Australian Research Council (ARC) in 2011. The information in this report details matters considered by ARIC for </w:t>
      </w:r>
      <w:r w:rsidR="22B9D890" w:rsidRPr="6ED4A290">
        <w:rPr>
          <w:rFonts w:ascii="Segoe UI" w:hAnsi="Segoe UI" w:cs="Segoe UI"/>
          <w:sz w:val="20"/>
          <w:szCs w:val="20"/>
        </w:rPr>
        <w:t xml:space="preserve">each </w:t>
      </w:r>
      <w:r w:rsidRPr="6ED4A290">
        <w:rPr>
          <w:rFonts w:ascii="Segoe UI" w:hAnsi="Segoe UI" w:cs="Segoe UI"/>
          <w:sz w:val="20"/>
          <w:szCs w:val="20"/>
        </w:rPr>
        <w:t>agenc</w:t>
      </w:r>
      <w:r w:rsidR="1D43A831" w:rsidRPr="6ED4A290">
        <w:rPr>
          <w:rFonts w:ascii="Segoe UI" w:hAnsi="Segoe UI" w:cs="Segoe UI"/>
          <w:sz w:val="20"/>
          <w:szCs w:val="20"/>
        </w:rPr>
        <w:t>y</w:t>
      </w:r>
      <w:r w:rsidRPr="6ED4A290">
        <w:rPr>
          <w:rFonts w:ascii="Segoe UI" w:hAnsi="Segoe UI" w:cs="Segoe UI"/>
          <w:sz w:val="20"/>
          <w:szCs w:val="20"/>
        </w:rPr>
        <w:t xml:space="preserve"> in the financial year 202</w:t>
      </w:r>
      <w:r w:rsidR="008F74EC" w:rsidRPr="6ED4A290">
        <w:rPr>
          <w:rFonts w:ascii="Segoe UI" w:hAnsi="Segoe UI" w:cs="Segoe UI"/>
          <w:sz w:val="20"/>
          <w:szCs w:val="20"/>
        </w:rPr>
        <w:t>4</w:t>
      </w:r>
      <w:r w:rsidRPr="6ED4A290">
        <w:rPr>
          <w:rFonts w:ascii="Segoe UI" w:hAnsi="Segoe UI" w:cs="Segoe UI"/>
          <w:sz w:val="20"/>
          <w:szCs w:val="20"/>
        </w:rPr>
        <w:t>-2</w:t>
      </w:r>
      <w:r w:rsidR="008F74EC" w:rsidRPr="6ED4A290">
        <w:rPr>
          <w:rFonts w:ascii="Segoe UI" w:hAnsi="Segoe UI" w:cs="Segoe UI"/>
          <w:sz w:val="20"/>
          <w:szCs w:val="20"/>
        </w:rPr>
        <w:t>5</w:t>
      </w:r>
      <w:r w:rsidRPr="6ED4A290">
        <w:rPr>
          <w:rFonts w:ascii="Segoe UI" w:hAnsi="Segoe UI" w:cs="Segoe UI"/>
          <w:sz w:val="20"/>
          <w:szCs w:val="20"/>
        </w:rPr>
        <w:t>.  </w:t>
      </w:r>
    </w:p>
    <w:p w14:paraId="425B58FE" w14:textId="33D0C377" w:rsidR="00EA3A6B" w:rsidRDefault="2518A94E" w:rsidP="1C456A8B">
      <w:pPr>
        <w:spacing w:before="160" w:after="160"/>
        <w:rPr>
          <w:rFonts w:ascii="Segoe UI" w:hAnsi="Segoe UI" w:cs="Segoe UI"/>
          <w:sz w:val="20"/>
          <w:szCs w:val="20"/>
        </w:rPr>
      </w:pPr>
      <w:r w:rsidRPr="1C456A8B">
        <w:rPr>
          <w:rFonts w:ascii="Segoe UI" w:hAnsi="Segoe UI" w:cs="Segoe UI"/>
          <w:sz w:val="20"/>
          <w:szCs w:val="20"/>
        </w:rPr>
        <w:t>ARIC reviews the processes by which an institution has managed a potential breach of the</w:t>
      </w:r>
      <w:r w:rsidRPr="1C456A8B">
        <w:rPr>
          <w:rFonts w:ascii="Segoe UI" w:hAnsi="Segoe UI" w:cs="Segoe UI"/>
          <w:i/>
          <w:iCs/>
          <w:sz w:val="20"/>
          <w:szCs w:val="20"/>
        </w:rPr>
        <w:t> Australian Code for the Responsible Conduct of Research, 2018</w:t>
      </w:r>
      <w:r w:rsidRPr="1C456A8B">
        <w:rPr>
          <w:rFonts w:ascii="Segoe UI" w:hAnsi="Segoe UI" w:cs="Segoe UI"/>
          <w:sz w:val="20"/>
          <w:szCs w:val="20"/>
        </w:rPr>
        <w:t xml:space="preserve"> (the Code). ARIC is supported by Secretariats from each agency, who work with ARIC to conduct reviews efficiently and deliver robust outcomes. At the conclusion of an ARIC review, ARIC provides recommendations to the CEO of the relevant agency. The respective CEO responds to the concerned parties </w:t>
      </w:r>
      <w:r w:rsidR="3FA71CFF" w:rsidRPr="1C456A8B">
        <w:rPr>
          <w:rFonts w:ascii="Segoe UI" w:hAnsi="Segoe UI" w:cs="Segoe UI"/>
          <w:sz w:val="20"/>
          <w:szCs w:val="20"/>
        </w:rPr>
        <w:t>based on</w:t>
      </w:r>
      <w:r w:rsidRPr="1C456A8B">
        <w:rPr>
          <w:rFonts w:ascii="Segoe UI" w:hAnsi="Segoe UI" w:cs="Segoe UI"/>
          <w:sz w:val="20"/>
          <w:szCs w:val="20"/>
        </w:rPr>
        <w:t xml:space="preserve"> ARIC’s advice</w:t>
      </w:r>
      <w:r w:rsidR="00E14349">
        <w:rPr>
          <w:rFonts w:ascii="Segoe UI" w:hAnsi="Segoe UI" w:cs="Segoe UI"/>
          <w:sz w:val="20"/>
          <w:szCs w:val="20"/>
        </w:rPr>
        <w:t>,</w:t>
      </w:r>
      <w:r w:rsidRPr="1C456A8B">
        <w:rPr>
          <w:rFonts w:ascii="Segoe UI" w:hAnsi="Segoe UI" w:cs="Segoe UI"/>
          <w:sz w:val="20"/>
          <w:szCs w:val="20"/>
        </w:rPr>
        <w:t xml:space="preserve"> and any other relevant considerations, </w:t>
      </w:r>
      <w:r w:rsidR="00503FA3" w:rsidRPr="1C456A8B">
        <w:rPr>
          <w:rFonts w:ascii="Segoe UI" w:hAnsi="Segoe UI" w:cs="Segoe UI"/>
          <w:sz w:val="20"/>
          <w:szCs w:val="20"/>
        </w:rPr>
        <w:t xml:space="preserve">and </w:t>
      </w:r>
      <w:r w:rsidRPr="1C456A8B">
        <w:rPr>
          <w:rFonts w:ascii="Segoe UI" w:hAnsi="Segoe UI" w:cs="Segoe UI"/>
          <w:sz w:val="20"/>
          <w:szCs w:val="20"/>
        </w:rPr>
        <w:t>provid</w:t>
      </w:r>
      <w:r w:rsidR="00503FA3" w:rsidRPr="1C456A8B">
        <w:rPr>
          <w:rFonts w:ascii="Segoe UI" w:hAnsi="Segoe UI" w:cs="Segoe UI"/>
          <w:sz w:val="20"/>
          <w:szCs w:val="20"/>
        </w:rPr>
        <w:t>es</w:t>
      </w:r>
      <w:r w:rsidRPr="1C456A8B">
        <w:rPr>
          <w:rFonts w:ascii="Segoe UI" w:hAnsi="Segoe UI" w:cs="Segoe UI"/>
          <w:sz w:val="20"/>
          <w:szCs w:val="20"/>
        </w:rPr>
        <w:t xml:space="preserve"> recommendations for action where appropriate. </w:t>
      </w:r>
      <w:r w:rsidR="17C3DB24" w:rsidRPr="1C456A8B">
        <w:rPr>
          <w:rFonts w:ascii="Segoe UI" w:hAnsi="Segoe UI" w:cs="Segoe UI"/>
          <w:sz w:val="20"/>
          <w:szCs w:val="20"/>
        </w:rPr>
        <w:t xml:space="preserve"> </w:t>
      </w:r>
      <w:r w:rsidR="5F08CE83" w:rsidRPr="1C456A8B">
        <w:rPr>
          <w:rFonts w:ascii="Segoe UI" w:eastAsia="Calibri" w:hAnsi="Segoe UI" w:cs="Segoe UI"/>
          <w:sz w:val="20"/>
          <w:szCs w:val="20"/>
        </w:rPr>
        <w:t xml:space="preserve">While reviews require a substantial investment of time and resources, they play a crucial role in delivering valuable outcomes for the sector. </w:t>
      </w:r>
    </w:p>
    <w:p w14:paraId="4571E6FC" w14:textId="4053086F" w:rsidR="00EA3A6B" w:rsidRPr="00272FB9" w:rsidRDefault="00EA3A6B" w:rsidP="00EA3A6B">
      <w:pPr>
        <w:spacing w:before="160" w:after="160"/>
        <w:rPr>
          <w:rFonts w:ascii="Segoe UI" w:hAnsi="Segoe UI" w:cs="Segoe UI"/>
          <w:sz w:val="20"/>
          <w:szCs w:val="20"/>
        </w:rPr>
      </w:pPr>
      <w:r w:rsidRPr="1C456A8B">
        <w:rPr>
          <w:rFonts w:ascii="Segoe UI" w:hAnsi="Segoe UI" w:cs="Segoe UI"/>
          <w:sz w:val="20"/>
          <w:szCs w:val="20"/>
        </w:rPr>
        <w:t xml:space="preserve">In instances where an institution’s processes in managing and investigating a potential breach of the Code are determined not to have met the requirements of the Code or the associated </w:t>
      </w:r>
      <w:r w:rsidRPr="1C456A8B">
        <w:rPr>
          <w:rFonts w:ascii="Segoe UI" w:hAnsi="Segoe UI" w:cs="Segoe UI"/>
          <w:i/>
          <w:iCs/>
          <w:sz w:val="20"/>
          <w:szCs w:val="20"/>
        </w:rPr>
        <w:t>Guide to Managing and Investigati</w:t>
      </w:r>
      <w:r w:rsidR="000225E0">
        <w:rPr>
          <w:rFonts w:ascii="Segoe UI" w:hAnsi="Segoe UI" w:cs="Segoe UI"/>
          <w:i/>
          <w:iCs/>
          <w:sz w:val="20"/>
          <w:szCs w:val="20"/>
        </w:rPr>
        <w:t>ng</w:t>
      </w:r>
      <w:r w:rsidRPr="1C456A8B">
        <w:rPr>
          <w:rFonts w:ascii="Segoe UI" w:hAnsi="Segoe UI" w:cs="Segoe UI"/>
          <w:i/>
          <w:iCs/>
          <w:sz w:val="20"/>
          <w:szCs w:val="20"/>
        </w:rPr>
        <w:t xml:space="preserve"> Potential Breaches of the Code, 2018</w:t>
      </w:r>
      <w:r w:rsidRPr="1C456A8B">
        <w:rPr>
          <w:rFonts w:ascii="Segoe UI" w:hAnsi="Segoe UI" w:cs="Segoe UI"/>
          <w:sz w:val="20"/>
          <w:szCs w:val="20"/>
        </w:rPr>
        <w:t xml:space="preserve"> (the Investigation Guide), ARIC’s recommendations may include re-investigating a matter, providing additional information to relevant parties, or making adjustments to institutional </w:t>
      </w:r>
      <w:r w:rsidR="187AB0DB" w:rsidRPr="1C456A8B">
        <w:rPr>
          <w:rFonts w:ascii="Segoe UI" w:hAnsi="Segoe UI" w:cs="Segoe UI"/>
          <w:sz w:val="20"/>
          <w:szCs w:val="20"/>
        </w:rPr>
        <w:t xml:space="preserve">policies and </w:t>
      </w:r>
      <w:r w:rsidRPr="1C456A8B">
        <w:rPr>
          <w:rFonts w:ascii="Segoe UI" w:hAnsi="Segoe UI" w:cs="Segoe UI"/>
          <w:sz w:val="20"/>
          <w:szCs w:val="20"/>
        </w:rPr>
        <w:t>processes for managing complaints and potential breaches under the Code in order to ensure procedural fairness in</w:t>
      </w:r>
      <w:r w:rsidR="1238C142" w:rsidRPr="1C456A8B">
        <w:rPr>
          <w:rFonts w:ascii="Segoe UI" w:hAnsi="Segoe UI" w:cs="Segoe UI"/>
          <w:sz w:val="20"/>
          <w:szCs w:val="20"/>
        </w:rPr>
        <w:t xml:space="preserve"> the</w:t>
      </w:r>
      <w:r w:rsidRPr="1C456A8B">
        <w:rPr>
          <w:rFonts w:ascii="Segoe UI" w:hAnsi="Segoe UI" w:cs="Segoe UI"/>
          <w:sz w:val="20"/>
          <w:szCs w:val="20"/>
        </w:rPr>
        <w:t xml:space="preserve"> future. In this way, ARIC supports Australia’s institutions to continuously learn and improve, contributing to public confidence in the integrity of Australia’s research effort. </w:t>
      </w:r>
    </w:p>
    <w:p w14:paraId="3DB71BCD" w14:textId="3E79DF4C" w:rsidR="00EA3A6B" w:rsidRPr="00272FB9" w:rsidRDefault="00EA3A6B" w:rsidP="00EA3A6B">
      <w:pPr>
        <w:spacing w:before="160" w:after="160"/>
        <w:rPr>
          <w:rFonts w:ascii="Segoe UI" w:hAnsi="Segoe UI" w:cs="Segoe UI"/>
          <w:sz w:val="20"/>
          <w:szCs w:val="20"/>
        </w:rPr>
      </w:pPr>
      <w:r w:rsidRPr="47478CAE">
        <w:rPr>
          <w:rFonts w:ascii="Segoe UI" w:hAnsi="Segoe UI" w:cs="Segoe UI"/>
          <w:sz w:val="20"/>
          <w:szCs w:val="20"/>
        </w:rPr>
        <w:t>Australia enjoys a vibrant and high-quality research culture, and Australian researchers generally hold themselves to high standard</w:t>
      </w:r>
      <w:r w:rsidR="00503FA3" w:rsidRPr="47478CAE">
        <w:rPr>
          <w:rFonts w:ascii="Segoe UI" w:hAnsi="Segoe UI" w:cs="Segoe UI"/>
          <w:sz w:val="20"/>
          <w:szCs w:val="20"/>
        </w:rPr>
        <w:t>s</w:t>
      </w:r>
      <w:r w:rsidRPr="47478CAE">
        <w:rPr>
          <w:rFonts w:ascii="Segoe UI" w:hAnsi="Segoe UI" w:cs="Segoe UI"/>
          <w:sz w:val="20"/>
          <w:szCs w:val="20"/>
        </w:rPr>
        <w:t xml:space="preserve"> of integrity. However, our research culture is not immune to challenges. Globally, the last decade has seen a significant and concerning increase in research paper retractions, publication of fake papers, and activity of predatory and hijacked journals. </w:t>
      </w:r>
      <w:r w:rsidR="7D1C2F8D" w:rsidRPr="47478CAE">
        <w:rPr>
          <w:rFonts w:ascii="Segoe UI" w:hAnsi="Segoe UI" w:cs="Segoe UI"/>
          <w:sz w:val="20"/>
          <w:szCs w:val="20"/>
        </w:rPr>
        <w:t xml:space="preserve">Adding to this, the advent of advanced artificial intelligence systems, and particularly large language models, </w:t>
      </w:r>
      <w:r w:rsidR="0A9EDC4E" w:rsidRPr="47478CAE">
        <w:rPr>
          <w:rFonts w:ascii="Segoe UI" w:hAnsi="Segoe UI" w:cs="Segoe UI"/>
          <w:sz w:val="20"/>
          <w:szCs w:val="20"/>
        </w:rPr>
        <w:t xml:space="preserve">pose </w:t>
      </w:r>
      <w:r w:rsidR="74D6CBC8" w:rsidRPr="47478CAE">
        <w:rPr>
          <w:rFonts w:ascii="Segoe UI" w:hAnsi="Segoe UI" w:cs="Segoe UI"/>
          <w:sz w:val="20"/>
          <w:szCs w:val="20"/>
        </w:rPr>
        <w:t xml:space="preserve">both </w:t>
      </w:r>
      <w:r w:rsidR="0A9EDC4E" w:rsidRPr="47478CAE">
        <w:rPr>
          <w:rFonts w:ascii="Segoe UI" w:hAnsi="Segoe UI" w:cs="Segoe UI"/>
          <w:sz w:val="20"/>
          <w:szCs w:val="20"/>
        </w:rPr>
        <w:t>opportunities for researchers</w:t>
      </w:r>
      <w:r w:rsidR="19A0F9DE" w:rsidRPr="47478CAE">
        <w:rPr>
          <w:rFonts w:ascii="Segoe UI" w:hAnsi="Segoe UI" w:cs="Segoe UI"/>
          <w:sz w:val="20"/>
          <w:szCs w:val="20"/>
        </w:rPr>
        <w:t xml:space="preserve"> and </w:t>
      </w:r>
      <w:r w:rsidR="50691124" w:rsidRPr="47478CAE">
        <w:rPr>
          <w:rFonts w:ascii="Segoe UI" w:hAnsi="Segoe UI" w:cs="Segoe UI"/>
          <w:sz w:val="20"/>
          <w:szCs w:val="20"/>
        </w:rPr>
        <w:t xml:space="preserve">potential </w:t>
      </w:r>
      <w:r w:rsidR="19A0F9DE" w:rsidRPr="47478CAE">
        <w:rPr>
          <w:rFonts w:ascii="Segoe UI" w:hAnsi="Segoe UI" w:cs="Segoe UI"/>
          <w:sz w:val="20"/>
          <w:szCs w:val="20"/>
        </w:rPr>
        <w:t>threats to research integrity</w:t>
      </w:r>
      <w:r w:rsidR="0A9EDC4E" w:rsidRPr="47478CAE">
        <w:rPr>
          <w:rFonts w:ascii="Segoe UI" w:hAnsi="Segoe UI" w:cs="Segoe UI"/>
          <w:sz w:val="20"/>
          <w:szCs w:val="20"/>
        </w:rPr>
        <w:t xml:space="preserve">. </w:t>
      </w:r>
      <w:r w:rsidRPr="47478CAE">
        <w:rPr>
          <w:rFonts w:ascii="Segoe UI" w:hAnsi="Segoe UI" w:cs="Segoe UI"/>
          <w:sz w:val="20"/>
          <w:szCs w:val="20"/>
        </w:rPr>
        <w:t xml:space="preserve">These trends remind us that there is no place for complacency in our national research system or amongst our research organisations and participants. </w:t>
      </w:r>
    </w:p>
    <w:p w14:paraId="34B2618A" w14:textId="14B69010" w:rsidR="00EA3A6B" w:rsidRPr="00272FB9" w:rsidRDefault="2518A94E" w:rsidP="00EA3A6B">
      <w:pPr>
        <w:spacing w:before="160" w:after="160"/>
        <w:rPr>
          <w:rFonts w:ascii="Segoe UI" w:hAnsi="Segoe UI" w:cs="Segoe UI"/>
          <w:sz w:val="20"/>
          <w:szCs w:val="20"/>
        </w:rPr>
      </w:pPr>
      <w:r w:rsidRPr="6ED4A290">
        <w:rPr>
          <w:rFonts w:ascii="Segoe UI" w:hAnsi="Segoe UI" w:cs="Segoe UI"/>
          <w:sz w:val="20"/>
          <w:szCs w:val="20"/>
        </w:rPr>
        <w:t xml:space="preserve">It is essential that we continue our efforts to build a resilient and outstanding culture of research integrity. This must include education and training, with greater awareness amongst researchers of their responsibilities under the Code and mentoring of colleagues; expeditious, fair and judicious handling of allegations of research misconduct; and a national governance system that holds researchers and institutions to the high standards required for the public’s continued confidence in research. </w:t>
      </w:r>
    </w:p>
    <w:p w14:paraId="3A54AB59" w14:textId="77777777" w:rsidR="00EA3A6B" w:rsidRPr="00272FB9" w:rsidRDefault="00EA3A6B" w:rsidP="00EA3A6B">
      <w:pPr>
        <w:spacing w:before="160" w:after="160"/>
        <w:rPr>
          <w:rFonts w:ascii="Segoe UI" w:hAnsi="Segoe UI" w:cs="Segoe UI"/>
          <w:sz w:val="20"/>
          <w:szCs w:val="20"/>
        </w:rPr>
      </w:pPr>
    </w:p>
    <w:p w14:paraId="54D731F9" w14:textId="37E55E31" w:rsidR="00E21848" w:rsidRDefault="00EA3A6B" w:rsidP="00A3212F">
      <w:pPr>
        <w:rPr>
          <w:rFonts w:ascii="Segoe UI" w:eastAsia="Times New Roman" w:hAnsi="Segoe UI" w:cs="Segoe UI"/>
          <w:b/>
          <w:bCs/>
          <w:spacing w:val="10"/>
          <w:sz w:val="18"/>
          <w:szCs w:val="18"/>
        </w:rPr>
      </w:pPr>
      <w:r w:rsidRPr="00261E7E">
        <w:rPr>
          <w:rFonts w:ascii="Segoe UI" w:hAnsi="Segoe UI" w:cs="Segoe UI"/>
          <w:b/>
          <w:sz w:val="20"/>
          <w:szCs w:val="20"/>
        </w:rPr>
        <w:t>Emeritus Professor Michael Brooks FTSE FACS</w:t>
      </w:r>
      <w:r w:rsidRPr="00261E7E">
        <w:rPr>
          <w:rFonts w:ascii="Segoe UI" w:hAnsi="Segoe UI" w:cs="Segoe UI"/>
          <w:sz w:val="20"/>
          <w:szCs w:val="20"/>
        </w:rPr>
        <w:t> </w:t>
      </w:r>
      <w:r w:rsidRPr="00261E7E">
        <w:rPr>
          <w:rFonts w:ascii="Segoe UI" w:hAnsi="Segoe UI" w:cs="Segoe UI"/>
          <w:sz w:val="20"/>
          <w:szCs w:val="20"/>
        </w:rPr>
        <w:br/>
      </w:r>
      <w:r w:rsidRPr="00261E7E">
        <w:rPr>
          <w:rFonts w:ascii="Segoe UI" w:hAnsi="Segoe UI" w:cs="Segoe UI"/>
          <w:b/>
          <w:sz w:val="20"/>
          <w:szCs w:val="20"/>
        </w:rPr>
        <w:t>Chair, Australian Research Integrity Committee</w:t>
      </w:r>
    </w:p>
    <w:p w14:paraId="615DE3B8" w14:textId="37EC2DD8" w:rsidR="00A441F5" w:rsidRDefault="00A441F5" w:rsidP="00A3212F">
      <w:pPr>
        <w:rPr>
          <w:rFonts w:ascii="Segoe UI" w:eastAsia="Times New Roman" w:hAnsi="Segoe UI" w:cs="Segoe UI"/>
          <w:b/>
          <w:bCs/>
          <w:spacing w:val="10"/>
          <w:sz w:val="18"/>
          <w:szCs w:val="18"/>
        </w:rPr>
      </w:pPr>
      <w:r>
        <w:rPr>
          <w:rFonts w:ascii="Segoe UI" w:eastAsia="Times New Roman" w:hAnsi="Segoe UI" w:cs="Segoe UI"/>
          <w:b/>
          <w:bCs/>
          <w:spacing w:val="10"/>
          <w:sz w:val="18"/>
          <w:szCs w:val="18"/>
        </w:rPr>
        <w:br w:type="page"/>
      </w:r>
    </w:p>
    <w:p w14:paraId="594CB008" w14:textId="77777777" w:rsidR="00A441F5" w:rsidRPr="00155A79" w:rsidRDefault="00A441F5">
      <w:pPr>
        <w:spacing w:after="160" w:line="259" w:lineRule="auto"/>
        <w:rPr>
          <w:rFonts w:ascii="Segoe UI" w:eastAsia="Times New Roman" w:hAnsi="Segoe UI" w:cs="Segoe UI"/>
          <w:b/>
          <w:bCs/>
          <w:spacing w:val="10"/>
          <w:sz w:val="18"/>
          <w:szCs w:val="18"/>
        </w:rPr>
      </w:pPr>
    </w:p>
    <w:bookmarkEnd w:id="0"/>
    <w:p w14:paraId="17E6D742" w14:textId="3F848D31" w:rsidR="000E56BD" w:rsidRPr="006B4F7F" w:rsidRDefault="001B2DF7" w:rsidP="16CB0755">
      <w:pPr>
        <w:spacing w:before="160" w:after="160"/>
        <w:rPr>
          <w:rFonts w:ascii="Segoe UI" w:hAnsi="Segoe UI" w:cs="Segoe UI"/>
          <w:b/>
          <w:bCs/>
          <w:sz w:val="28"/>
          <w:szCs w:val="28"/>
        </w:rPr>
      </w:pPr>
      <w:r>
        <w:rPr>
          <w:rFonts w:ascii="Segoe UI" w:hAnsi="Segoe UI" w:cs="Segoe UI"/>
          <w:b/>
          <w:bCs/>
          <w:sz w:val="28"/>
          <w:szCs w:val="28"/>
        </w:rPr>
        <w:t xml:space="preserve">ARIC </w:t>
      </w:r>
      <w:r w:rsidR="00695796" w:rsidRPr="16CB0755">
        <w:rPr>
          <w:rFonts w:ascii="Segoe UI" w:hAnsi="Segoe UI" w:cs="Segoe UI"/>
          <w:b/>
          <w:bCs/>
          <w:sz w:val="28"/>
          <w:szCs w:val="28"/>
        </w:rPr>
        <w:t>Members</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3"/>
        <w:gridCol w:w="1939"/>
        <w:gridCol w:w="2971"/>
      </w:tblGrid>
      <w:tr w:rsidR="00864C34" w14:paraId="63D4D48B" w14:textId="77777777" w:rsidTr="00D156E3">
        <w:trPr>
          <w:trHeight w:val="281"/>
        </w:trPr>
        <w:tc>
          <w:tcPr>
            <w:tcW w:w="2189" w:type="pct"/>
            <w:shd w:val="clear" w:color="auto" w:fill="9CC2E5" w:themeFill="accent1" w:themeFillTint="99"/>
            <w:hideMark/>
          </w:tcPr>
          <w:p w14:paraId="0BCDC16F" w14:textId="77777777" w:rsidR="002F5534" w:rsidRPr="006B4F7F" w:rsidRDefault="00695796" w:rsidP="006B4F7F">
            <w:pPr>
              <w:rPr>
                <w:rFonts w:ascii="Segoe UI" w:hAnsi="Segoe UI" w:cs="Segoe UI"/>
                <w:b/>
                <w:sz w:val="20"/>
                <w:szCs w:val="20"/>
              </w:rPr>
            </w:pPr>
            <w:r w:rsidRPr="006B4F7F">
              <w:rPr>
                <w:rFonts w:ascii="Segoe UI" w:hAnsi="Segoe UI" w:cs="Segoe UI"/>
                <w:b/>
                <w:sz w:val="20"/>
                <w:szCs w:val="20"/>
              </w:rPr>
              <w:t>Member </w:t>
            </w:r>
          </w:p>
        </w:tc>
        <w:tc>
          <w:tcPr>
            <w:tcW w:w="1110" w:type="pct"/>
            <w:shd w:val="clear" w:color="auto" w:fill="9CC2E5" w:themeFill="accent1" w:themeFillTint="99"/>
            <w:hideMark/>
          </w:tcPr>
          <w:p w14:paraId="6F8271AC" w14:textId="77777777" w:rsidR="002F5534" w:rsidRPr="006B4F7F" w:rsidRDefault="00695796" w:rsidP="006B4F7F">
            <w:pPr>
              <w:rPr>
                <w:rFonts w:ascii="Segoe UI" w:hAnsi="Segoe UI" w:cs="Segoe UI"/>
                <w:b/>
                <w:sz w:val="20"/>
                <w:szCs w:val="20"/>
              </w:rPr>
            </w:pPr>
            <w:r w:rsidRPr="006B4F7F">
              <w:rPr>
                <w:rFonts w:ascii="Segoe UI" w:hAnsi="Segoe UI" w:cs="Segoe UI"/>
                <w:b/>
                <w:sz w:val="20"/>
                <w:szCs w:val="20"/>
              </w:rPr>
              <w:t>Appointed </w:t>
            </w:r>
          </w:p>
        </w:tc>
        <w:tc>
          <w:tcPr>
            <w:tcW w:w="1701" w:type="pct"/>
            <w:shd w:val="clear" w:color="auto" w:fill="9CC2E5" w:themeFill="accent1" w:themeFillTint="99"/>
            <w:hideMark/>
          </w:tcPr>
          <w:p w14:paraId="7A4FD615" w14:textId="3293D86D" w:rsidR="002F5534" w:rsidRPr="006B4F7F" w:rsidRDefault="00695796" w:rsidP="006B4F7F">
            <w:pPr>
              <w:rPr>
                <w:rFonts w:ascii="Segoe UI" w:hAnsi="Segoe UI" w:cs="Segoe UI"/>
                <w:b/>
                <w:sz w:val="20"/>
                <w:szCs w:val="20"/>
              </w:rPr>
            </w:pPr>
            <w:r w:rsidRPr="006B4F7F">
              <w:rPr>
                <w:rFonts w:ascii="Segoe UI" w:hAnsi="Segoe UI" w:cs="Segoe UI"/>
                <w:b/>
                <w:sz w:val="20"/>
                <w:szCs w:val="20"/>
              </w:rPr>
              <w:t>Expiry of appointment </w:t>
            </w:r>
          </w:p>
        </w:tc>
      </w:tr>
      <w:tr w:rsidR="00864C34" w14:paraId="61137342" w14:textId="77777777" w:rsidTr="00D156E3">
        <w:trPr>
          <w:trHeight w:val="281"/>
        </w:trPr>
        <w:tc>
          <w:tcPr>
            <w:tcW w:w="2189" w:type="pct"/>
            <w:shd w:val="clear" w:color="auto" w:fill="FFFFFF"/>
            <w:hideMark/>
          </w:tcPr>
          <w:p w14:paraId="76EACE81" w14:textId="15D126DC" w:rsidR="002F5534" w:rsidRPr="006B4F7F" w:rsidRDefault="001A0760" w:rsidP="009E62DB">
            <w:pPr>
              <w:ind w:left="57"/>
              <w:rPr>
                <w:rFonts w:ascii="Segoe UI" w:hAnsi="Segoe UI" w:cs="Segoe UI"/>
                <w:sz w:val="20"/>
                <w:szCs w:val="20"/>
              </w:rPr>
            </w:pPr>
            <w:r>
              <w:rPr>
                <w:rFonts w:ascii="Segoe UI" w:hAnsi="Segoe UI" w:cs="Segoe UI"/>
                <w:sz w:val="20"/>
                <w:szCs w:val="20"/>
              </w:rPr>
              <w:t>Emeritus Professor Michael Brooks (Chair</w:t>
            </w:r>
            <w:r w:rsidR="001B2891">
              <w:rPr>
                <w:rFonts w:ascii="Segoe UI" w:hAnsi="Segoe UI" w:cs="Segoe UI"/>
                <w:sz w:val="20"/>
                <w:szCs w:val="20"/>
              </w:rPr>
              <w:t>)</w:t>
            </w:r>
            <w:r w:rsidR="00695796" w:rsidRPr="006B4F7F">
              <w:rPr>
                <w:rFonts w:ascii="Segoe UI" w:hAnsi="Segoe UI" w:cs="Segoe UI"/>
                <w:sz w:val="20"/>
                <w:szCs w:val="20"/>
              </w:rPr>
              <w:t> </w:t>
            </w:r>
          </w:p>
        </w:tc>
        <w:tc>
          <w:tcPr>
            <w:tcW w:w="1110" w:type="pct"/>
            <w:shd w:val="clear" w:color="auto" w:fill="FFFFFF"/>
            <w:hideMark/>
          </w:tcPr>
          <w:p w14:paraId="29012E4A" w14:textId="2F4301A1" w:rsidR="002F5534" w:rsidRPr="006B4F7F" w:rsidRDefault="00D97920" w:rsidP="009E62DB">
            <w:pPr>
              <w:ind w:left="57"/>
              <w:rPr>
                <w:rFonts w:ascii="Segoe UI" w:hAnsi="Segoe UI" w:cs="Segoe UI"/>
                <w:sz w:val="20"/>
                <w:szCs w:val="20"/>
              </w:rPr>
            </w:pPr>
            <w:r>
              <w:rPr>
                <w:rFonts w:ascii="Segoe UI" w:hAnsi="Segoe UI" w:cs="Segoe UI"/>
                <w:sz w:val="20"/>
                <w:szCs w:val="20"/>
              </w:rPr>
              <w:t>August 2023</w:t>
            </w:r>
            <w:r w:rsidR="00695796" w:rsidRPr="006B4F7F">
              <w:rPr>
                <w:rFonts w:ascii="Segoe UI" w:hAnsi="Segoe UI" w:cs="Segoe UI"/>
                <w:sz w:val="20"/>
                <w:szCs w:val="20"/>
              </w:rPr>
              <w:t> </w:t>
            </w:r>
          </w:p>
        </w:tc>
        <w:tc>
          <w:tcPr>
            <w:tcW w:w="1701" w:type="pct"/>
            <w:shd w:val="clear" w:color="auto" w:fill="FFFFFF"/>
            <w:hideMark/>
          </w:tcPr>
          <w:p w14:paraId="2D599770" w14:textId="08B1554F" w:rsidR="002F5534" w:rsidRPr="006B4F7F" w:rsidRDefault="001B2891" w:rsidP="009E62DB">
            <w:pPr>
              <w:ind w:left="57"/>
              <w:rPr>
                <w:rFonts w:ascii="Segoe UI" w:hAnsi="Segoe UI" w:cs="Segoe UI"/>
                <w:sz w:val="20"/>
                <w:szCs w:val="20"/>
              </w:rPr>
            </w:pPr>
            <w:r>
              <w:rPr>
                <w:rFonts w:ascii="Segoe UI" w:hAnsi="Segoe UI" w:cs="Segoe UI"/>
                <w:sz w:val="20"/>
                <w:szCs w:val="20"/>
              </w:rPr>
              <w:t>31 July 2026</w:t>
            </w:r>
          </w:p>
        </w:tc>
      </w:tr>
      <w:tr w:rsidR="008A5047" w14:paraId="38C6CFC3" w14:textId="77777777" w:rsidTr="00D156E3">
        <w:trPr>
          <w:trHeight w:val="281"/>
        </w:trPr>
        <w:tc>
          <w:tcPr>
            <w:tcW w:w="2189" w:type="pct"/>
            <w:shd w:val="clear" w:color="auto" w:fill="FFFFFF"/>
          </w:tcPr>
          <w:p w14:paraId="4477D16C" w14:textId="1DE4D502" w:rsidR="008A5047" w:rsidRPr="00940032" w:rsidRDefault="008A5047" w:rsidP="008A5047">
            <w:pPr>
              <w:ind w:left="57"/>
              <w:rPr>
                <w:rFonts w:ascii="Segoe UI" w:hAnsi="Segoe UI" w:cs="Segoe UI"/>
                <w:sz w:val="20"/>
                <w:szCs w:val="20"/>
              </w:rPr>
            </w:pPr>
            <w:r>
              <w:rPr>
                <w:rFonts w:ascii="Segoe UI" w:hAnsi="Segoe UI" w:cs="Segoe UI"/>
                <w:sz w:val="20"/>
                <w:szCs w:val="20"/>
              </w:rPr>
              <w:t xml:space="preserve">Professor Margaret Otlowski </w:t>
            </w:r>
            <w:r w:rsidR="007F72F2">
              <w:rPr>
                <w:rFonts w:ascii="Segoe UI" w:hAnsi="Segoe UI" w:cs="Segoe UI"/>
                <w:sz w:val="20"/>
                <w:szCs w:val="20"/>
              </w:rPr>
              <w:br/>
            </w:r>
            <w:r>
              <w:rPr>
                <w:rFonts w:ascii="Segoe UI" w:hAnsi="Segoe UI" w:cs="Segoe UI"/>
                <w:sz w:val="20"/>
                <w:szCs w:val="20"/>
              </w:rPr>
              <w:t>(Deputy Chair)</w:t>
            </w:r>
          </w:p>
        </w:tc>
        <w:tc>
          <w:tcPr>
            <w:tcW w:w="1110" w:type="pct"/>
            <w:shd w:val="clear" w:color="auto" w:fill="FFFFFF"/>
          </w:tcPr>
          <w:p w14:paraId="43A9F985" w14:textId="24DCF517" w:rsidR="008A5047" w:rsidRPr="006B4F7F" w:rsidRDefault="008A5047" w:rsidP="008A5047">
            <w:pPr>
              <w:ind w:left="57"/>
              <w:rPr>
                <w:rFonts w:ascii="Segoe UI" w:hAnsi="Segoe UI" w:cs="Segoe UI"/>
                <w:sz w:val="20"/>
                <w:szCs w:val="20"/>
              </w:rPr>
            </w:pPr>
            <w:r>
              <w:rPr>
                <w:rFonts w:ascii="Segoe UI" w:hAnsi="Segoe UI" w:cs="Segoe UI"/>
                <w:sz w:val="20"/>
                <w:szCs w:val="20"/>
              </w:rPr>
              <w:t>May 2017</w:t>
            </w:r>
          </w:p>
        </w:tc>
        <w:tc>
          <w:tcPr>
            <w:tcW w:w="1701" w:type="pct"/>
            <w:shd w:val="clear" w:color="auto" w:fill="FFFFFF"/>
          </w:tcPr>
          <w:p w14:paraId="6AD6429F" w14:textId="4BB3379D" w:rsidR="008A5047" w:rsidRDefault="008A5047" w:rsidP="008A5047">
            <w:pPr>
              <w:ind w:left="57"/>
              <w:rPr>
                <w:rFonts w:ascii="Segoe UI" w:hAnsi="Segoe UI" w:cs="Segoe UI"/>
                <w:sz w:val="20"/>
                <w:szCs w:val="20"/>
              </w:rPr>
            </w:pPr>
            <w:r>
              <w:rPr>
                <w:rFonts w:ascii="Segoe UI" w:hAnsi="Segoe UI" w:cs="Segoe UI"/>
                <w:sz w:val="20"/>
                <w:szCs w:val="20"/>
              </w:rPr>
              <w:t>31 July 2026</w:t>
            </w:r>
          </w:p>
        </w:tc>
      </w:tr>
      <w:tr w:rsidR="00864C34" w14:paraId="490BD95C" w14:textId="77777777" w:rsidTr="00D156E3">
        <w:trPr>
          <w:trHeight w:val="281"/>
        </w:trPr>
        <w:tc>
          <w:tcPr>
            <w:tcW w:w="2189" w:type="pct"/>
            <w:shd w:val="clear" w:color="auto" w:fill="FFFFFF"/>
            <w:hideMark/>
          </w:tcPr>
          <w:p w14:paraId="3F740218" w14:textId="77777777" w:rsidR="00F32DAB" w:rsidRDefault="00940032" w:rsidP="009E62DB">
            <w:pPr>
              <w:ind w:left="57"/>
              <w:rPr>
                <w:rFonts w:ascii="Segoe UI" w:hAnsi="Segoe UI" w:cs="Segoe UI"/>
                <w:sz w:val="20"/>
                <w:szCs w:val="20"/>
              </w:rPr>
            </w:pPr>
            <w:r w:rsidRPr="00940032">
              <w:rPr>
                <w:rFonts w:ascii="Segoe UI" w:hAnsi="Segoe UI" w:cs="Segoe UI"/>
                <w:sz w:val="20"/>
                <w:szCs w:val="20"/>
              </w:rPr>
              <w:t>Emeritus Professor Alan</w:t>
            </w:r>
            <w:r>
              <w:rPr>
                <w:rFonts w:ascii="Segoe UI" w:hAnsi="Segoe UI" w:cs="Segoe UI"/>
                <w:sz w:val="20"/>
                <w:szCs w:val="20"/>
              </w:rPr>
              <w:t xml:space="preserve"> L</w:t>
            </w:r>
            <w:r w:rsidRPr="00940032">
              <w:rPr>
                <w:rFonts w:ascii="Segoe UI" w:hAnsi="Segoe UI" w:cs="Segoe UI"/>
                <w:sz w:val="20"/>
                <w:szCs w:val="20"/>
              </w:rPr>
              <w:t>awson </w:t>
            </w:r>
          </w:p>
          <w:p w14:paraId="4239A76F" w14:textId="22E828DA" w:rsidR="002F5534" w:rsidRPr="006B4F7F" w:rsidRDefault="00695796" w:rsidP="009E62DB">
            <w:pPr>
              <w:ind w:left="57"/>
              <w:rPr>
                <w:rFonts w:ascii="Segoe UI" w:hAnsi="Segoe UI" w:cs="Segoe UI"/>
                <w:sz w:val="20"/>
                <w:szCs w:val="20"/>
              </w:rPr>
            </w:pPr>
            <w:r w:rsidRPr="006B4F7F">
              <w:rPr>
                <w:rFonts w:ascii="Segoe UI" w:hAnsi="Segoe UI" w:cs="Segoe UI"/>
                <w:sz w:val="20"/>
                <w:szCs w:val="20"/>
              </w:rPr>
              <w:t>(Deputy Chair) </w:t>
            </w:r>
          </w:p>
        </w:tc>
        <w:tc>
          <w:tcPr>
            <w:tcW w:w="1110" w:type="pct"/>
            <w:shd w:val="clear" w:color="auto" w:fill="FFFFFF"/>
            <w:hideMark/>
          </w:tcPr>
          <w:p w14:paraId="38D91BDA" w14:textId="0C02B241" w:rsidR="002F5534" w:rsidRPr="006B4F7F" w:rsidRDefault="00220489" w:rsidP="009E62DB">
            <w:pPr>
              <w:ind w:left="57"/>
              <w:rPr>
                <w:rFonts w:ascii="Segoe UI" w:hAnsi="Segoe UI" w:cs="Segoe UI"/>
                <w:sz w:val="20"/>
                <w:szCs w:val="20"/>
              </w:rPr>
            </w:pPr>
            <w:r w:rsidRPr="006B4F7F">
              <w:rPr>
                <w:rFonts w:ascii="Segoe UI" w:hAnsi="Segoe UI" w:cs="Segoe UI"/>
                <w:sz w:val="20"/>
                <w:szCs w:val="20"/>
              </w:rPr>
              <w:t>May 2017 </w:t>
            </w:r>
          </w:p>
        </w:tc>
        <w:tc>
          <w:tcPr>
            <w:tcW w:w="1701" w:type="pct"/>
            <w:shd w:val="clear" w:color="auto" w:fill="FFFFFF"/>
            <w:hideMark/>
          </w:tcPr>
          <w:p w14:paraId="7C0E3B74" w14:textId="1B576A2E" w:rsidR="002F5534" w:rsidRPr="006B4F7F" w:rsidRDefault="009073BA" w:rsidP="009E62DB">
            <w:pPr>
              <w:ind w:left="57"/>
              <w:rPr>
                <w:rFonts w:ascii="Segoe UI" w:hAnsi="Segoe UI" w:cs="Segoe UI"/>
                <w:sz w:val="20"/>
                <w:szCs w:val="20"/>
              </w:rPr>
            </w:pPr>
            <w:r>
              <w:rPr>
                <w:rFonts w:ascii="Segoe UI" w:hAnsi="Segoe UI" w:cs="Segoe UI"/>
                <w:sz w:val="20"/>
                <w:szCs w:val="20"/>
              </w:rPr>
              <w:t>31 July 2026</w:t>
            </w:r>
            <w:r w:rsidR="00695796" w:rsidRPr="006B4F7F">
              <w:rPr>
                <w:rFonts w:ascii="Segoe UI" w:hAnsi="Segoe UI" w:cs="Segoe UI"/>
                <w:sz w:val="20"/>
                <w:szCs w:val="20"/>
              </w:rPr>
              <w:t> </w:t>
            </w:r>
          </w:p>
        </w:tc>
      </w:tr>
      <w:tr w:rsidR="00864C34" w14:paraId="6707446D" w14:textId="77777777" w:rsidTr="00D156E3">
        <w:trPr>
          <w:trHeight w:val="281"/>
        </w:trPr>
        <w:tc>
          <w:tcPr>
            <w:tcW w:w="2189" w:type="pct"/>
            <w:shd w:val="clear" w:color="auto" w:fill="FFFFFF"/>
            <w:hideMark/>
          </w:tcPr>
          <w:p w14:paraId="669E80F3" w14:textId="42DD9A59" w:rsidR="002F5534" w:rsidRPr="006B4F7F" w:rsidRDefault="00695796" w:rsidP="009E62DB">
            <w:pPr>
              <w:ind w:left="57"/>
              <w:rPr>
                <w:rFonts w:ascii="Segoe UI" w:hAnsi="Segoe UI" w:cs="Segoe UI"/>
                <w:sz w:val="20"/>
                <w:szCs w:val="20"/>
              </w:rPr>
            </w:pPr>
            <w:r w:rsidRPr="006B4F7F">
              <w:rPr>
                <w:rFonts w:ascii="Segoe UI" w:hAnsi="Segoe UI" w:cs="Segoe UI"/>
                <w:sz w:val="20"/>
                <w:szCs w:val="20"/>
              </w:rPr>
              <w:t>Mr M</w:t>
            </w:r>
            <w:r w:rsidR="00727E1F">
              <w:rPr>
                <w:rFonts w:ascii="Segoe UI" w:hAnsi="Segoe UI" w:cs="Segoe UI"/>
                <w:sz w:val="20"/>
                <w:szCs w:val="20"/>
              </w:rPr>
              <w:t>ichael</w:t>
            </w:r>
            <w:r w:rsidRPr="006B4F7F">
              <w:rPr>
                <w:rFonts w:ascii="Segoe UI" w:hAnsi="Segoe UI" w:cs="Segoe UI"/>
                <w:sz w:val="20"/>
                <w:szCs w:val="20"/>
              </w:rPr>
              <w:t xml:space="preserve"> Chilcott </w:t>
            </w:r>
          </w:p>
        </w:tc>
        <w:tc>
          <w:tcPr>
            <w:tcW w:w="1110" w:type="pct"/>
            <w:shd w:val="clear" w:color="auto" w:fill="FFFFFF"/>
            <w:hideMark/>
          </w:tcPr>
          <w:p w14:paraId="69C5E502" w14:textId="77777777" w:rsidR="002F5534" w:rsidRPr="006B4F7F" w:rsidRDefault="00695796" w:rsidP="009E62DB">
            <w:pPr>
              <w:ind w:left="57"/>
              <w:rPr>
                <w:rFonts w:ascii="Segoe UI" w:hAnsi="Segoe UI" w:cs="Segoe UI"/>
                <w:sz w:val="20"/>
                <w:szCs w:val="20"/>
              </w:rPr>
            </w:pPr>
            <w:r w:rsidRPr="006B4F7F">
              <w:rPr>
                <w:rFonts w:ascii="Segoe UI" w:hAnsi="Segoe UI" w:cs="Segoe UI"/>
                <w:sz w:val="20"/>
                <w:szCs w:val="20"/>
              </w:rPr>
              <w:t>May 2017 </w:t>
            </w:r>
          </w:p>
        </w:tc>
        <w:tc>
          <w:tcPr>
            <w:tcW w:w="1701" w:type="pct"/>
            <w:shd w:val="clear" w:color="auto" w:fill="FFFFFF"/>
            <w:hideMark/>
          </w:tcPr>
          <w:p w14:paraId="67EF6BCB" w14:textId="138BE96A" w:rsidR="002F5534" w:rsidRPr="006B4F7F" w:rsidRDefault="00D97920" w:rsidP="009E62DB">
            <w:pPr>
              <w:ind w:left="57"/>
              <w:rPr>
                <w:rFonts w:ascii="Segoe UI" w:hAnsi="Segoe UI" w:cs="Segoe UI"/>
                <w:sz w:val="20"/>
                <w:szCs w:val="20"/>
              </w:rPr>
            </w:pPr>
            <w:r>
              <w:rPr>
                <w:rFonts w:ascii="Segoe UI" w:hAnsi="Segoe UI" w:cs="Segoe UI"/>
                <w:sz w:val="20"/>
                <w:szCs w:val="20"/>
              </w:rPr>
              <w:t>31 July 2026</w:t>
            </w:r>
          </w:p>
        </w:tc>
      </w:tr>
      <w:tr w:rsidR="00D043D9" w14:paraId="14C6D6D7" w14:textId="77777777" w:rsidTr="00CD0BDC">
        <w:trPr>
          <w:trHeight w:val="281"/>
        </w:trPr>
        <w:tc>
          <w:tcPr>
            <w:tcW w:w="2189" w:type="pct"/>
            <w:shd w:val="clear" w:color="auto" w:fill="FFFFFF"/>
          </w:tcPr>
          <w:p w14:paraId="23900F1C" w14:textId="7D7E0C1F" w:rsidR="00D043D9" w:rsidRPr="006B4F7F" w:rsidRDefault="00D043D9" w:rsidP="00D043D9">
            <w:pPr>
              <w:ind w:left="57"/>
              <w:rPr>
                <w:rFonts w:ascii="Segoe UI" w:hAnsi="Segoe UI" w:cs="Segoe UI"/>
                <w:sz w:val="20"/>
                <w:szCs w:val="20"/>
              </w:rPr>
            </w:pPr>
            <w:r w:rsidRPr="006B4F7F">
              <w:rPr>
                <w:rFonts w:ascii="Segoe UI" w:hAnsi="Segoe UI" w:cs="Segoe UI"/>
                <w:sz w:val="20"/>
                <w:szCs w:val="20"/>
              </w:rPr>
              <w:t>Emeritus Professor J</w:t>
            </w:r>
            <w:r>
              <w:rPr>
                <w:rFonts w:ascii="Segoe UI" w:hAnsi="Segoe UI" w:cs="Segoe UI"/>
                <w:sz w:val="20"/>
                <w:szCs w:val="20"/>
              </w:rPr>
              <w:t>ohn</w:t>
            </w:r>
            <w:r w:rsidRPr="006B4F7F">
              <w:rPr>
                <w:rFonts w:ascii="Segoe UI" w:hAnsi="Segoe UI" w:cs="Segoe UI"/>
                <w:sz w:val="20"/>
                <w:szCs w:val="20"/>
              </w:rPr>
              <w:t xml:space="preserve"> Finlay-Jones </w:t>
            </w:r>
          </w:p>
        </w:tc>
        <w:tc>
          <w:tcPr>
            <w:tcW w:w="1110" w:type="pct"/>
            <w:shd w:val="clear" w:color="auto" w:fill="FFFFFF"/>
          </w:tcPr>
          <w:p w14:paraId="68A07C89" w14:textId="67A40908" w:rsidR="00D043D9" w:rsidRPr="006B4F7F" w:rsidRDefault="00D043D9" w:rsidP="00D043D9">
            <w:pPr>
              <w:ind w:left="57"/>
              <w:rPr>
                <w:rFonts w:ascii="Segoe UI" w:hAnsi="Segoe UI" w:cs="Segoe UI"/>
                <w:sz w:val="20"/>
                <w:szCs w:val="20"/>
              </w:rPr>
            </w:pPr>
            <w:r w:rsidRPr="006B4F7F">
              <w:rPr>
                <w:rFonts w:ascii="Segoe UI" w:hAnsi="Segoe UI" w:cs="Segoe UI"/>
                <w:sz w:val="20"/>
                <w:szCs w:val="20"/>
              </w:rPr>
              <w:t>April 2020 </w:t>
            </w:r>
          </w:p>
        </w:tc>
        <w:tc>
          <w:tcPr>
            <w:tcW w:w="1701" w:type="pct"/>
            <w:shd w:val="clear" w:color="auto" w:fill="FFFFFF"/>
          </w:tcPr>
          <w:p w14:paraId="6FD68C07" w14:textId="78681DDE" w:rsidR="00D043D9" w:rsidRPr="006B4F7F" w:rsidRDefault="00D97920" w:rsidP="00D043D9">
            <w:pPr>
              <w:ind w:left="57"/>
              <w:rPr>
                <w:rFonts w:ascii="Segoe UI" w:hAnsi="Segoe UI" w:cs="Segoe UI"/>
                <w:sz w:val="20"/>
                <w:szCs w:val="20"/>
              </w:rPr>
            </w:pPr>
            <w:r>
              <w:rPr>
                <w:rFonts w:ascii="Segoe UI" w:hAnsi="Segoe UI" w:cs="Segoe UI"/>
                <w:sz w:val="20"/>
                <w:szCs w:val="20"/>
              </w:rPr>
              <w:t>31 July 2026</w:t>
            </w:r>
          </w:p>
        </w:tc>
      </w:tr>
      <w:tr w:rsidR="00D97920" w14:paraId="26D19A63" w14:textId="77777777" w:rsidTr="00D043D9">
        <w:trPr>
          <w:trHeight w:val="281"/>
        </w:trPr>
        <w:tc>
          <w:tcPr>
            <w:tcW w:w="2189" w:type="pct"/>
            <w:shd w:val="clear" w:color="auto" w:fill="FFFFFF"/>
          </w:tcPr>
          <w:p w14:paraId="45CA1B0F" w14:textId="2FFB781A" w:rsidR="00D97920" w:rsidRPr="006B4F7F" w:rsidRDefault="00D97920" w:rsidP="00D97920">
            <w:pPr>
              <w:ind w:left="57"/>
              <w:rPr>
                <w:rFonts w:ascii="Segoe UI" w:hAnsi="Segoe UI" w:cs="Segoe UI"/>
                <w:sz w:val="20"/>
                <w:szCs w:val="20"/>
              </w:rPr>
            </w:pPr>
            <w:r>
              <w:rPr>
                <w:rFonts w:ascii="Segoe UI" w:hAnsi="Segoe UI" w:cs="Segoe UI"/>
                <w:sz w:val="20"/>
                <w:szCs w:val="20"/>
              </w:rPr>
              <w:t>Professor Gerald Holtman</w:t>
            </w:r>
            <w:r w:rsidR="00482FCB">
              <w:rPr>
                <w:rFonts w:ascii="Segoe UI" w:hAnsi="Segoe UI" w:cs="Segoe UI"/>
                <w:sz w:val="20"/>
                <w:szCs w:val="20"/>
              </w:rPr>
              <w:t>n</w:t>
            </w:r>
          </w:p>
        </w:tc>
        <w:tc>
          <w:tcPr>
            <w:tcW w:w="1110" w:type="pct"/>
            <w:shd w:val="clear" w:color="auto" w:fill="FFFFFF"/>
          </w:tcPr>
          <w:p w14:paraId="757CF7DF" w14:textId="7423BDE5" w:rsidR="00D97920" w:rsidRPr="006B4F7F" w:rsidRDefault="00D97920" w:rsidP="00D97920">
            <w:pPr>
              <w:ind w:left="57"/>
              <w:rPr>
                <w:rFonts w:ascii="Segoe UI" w:hAnsi="Segoe UI" w:cs="Segoe UI"/>
                <w:sz w:val="20"/>
                <w:szCs w:val="20"/>
              </w:rPr>
            </w:pPr>
            <w:r>
              <w:rPr>
                <w:rFonts w:ascii="Segoe UI" w:hAnsi="Segoe UI" w:cs="Segoe UI"/>
                <w:sz w:val="20"/>
                <w:szCs w:val="20"/>
              </w:rPr>
              <w:t>August 2023</w:t>
            </w:r>
          </w:p>
        </w:tc>
        <w:tc>
          <w:tcPr>
            <w:tcW w:w="1701" w:type="pct"/>
            <w:shd w:val="clear" w:color="auto" w:fill="FFFFFF"/>
          </w:tcPr>
          <w:p w14:paraId="563E15A7" w14:textId="0C1943CC" w:rsidR="00D97920" w:rsidRPr="006B4F7F" w:rsidRDefault="00D97920" w:rsidP="00D97920">
            <w:pPr>
              <w:ind w:left="57"/>
              <w:rPr>
                <w:rFonts w:ascii="Segoe UI" w:hAnsi="Segoe UI" w:cs="Segoe UI"/>
                <w:sz w:val="20"/>
                <w:szCs w:val="20"/>
              </w:rPr>
            </w:pPr>
            <w:r>
              <w:rPr>
                <w:rFonts w:ascii="Segoe UI" w:hAnsi="Segoe UI" w:cs="Segoe UI"/>
                <w:sz w:val="20"/>
                <w:szCs w:val="20"/>
              </w:rPr>
              <w:t>31 July 2026</w:t>
            </w:r>
          </w:p>
        </w:tc>
      </w:tr>
      <w:tr w:rsidR="00D97920" w14:paraId="74492CD8" w14:textId="77777777" w:rsidTr="00D043D9">
        <w:trPr>
          <w:trHeight w:val="281"/>
        </w:trPr>
        <w:tc>
          <w:tcPr>
            <w:tcW w:w="2189" w:type="pct"/>
            <w:shd w:val="clear" w:color="auto" w:fill="FFFFFF"/>
          </w:tcPr>
          <w:p w14:paraId="36785FCA" w14:textId="5AEFDE2A" w:rsidR="00D97920" w:rsidRDefault="00D97920" w:rsidP="00D97920">
            <w:pPr>
              <w:ind w:left="57"/>
              <w:rPr>
                <w:rFonts w:ascii="Segoe UI" w:hAnsi="Segoe UI" w:cs="Segoe UI"/>
                <w:sz w:val="20"/>
                <w:szCs w:val="20"/>
              </w:rPr>
            </w:pPr>
            <w:r>
              <w:rPr>
                <w:rFonts w:ascii="Segoe UI" w:hAnsi="Segoe UI" w:cs="Segoe UI"/>
                <w:sz w:val="20"/>
                <w:szCs w:val="20"/>
              </w:rPr>
              <w:t xml:space="preserve">Dr Jane Jacobs </w:t>
            </w:r>
          </w:p>
        </w:tc>
        <w:tc>
          <w:tcPr>
            <w:tcW w:w="1110" w:type="pct"/>
            <w:shd w:val="clear" w:color="auto" w:fill="FFFFFF"/>
          </w:tcPr>
          <w:p w14:paraId="42FFA212" w14:textId="3694705B" w:rsidR="00D97920" w:rsidRPr="006B4F7F" w:rsidRDefault="00D97920" w:rsidP="00D97920">
            <w:pPr>
              <w:ind w:left="57"/>
              <w:rPr>
                <w:rFonts w:ascii="Segoe UI" w:hAnsi="Segoe UI" w:cs="Segoe UI"/>
                <w:sz w:val="20"/>
                <w:szCs w:val="20"/>
              </w:rPr>
            </w:pPr>
            <w:r>
              <w:rPr>
                <w:rFonts w:ascii="Segoe UI" w:hAnsi="Segoe UI" w:cs="Segoe UI"/>
                <w:sz w:val="20"/>
                <w:szCs w:val="20"/>
              </w:rPr>
              <w:t>August 2023</w:t>
            </w:r>
          </w:p>
        </w:tc>
        <w:tc>
          <w:tcPr>
            <w:tcW w:w="1701" w:type="pct"/>
            <w:shd w:val="clear" w:color="auto" w:fill="FFFFFF"/>
          </w:tcPr>
          <w:p w14:paraId="63F976A3" w14:textId="335A3660" w:rsidR="00D97920" w:rsidRPr="006B4F7F" w:rsidRDefault="00D97920" w:rsidP="00D97920">
            <w:pPr>
              <w:ind w:left="57"/>
              <w:rPr>
                <w:rFonts w:ascii="Segoe UI" w:hAnsi="Segoe UI" w:cs="Segoe UI"/>
                <w:sz w:val="20"/>
                <w:szCs w:val="20"/>
              </w:rPr>
            </w:pPr>
            <w:r>
              <w:rPr>
                <w:rFonts w:ascii="Segoe UI" w:hAnsi="Segoe UI" w:cs="Segoe UI"/>
                <w:sz w:val="20"/>
                <w:szCs w:val="20"/>
              </w:rPr>
              <w:t>31 July 2026</w:t>
            </w:r>
          </w:p>
        </w:tc>
      </w:tr>
      <w:tr w:rsidR="00D97920" w14:paraId="2E00A937" w14:textId="77777777" w:rsidTr="00D043D9">
        <w:trPr>
          <w:trHeight w:val="281"/>
        </w:trPr>
        <w:tc>
          <w:tcPr>
            <w:tcW w:w="2189" w:type="pct"/>
            <w:shd w:val="clear" w:color="auto" w:fill="FFFFFF"/>
          </w:tcPr>
          <w:p w14:paraId="2DC173F0" w14:textId="05B52BCF" w:rsidR="00D97920" w:rsidRDefault="00D97920" w:rsidP="00D97920">
            <w:pPr>
              <w:ind w:left="57"/>
              <w:rPr>
                <w:rFonts w:ascii="Segoe UI" w:hAnsi="Segoe UI" w:cs="Segoe UI"/>
                <w:sz w:val="20"/>
                <w:szCs w:val="20"/>
              </w:rPr>
            </w:pPr>
            <w:r>
              <w:rPr>
                <w:rFonts w:ascii="Segoe UI" w:hAnsi="Segoe UI" w:cs="Segoe UI"/>
                <w:sz w:val="20"/>
                <w:szCs w:val="20"/>
              </w:rPr>
              <w:t>Emeritus Professor Robyn Owens</w:t>
            </w:r>
          </w:p>
        </w:tc>
        <w:tc>
          <w:tcPr>
            <w:tcW w:w="1110" w:type="pct"/>
            <w:shd w:val="clear" w:color="auto" w:fill="FFFFFF"/>
          </w:tcPr>
          <w:p w14:paraId="71899C4B" w14:textId="3C4B5F4D" w:rsidR="00D97920" w:rsidRDefault="00D97920" w:rsidP="00D97920">
            <w:pPr>
              <w:ind w:left="57"/>
              <w:rPr>
                <w:rFonts w:ascii="Segoe UI" w:hAnsi="Segoe UI" w:cs="Segoe UI"/>
                <w:sz w:val="20"/>
                <w:szCs w:val="20"/>
              </w:rPr>
            </w:pPr>
            <w:r>
              <w:rPr>
                <w:rFonts w:ascii="Segoe UI" w:hAnsi="Segoe UI" w:cs="Segoe UI"/>
                <w:sz w:val="20"/>
                <w:szCs w:val="20"/>
              </w:rPr>
              <w:t>August 2023</w:t>
            </w:r>
          </w:p>
        </w:tc>
        <w:tc>
          <w:tcPr>
            <w:tcW w:w="1701" w:type="pct"/>
            <w:shd w:val="clear" w:color="auto" w:fill="FFFFFF"/>
          </w:tcPr>
          <w:p w14:paraId="473DEED8" w14:textId="3331C0F7" w:rsidR="00D97920" w:rsidRPr="006B4F7F" w:rsidRDefault="00D97920" w:rsidP="00D97920">
            <w:pPr>
              <w:ind w:left="57"/>
              <w:rPr>
                <w:rFonts w:ascii="Segoe UI" w:hAnsi="Segoe UI" w:cs="Segoe UI"/>
                <w:sz w:val="20"/>
                <w:szCs w:val="20"/>
              </w:rPr>
            </w:pPr>
            <w:r>
              <w:rPr>
                <w:rFonts w:ascii="Segoe UI" w:hAnsi="Segoe UI" w:cs="Segoe UI"/>
                <w:sz w:val="20"/>
                <w:szCs w:val="20"/>
              </w:rPr>
              <w:t>31 July 2026</w:t>
            </w:r>
          </w:p>
        </w:tc>
      </w:tr>
      <w:tr w:rsidR="00D97920" w14:paraId="2E57F015" w14:textId="77777777" w:rsidTr="00D043D9">
        <w:trPr>
          <w:trHeight w:val="281"/>
        </w:trPr>
        <w:tc>
          <w:tcPr>
            <w:tcW w:w="2189" w:type="pct"/>
            <w:shd w:val="clear" w:color="auto" w:fill="FFFFFF"/>
          </w:tcPr>
          <w:p w14:paraId="3BDB00B8" w14:textId="487706AC" w:rsidR="00D97920" w:rsidRDefault="00D97920" w:rsidP="00D97920">
            <w:pPr>
              <w:ind w:left="57"/>
              <w:rPr>
                <w:rFonts w:ascii="Segoe UI" w:hAnsi="Segoe UI" w:cs="Segoe UI"/>
                <w:sz w:val="20"/>
                <w:szCs w:val="20"/>
              </w:rPr>
            </w:pPr>
            <w:r>
              <w:rPr>
                <w:rFonts w:ascii="Segoe UI" w:hAnsi="Segoe UI" w:cs="Segoe UI"/>
                <w:sz w:val="20"/>
                <w:szCs w:val="20"/>
              </w:rPr>
              <w:t>Emeritus Professor Alan Pettigrew</w:t>
            </w:r>
          </w:p>
        </w:tc>
        <w:tc>
          <w:tcPr>
            <w:tcW w:w="1110" w:type="pct"/>
            <w:shd w:val="clear" w:color="auto" w:fill="FFFFFF"/>
          </w:tcPr>
          <w:p w14:paraId="5BB75FCB" w14:textId="307290DD" w:rsidR="00D97920" w:rsidRDefault="00D97920" w:rsidP="00D97920">
            <w:pPr>
              <w:ind w:left="57"/>
              <w:rPr>
                <w:rFonts w:ascii="Segoe UI" w:hAnsi="Segoe UI" w:cs="Segoe UI"/>
                <w:sz w:val="20"/>
                <w:szCs w:val="20"/>
              </w:rPr>
            </w:pPr>
            <w:r>
              <w:rPr>
                <w:rFonts w:ascii="Segoe UI" w:hAnsi="Segoe UI" w:cs="Segoe UI"/>
                <w:sz w:val="20"/>
                <w:szCs w:val="20"/>
              </w:rPr>
              <w:t>August 2023</w:t>
            </w:r>
          </w:p>
        </w:tc>
        <w:tc>
          <w:tcPr>
            <w:tcW w:w="1701" w:type="pct"/>
            <w:shd w:val="clear" w:color="auto" w:fill="FFFFFF"/>
          </w:tcPr>
          <w:p w14:paraId="24E2DD7E" w14:textId="16C49BC6" w:rsidR="00D97920" w:rsidRPr="006B4F7F" w:rsidRDefault="00D97920" w:rsidP="00D97920">
            <w:pPr>
              <w:ind w:left="57"/>
              <w:rPr>
                <w:rFonts w:ascii="Segoe UI" w:hAnsi="Segoe UI" w:cs="Segoe UI"/>
                <w:sz w:val="20"/>
                <w:szCs w:val="20"/>
              </w:rPr>
            </w:pPr>
            <w:r>
              <w:rPr>
                <w:rFonts w:ascii="Segoe UI" w:hAnsi="Segoe UI" w:cs="Segoe UI"/>
                <w:sz w:val="20"/>
                <w:szCs w:val="20"/>
              </w:rPr>
              <w:t>31 July 2026</w:t>
            </w:r>
          </w:p>
        </w:tc>
      </w:tr>
      <w:tr w:rsidR="00D97920" w14:paraId="24FD454B" w14:textId="25A8B356" w:rsidTr="00D043D9">
        <w:trPr>
          <w:trHeight w:val="281"/>
        </w:trPr>
        <w:tc>
          <w:tcPr>
            <w:tcW w:w="2189" w:type="pct"/>
            <w:shd w:val="clear" w:color="auto" w:fill="FFFFFF"/>
          </w:tcPr>
          <w:p w14:paraId="75386C53" w14:textId="09BB91A3" w:rsidR="00D97920" w:rsidRDefault="00D97920" w:rsidP="00D97920">
            <w:pPr>
              <w:ind w:left="57"/>
              <w:rPr>
                <w:rFonts w:ascii="Segoe UI" w:hAnsi="Segoe UI" w:cs="Segoe UI"/>
                <w:sz w:val="20"/>
                <w:szCs w:val="20"/>
              </w:rPr>
            </w:pPr>
            <w:r>
              <w:rPr>
                <w:rFonts w:ascii="Segoe UI" w:hAnsi="Segoe UI" w:cs="Segoe UI"/>
                <w:sz w:val="20"/>
                <w:szCs w:val="20"/>
              </w:rPr>
              <w:t>Emeritus Professor Janice Reid</w:t>
            </w:r>
            <w:r w:rsidR="008F74EC">
              <w:rPr>
                <w:rFonts w:ascii="Segoe UI" w:hAnsi="Segoe UI" w:cs="Segoe UI"/>
                <w:sz w:val="20"/>
                <w:szCs w:val="20"/>
              </w:rPr>
              <w:t xml:space="preserve"> (</w:t>
            </w:r>
            <w:r w:rsidR="00B32044">
              <w:rPr>
                <w:rFonts w:ascii="Segoe UI" w:hAnsi="Segoe UI" w:cs="Segoe UI"/>
                <w:sz w:val="20"/>
                <w:szCs w:val="20"/>
              </w:rPr>
              <w:t>member until</w:t>
            </w:r>
            <w:r w:rsidR="008F74EC">
              <w:rPr>
                <w:rFonts w:ascii="Segoe UI" w:hAnsi="Segoe UI" w:cs="Segoe UI"/>
                <w:sz w:val="20"/>
                <w:szCs w:val="20"/>
              </w:rPr>
              <w:t xml:space="preserve"> October 2024)</w:t>
            </w:r>
          </w:p>
        </w:tc>
        <w:tc>
          <w:tcPr>
            <w:tcW w:w="1110" w:type="pct"/>
            <w:shd w:val="clear" w:color="auto" w:fill="FFFFFF"/>
          </w:tcPr>
          <w:p w14:paraId="10A0B067" w14:textId="1E653D5F" w:rsidR="00D97920" w:rsidRDefault="00D97920" w:rsidP="00D97920">
            <w:pPr>
              <w:ind w:left="57"/>
              <w:rPr>
                <w:rFonts w:ascii="Segoe UI" w:hAnsi="Segoe UI" w:cs="Segoe UI"/>
                <w:sz w:val="20"/>
                <w:szCs w:val="20"/>
              </w:rPr>
            </w:pPr>
            <w:r>
              <w:rPr>
                <w:rFonts w:ascii="Segoe UI" w:hAnsi="Segoe UI" w:cs="Segoe UI"/>
                <w:sz w:val="20"/>
                <w:szCs w:val="20"/>
              </w:rPr>
              <w:t>May 2017</w:t>
            </w:r>
          </w:p>
        </w:tc>
        <w:tc>
          <w:tcPr>
            <w:tcW w:w="1701" w:type="pct"/>
            <w:shd w:val="clear" w:color="auto" w:fill="FFFFFF"/>
          </w:tcPr>
          <w:p w14:paraId="7F9C29D1" w14:textId="12ECE8B9" w:rsidR="00D97920" w:rsidRPr="006B4F7F" w:rsidRDefault="008F74EC" w:rsidP="00D97920">
            <w:pPr>
              <w:ind w:left="57"/>
              <w:rPr>
                <w:rFonts w:ascii="Segoe UI" w:hAnsi="Segoe UI" w:cs="Segoe UI"/>
                <w:sz w:val="20"/>
                <w:szCs w:val="20"/>
              </w:rPr>
            </w:pPr>
            <w:r>
              <w:rPr>
                <w:rFonts w:ascii="Segoe UI" w:hAnsi="Segoe UI" w:cs="Segoe UI"/>
                <w:sz w:val="20"/>
                <w:szCs w:val="20"/>
              </w:rPr>
              <w:t>October 2024</w:t>
            </w:r>
          </w:p>
        </w:tc>
      </w:tr>
    </w:tbl>
    <w:p w14:paraId="5ABDE9EC" w14:textId="3AB2E396" w:rsidR="00497191" w:rsidRPr="00E14349" w:rsidRDefault="2FC7E4B6" w:rsidP="00E14349">
      <w:pPr>
        <w:spacing w:before="160" w:after="160"/>
        <w:rPr>
          <w:rFonts w:ascii="Segoe UI" w:hAnsi="Segoe UI" w:cs="Segoe UI"/>
          <w:sz w:val="20"/>
          <w:szCs w:val="20"/>
        </w:rPr>
      </w:pPr>
      <w:r w:rsidRPr="00E14349">
        <w:rPr>
          <w:rFonts w:ascii="Segoe UI" w:hAnsi="Segoe UI" w:cs="Segoe UI"/>
          <w:sz w:val="20"/>
          <w:szCs w:val="20"/>
        </w:rPr>
        <w:t>The process for appointments and re-appointments commence</w:t>
      </w:r>
      <w:r w:rsidR="340AAE24" w:rsidRPr="00E14349">
        <w:rPr>
          <w:rFonts w:ascii="Segoe UI" w:hAnsi="Segoe UI" w:cs="Segoe UI"/>
          <w:sz w:val="20"/>
          <w:szCs w:val="20"/>
        </w:rPr>
        <w:t>s</w:t>
      </w:r>
      <w:r w:rsidRPr="00E14349">
        <w:rPr>
          <w:rFonts w:ascii="Segoe UI" w:hAnsi="Segoe UI" w:cs="Segoe UI"/>
          <w:sz w:val="20"/>
          <w:szCs w:val="20"/>
        </w:rPr>
        <w:t xml:space="preserve"> in early 2026.</w:t>
      </w:r>
    </w:p>
    <w:p w14:paraId="480965A5" w14:textId="673FFB14" w:rsidR="44E935BE" w:rsidRDefault="44E935BE" w:rsidP="44E935BE">
      <w:pPr>
        <w:spacing w:before="160" w:after="160"/>
        <w:rPr>
          <w:rFonts w:ascii="Segoe UI" w:hAnsi="Segoe UI" w:cs="Segoe UI"/>
          <w:b/>
          <w:bCs/>
          <w:sz w:val="28"/>
          <w:szCs w:val="28"/>
        </w:rPr>
      </w:pPr>
    </w:p>
    <w:p w14:paraId="40C2D447" w14:textId="42C3F7C6" w:rsidR="000E56BD" w:rsidRDefault="00695796" w:rsidP="6609D9D8">
      <w:pPr>
        <w:spacing w:before="160" w:after="160"/>
        <w:rPr>
          <w:rFonts w:ascii="Segoe UI" w:hAnsi="Segoe UI" w:cs="Segoe UI"/>
          <w:b/>
          <w:bCs/>
          <w:sz w:val="28"/>
          <w:szCs w:val="28"/>
        </w:rPr>
      </w:pPr>
      <w:r w:rsidRPr="6E1F69AC">
        <w:rPr>
          <w:rFonts w:ascii="Segoe UI" w:hAnsi="Segoe UI" w:cs="Segoe UI"/>
          <w:b/>
          <w:bCs/>
          <w:sz w:val="28"/>
          <w:szCs w:val="28"/>
        </w:rPr>
        <w:t>Activities</w:t>
      </w:r>
    </w:p>
    <w:p w14:paraId="716BBA1E" w14:textId="7B9A17BC" w:rsidR="6ED9A4FC" w:rsidRPr="00E14349" w:rsidRDefault="6ED9A4FC" w:rsidP="3A2FEFE7">
      <w:pPr>
        <w:spacing w:before="160" w:after="160"/>
        <w:rPr>
          <w:rFonts w:ascii="Segoe UI" w:hAnsi="Segoe UI" w:cs="Segoe UI"/>
          <w:sz w:val="20"/>
          <w:szCs w:val="20"/>
        </w:rPr>
      </w:pPr>
      <w:r w:rsidRPr="00E14349">
        <w:rPr>
          <w:rFonts w:ascii="Segoe UI" w:hAnsi="Segoe UI" w:cs="Segoe UI"/>
          <w:sz w:val="20"/>
          <w:szCs w:val="20"/>
        </w:rPr>
        <w:t xml:space="preserve">The table </w:t>
      </w:r>
      <w:r w:rsidR="3E8F08B8" w:rsidRPr="00E14349">
        <w:rPr>
          <w:rFonts w:ascii="Segoe UI" w:hAnsi="Segoe UI" w:cs="Segoe UI"/>
          <w:sz w:val="20"/>
          <w:szCs w:val="20"/>
        </w:rPr>
        <w:t xml:space="preserve">below </w:t>
      </w:r>
      <w:r w:rsidRPr="00E14349">
        <w:rPr>
          <w:rFonts w:ascii="Segoe UI" w:hAnsi="Segoe UI" w:cs="Segoe UI"/>
          <w:sz w:val="20"/>
          <w:szCs w:val="20"/>
        </w:rPr>
        <w:t>presents data on ARIC matters for financial year 202</w:t>
      </w:r>
      <w:r w:rsidR="00441FCE" w:rsidRPr="00E14349">
        <w:rPr>
          <w:rFonts w:ascii="Segoe UI" w:hAnsi="Segoe UI" w:cs="Segoe UI"/>
          <w:sz w:val="20"/>
          <w:szCs w:val="20"/>
        </w:rPr>
        <w:t>4</w:t>
      </w:r>
      <w:r w:rsidRPr="00E14349">
        <w:rPr>
          <w:rFonts w:ascii="Segoe UI" w:hAnsi="Segoe UI" w:cs="Segoe UI"/>
          <w:sz w:val="20"/>
          <w:szCs w:val="20"/>
        </w:rPr>
        <w:t>-2</w:t>
      </w:r>
      <w:r w:rsidR="00441FCE" w:rsidRPr="00E14349">
        <w:rPr>
          <w:rFonts w:ascii="Segoe UI" w:hAnsi="Segoe UI" w:cs="Segoe UI"/>
          <w:sz w:val="20"/>
          <w:szCs w:val="20"/>
        </w:rPr>
        <w:t>5</w:t>
      </w:r>
      <w:r w:rsidRPr="00E14349">
        <w:rPr>
          <w:rFonts w:ascii="Segoe UI" w:hAnsi="Segoe UI" w:cs="Segoe UI"/>
          <w:sz w:val="20"/>
          <w:szCs w:val="20"/>
        </w:rPr>
        <w:t xml:space="preserve"> across both the ARC and NHMRC.</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41"/>
        <w:gridCol w:w="1443"/>
        <w:gridCol w:w="1347"/>
        <w:gridCol w:w="1490"/>
        <w:gridCol w:w="1559"/>
        <w:gridCol w:w="1701"/>
      </w:tblGrid>
      <w:tr w:rsidR="0812FE39" w14:paraId="2D2B9712" w14:textId="77777777" w:rsidTr="006A438C">
        <w:trPr>
          <w:trHeight w:val="262"/>
        </w:trPr>
        <w:tc>
          <w:tcPr>
            <w:tcW w:w="1241" w:type="dxa"/>
            <w:shd w:val="clear" w:color="auto" w:fill="BDD6EE" w:themeFill="accent1" w:themeFillTint="66"/>
            <w:tcMar>
              <w:left w:w="105" w:type="dxa"/>
              <w:right w:w="105" w:type="dxa"/>
            </w:tcMar>
          </w:tcPr>
          <w:p w14:paraId="77ED72A3" w14:textId="61280F92" w:rsidR="0812FE39" w:rsidRPr="00832E84" w:rsidRDefault="00364E3E" w:rsidP="0812FE39">
            <w:pPr>
              <w:rPr>
                <w:rFonts w:ascii="Segoe UI" w:eastAsia="Segoe UI" w:hAnsi="Segoe UI" w:cs="Segoe UI"/>
                <w:sz w:val="20"/>
                <w:szCs w:val="20"/>
              </w:rPr>
            </w:pPr>
            <w:r w:rsidRPr="00832E84">
              <w:rPr>
                <w:rFonts w:ascii="Segoe UI" w:eastAsia="Segoe UI" w:hAnsi="Segoe UI" w:cs="Segoe UI"/>
                <w:b/>
                <w:bCs/>
                <w:sz w:val="20"/>
                <w:szCs w:val="20"/>
              </w:rPr>
              <w:t>Agency</w:t>
            </w:r>
          </w:p>
        </w:tc>
        <w:tc>
          <w:tcPr>
            <w:tcW w:w="1443" w:type="dxa"/>
            <w:shd w:val="clear" w:color="auto" w:fill="BDD6EE" w:themeFill="accent1" w:themeFillTint="66"/>
            <w:tcMar>
              <w:left w:w="105" w:type="dxa"/>
              <w:right w:w="105" w:type="dxa"/>
            </w:tcMar>
          </w:tcPr>
          <w:p w14:paraId="6C47D547" w14:textId="72D94E65" w:rsidR="0812FE39" w:rsidRPr="00832E84" w:rsidRDefault="0812FE39" w:rsidP="0812FE39">
            <w:pPr>
              <w:rPr>
                <w:rFonts w:ascii="Segoe UI" w:eastAsia="Segoe UI" w:hAnsi="Segoe UI" w:cs="Segoe UI"/>
                <w:sz w:val="20"/>
                <w:szCs w:val="20"/>
              </w:rPr>
            </w:pPr>
            <w:r w:rsidRPr="00832E84">
              <w:rPr>
                <w:rFonts w:ascii="Segoe UI" w:eastAsia="Segoe UI" w:hAnsi="Segoe UI" w:cs="Segoe UI"/>
                <w:b/>
                <w:bCs/>
                <w:sz w:val="20"/>
                <w:szCs w:val="20"/>
              </w:rPr>
              <w:t>No. of new requests received</w:t>
            </w:r>
          </w:p>
        </w:tc>
        <w:tc>
          <w:tcPr>
            <w:tcW w:w="1347" w:type="dxa"/>
            <w:shd w:val="clear" w:color="auto" w:fill="BDD6EE" w:themeFill="accent1" w:themeFillTint="66"/>
            <w:tcMar>
              <w:left w:w="105" w:type="dxa"/>
              <w:right w:w="105" w:type="dxa"/>
            </w:tcMar>
          </w:tcPr>
          <w:p w14:paraId="4F68C07E" w14:textId="37C6FABD" w:rsidR="0812FE39" w:rsidRPr="00832E84" w:rsidRDefault="0812FE39" w:rsidP="0812FE39">
            <w:pPr>
              <w:rPr>
                <w:rFonts w:ascii="Segoe UI" w:eastAsia="Segoe UI" w:hAnsi="Segoe UI" w:cs="Segoe UI"/>
                <w:sz w:val="20"/>
                <w:szCs w:val="20"/>
              </w:rPr>
            </w:pPr>
            <w:r w:rsidRPr="00832E84">
              <w:rPr>
                <w:rFonts w:ascii="Segoe UI" w:eastAsia="Segoe UI" w:hAnsi="Segoe UI" w:cs="Segoe UI"/>
                <w:b/>
                <w:bCs/>
                <w:sz w:val="20"/>
                <w:szCs w:val="20"/>
              </w:rPr>
              <w:t xml:space="preserve">No. </w:t>
            </w:r>
            <w:r w:rsidR="006A2C67" w:rsidRPr="00832E84">
              <w:rPr>
                <w:rFonts w:ascii="Segoe UI" w:eastAsia="Segoe UI" w:hAnsi="Segoe UI" w:cs="Segoe UI"/>
                <w:b/>
                <w:bCs/>
                <w:sz w:val="20"/>
                <w:szCs w:val="20"/>
              </w:rPr>
              <w:t>of requests</w:t>
            </w:r>
            <w:r w:rsidRPr="00832E84">
              <w:rPr>
                <w:rFonts w:ascii="Segoe UI" w:eastAsia="Segoe UI" w:hAnsi="Segoe UI" w:cs="Segoe UI"/>
                <w:b/>
                <w:bCs/>
                <w:sz w:val="20"/>
                <w:szCs w:val="20"/>
              </w:rPr>
              <w:t xml:space="preserve"> accepted*</w:t>
            </w:r>
          </w:p>
        </w:tc>
        <w:tc>
          <w:tcPr>
            <w:tcW w:w="1490" w:type="dxa"/>
            <w:shd w:val="clear" w:color="auto" w:fill="BDD6EE" w:themeFill="accent1" w:themeFillTint="66"/>
            <w:tcMar>
              <w:left w:w="105" w:type="dxa"/>
              <w:right w:w="105" w:type="dxa"/>
            </w:tcMar>
          </w:tcPr>
          <w:p w14:paraId="4EAF3522" w14:textId="18958470" w:rsidR="0812FE39" w:rsidRPr="00832E84" w:rsidRDefault="0812FE39" w:rsidP="0812FE39">
            <w:pPr>
              <w:rPr>
                <w:rFonts w:ascii="Segoe UI" w:eastAsia="Segoe UI" w:hAnsi="Segoe UI" w:cs="Segoe UI"/>
                <w:sz w:val="20"/>
                <w:szCs w:val="20"/>
              </w:rPr>
            </w:pPr>
            <w:r w:rsidRPr="00832E84">
              <w:rPr>
                <w:rFonts w:ascii="Segoe UI" w:eastAsia="Segoe UI" w:hAnsi="Segoe UI" w:cs="Segoe UI"/>
                <w:b/>
                <w:bCs/>
                <w:sz w:val="20"/>
                <w:szCs w:val="20"/>
              </w:rPr>
              <w:t xml:space="preserve">No. </w:t>
            </w:r>
            <w:r w:rsidR="006A2C67" w:rsidRPr="00832E84">
              <w:rPr>
                <w:rFonts w:ascii="Segoe UI" w:eastAsia="Segoe UI" w:hAnsi="Segoe UI" w:cs="Segoe UI"/>
                <w:b/>
                <w:bCs/>
                <w:sz w:val="20"/>
                <w:szCs w:val="20"/>
              </w:rPr>
              <w:t>of requests</w:t>
            </w:r>
            <w:r w:rsidRPr="00832E84">
              <w:rPr>
                <w:rFonts w:ascii="Segoe UI" w:eastAsia="Segoe UI" w:hAnsi="Segoe UI" w:cs="Segoe UI"/>
                <w:b/>
                <w:bCs/>
                <w:sz w:val="20"/>
                <w:szCs w:val="20"/>
              </w:rPr>
              <w:t xml:space="preserve"> rejected</w:t>
            </w:r>
            <w:r w:rsidR="00DB3236">
              <w:rPr>
                <w:rFonts w:ascii="Segoe UI" w:eastAsia="Segoe UI" w:hAnsi="Segoe UI" w:cs="Segoe UI"/>
                <w:b/>
                <w:bCs/>
                <w:sz w:val="20"/>
                <w:szCs w:val="20"/>
              </w:rPr>
              <w:t>*</w:t>
            </w:r>
            <w:r w:rsidR="00DB3236">
              <w:rPr>
                <w:rFonts w:ascii="Segoe UI" w:eastAsia="Segoe UI" w:hAnsi="Segoe UI" w:cs="Segoe UI"/>
                <w:b/>
                <w:bCs/>
                <w:sz w:val="20"/>
                <w:szCs w:val="20"/>
                <w:vertAlign w:val="superscript"/>
              </w:rPr>
              <w:t xml:space="preserve"> </w:t>
            </w:r>
            <w:r w:rsidR="00437B0A">
              <w:rPr>
                <w:rFonts w:ascii="Aptos Narrow" w:eastAsia="Segoe UI" w:hAnsi="Aptos Narrow" w:cs="Segoe UI"/>
                <w:b/>
                <w:bCs/>
                <w:sz w:val="20"/>
                <w:szCs w:val="20"/>
                <w:vertAlign w:val="superscript"/>
              </w:rPr>
              <w:t>±</w:t>
            </w:r>
          </w:p>
        </w:tc>
        <w:tc>
          <w:tcPr>
            <w:tcW w:w="1559" w:type="dxa"/>
            <w:shd w:val="clear" w:color="auto" w:fill="BDD6EE" w:themeFill="accent1" w:themeFillTint="66"/>
            <w:tcMar>
              <w:left w:w="105" w:type="dxa"/>
              <w:right w:w="105" w:type="dxa"/>
            </w:tcMar>
          </w:tcPr>
          <w:p w14:paraId="706CD8DD" w14:textId="09DC5949" w:rsidR="0812FE39" w:rsidRPr="00832E84" w:rsidRDefault="0812FE39" w:rsidP="0812FE39">
            <w:pPr>
              <w:rPr>
                <w:rFonts w:ascii="Segoe UI" w:eastAsia="Segoe UI" w:hAnsi="Segoe UI" w:cs="Segoe UI"/>
                <w:sz w:val="20"/>
                <w:szCs w:val="20"/>
              </w:rPr>
            </w:pPr>
            <w:r w:rsidRPr="00832E84">
              <w:rPr>
                <w:rFonts w:ascii="Segoe UI" w:eastAsia="Segoe UI" w:hAnsi="Segoe UI" w:cs="Segoe UI"/>
                <w:b/>
                <w:bCs/>
                <w:sz w:val="20"/>
                <w:szCs w:val="20"/>
              </w:rPr>
              <w:t>No. of reviews completed*</w:t>
            </w:r>
          </w:p>
        </w:tc>
        <w:tc>
          <w:tcPr>
            <w:tcW w:w="1701" w:type="dxa"/>
            <w:shd w:val="clear" w:color="auto" w:fill="BDD6EE" w:themeFill="accent1" w:themeFillTint="66"/>
            <w:tcMar>
              <w:left w:w="105" w:type="dxa"/>
              <w:right w:w="105" w:type="dxa"/>
            </w:tcMar>
          </w:tcPr>
          <w:p w14:paraId="01943DB1" w14:textId="26E4D0BB" w:rsidR="0812FE39" w:rsidRPr="00832E84" w:rsidRDefault="0812FE39" w:rsidP="0812FE39">
            <w:pPr>
              <w:rPr>
                <w:rFonts w:ascii="Segoe UI" w:eastAsia="Segoe UI" w:hAnsi="Segoe UI" w:cs="Segoe UI"/>
                <w:sz w:val="20"/>
                <w:szCs w:val="20"/>
              </w:rPr>
            </w:pPr>
            <w:r w:rsidRPr="6ED4A290">
              <w:rPr>
                <w:rFonts w:ascii="Segoe UI" w:eastAsia="Segoe UI" w:hAnsi="Segoe UI" w:cs="Segoe UI"/>
                <w:b/>
                <w:bCs/>
                <w:sz w:val="20"/>
                <w:szCs w:val="20"/>
              </w:rPr>
              <w:t xml:space="preserve">No. of matters active as </w:t>
            </w:r>
            <w:r w:rsidR="787E6233" w:rsidRPr="6ED4A290">
              <w:rPr>
                <w:rFonts w:ascii="Segoe UI" w:eastAsia="Segoe UI" w:hAnsi="Segoe UI" w:cs="Segoe UI"/>
                <w:b/>
                <w:bCs/>
                <w:sz w:val="20"/>
                <w:szCs w:val="20"/>
              </w:rPr>
              <w:t>of</w:t>
            </w:r>
            <w:r w:rsidRPr="6ED4A290">
              <w:rPr>
                <w:rFonts w:ascii="Segoe UI" w:eastAsia="Segoe UI" w:hAnsi="Segoe UI" w:cs="Segoe UI"/>
                <w:b/>
                <w:bCs/>
                <w:sz w:val="20"/>
                <w:szCs w:val="20"/>
              </w:rPr>
              <w:t xml:space="preserve"> 30 June*</w:t>
            </w:r>
          </w:p>
        </w:tc>
      </w:tr>
      <w:tr w:rsidR="0812FE39" w14:paraId="22C3AA47" w14:textId="77777777" w:rsidTr="006A438C">
        <w:trPr>
          <w:trHeight w:val="262"/>
        </w:trPr>
        <w:tc>
          <w:tcPr>
            <w:tcW w:w="1241" w:type="dxa"/>
            <w:tcMar>
              <w:left w:w="105" w:type="dxa"/>
              <w:right w:w="105" w:type="dxa"/>
            </w:tcMar>
          </w:tcPr>
          <w:p w14:paraId="6E8863AD" w14:textId="4C096523" w:rsidR="0812FE39" w:rsidRPr="00832E84" w:rsidRDefault="0812FE39" w:rsidP="00364E3E">
            <w:pPr>
              <w:rPr>
                <w:rFonts w:ascii="Segoe UI" w:eastAsia="Segoe UI" w:hAnsi="Segoe UI" w:cs="Segoe UI"/>
                <w:sz w:val="20"/>
                <w:szCs w:val="20"/>
              </w:rPr>
            </w:pPr>
            <w:r w:rsidRPr="00832E84">
              <w:rPr>
                <w:rFonts w:ascii="Segoe UI" w:eastAsia="Segoe UI" w:hAnsi="Segoe UI" w:cs="Segoe UI"/>
                <w:sz w:val="20"/>
                <w:szCs w:val="20"/>
              </w:rPr>
              <w:t>ARC</w:t>
            </w:r>
          </w:p>
        </w:tc>
        <w:tc>
          <w:tcPr>
            <w:tcW w:w="1443" w:type="dxa"/>
            <w:tcMar>
              <w:left w:w="105" w:type="dxa"/>
              <w:right w:w="105" w:type="dxa"/>
            </w:tcMar>
          </w:tcPr>
          <w:p w14:paraId="629928E0" w14:textId="04D8E8C9" w:rsidR="0812FE39" w:rsidRPr="00832E84" w:rsidRDefault="00441FCE" w:rsidP="00364E3E">
            <w:pPr>
              <w:jc w:val="center"/>
              <w:rPr>
                <w:rFonts w:ascii="Segoe UI" w:eastAsia="Segoe UI" w:hAnsi="Segoe UI" w:cs="Segoe UI"/>
                <w:sz w:val="20"/>
                <w:szCs w:val="20"/>
              </w:rPr>
            </w:pPr>
            <w:r>
              <w:rPr>
                <w:rFonts w:ascii="Segoe UI" w:eastAsia="Segoe UI" w:hAnsi="Segoe UI" w:cs="Segoe UI"/>
                <w:sz w:val="20"/>
                <w:szCs w:val="20"/>
              </w:rPr>
              <w:t>12</w:t>
            </w:r>
          </w:p>
        </w:tc>
        <w:tc>
          <w:tcPr>
            <w:tcW w:w="1347" w:type="dxa"/>
            <w:tcMar>
              <w:left w:w="105" w:type="dxa"/>
              <w:right w:w="105" w:type="dxa"/>
            </w:tcMar>
          </w:tcPr>
          <w:p w14:paraId="5848600D" w14:textId="2B3BC58C" w:rsidR="0812FE39" w:rsidRPr="005B0805" w:rsidRDefault="00441FCE" w:rsidP="477E01ED">
            <w:pPr>
              <w:jc w:val="center"/>
              <w:rPr>
                <w:rFonts w:ascii="Segoe UI" w:eastAsia="Segoe UI" w:hAnsi="Segoe UI" w:cs="Segoe UI"/>
                <w:sz w:val="20"/>
                <w:szCs w:val="20"/>
              </w:rPr>
            </w:pPr>
            <w:r>
              <w:rPr>
                <w:rFonts w:ascii="Segoe UI" w:eastAsia="Segoe UI" w:hAnsi="Segoe UI" w:cs="Segoe UI"/>
                <w:sz w:val="20"/>
                <w:szCs w:val="20"/>
              </w:rPr>
              <w:t>7</w:t>
            </w:r>
          </w:p>
        </w:tc>
        <w:tc>
          <w:tcPr>
            <w:tcW w:w="1490" w:type="dxa"/>
            <w:tcMar>
              <w:left w:w="105" w:type="dxa"/>
              <w:right w:w="105" w:type="dxa"/>
            </w:tcMar>
          </w:tcPr>
          <w:p w14:paraId="109747D6" w14:textId="0E9CAA3E" w:rsidR="0812FE39" w:rsidRPr="005B0805" w:rsidRDefault="00441FCE" w:rsidP="477E01ED">
            <w:pPr>
              <w:jc w:val="center"/>
              <w:rPr>
                <w:rFonts w:ascii="Segoe UI" w:eastAsia="Segoe UI" w:hAnsi="Segoe UI" w:cs="Segoe UI"/>
                <w:sz w:val="20"/>
                <w:szCs w:val="20"/>
              </w:rPr>
            </w:pPr>
            <w:r>
              <w:rPr>
                <w:rFonts w:ascii="Segoe UI" w:eastAsia="Segoe UI" w:hAnsi="Segoe UI" w:cs="Segoe UI"/>
                <w:sz w:val="20"/>
                <w:szCs w:val="20"/>
              </w:rPr>
              <w:t>5</w:t>
            </w:r>
          </w:p>
        </w:tc>
        <w:tc>
          <w:tcPr>
            <w:tcW w:w="1559" w:type="dxa"/>
            <w:tcMar>
              <w:left w:w="105" w:type="dxa"/>
              <w:right w:w="105" w:type="dxa"/>
            </w:tcMar>
          </w:tcPr>
          <w:p w14:paraId="0C45373B" w14:textId="12155002" w:rsidR="0812FE39" w:rsidRPr="00832E84" w:rsidRDefault="00441FCE" w:rsidP="00364E3E">
            <w:pPr>
              <w:jc w:val="center"/>
              <w:rPr>
                <w:rFonts w:ascii="Segoe UI" w:eastAsia="Segoe UI" w:hAnsi="Segoe UI" w:cs="Segoe UI"/>
                <w:sz w:val="20"/>
                <w:szCs w:val="20"/>
              </w:rPr>
            </w:pPr>
            <w:r w:rsidRPr="47478CAE">
              <w:rPr>
                <w:rFonts w:ascii="Segoe UI" w:eastAsia="Segoe UI" w:hAnsi="Segoe UI" w:cs="Segoe UI"/>
                <w:sz w:val="20"/>
                <w:szCs w:val="20"/>
              </w:rPr>
              <w:t>2</w:t>
            </w:r>
            <w:r w:rsidR="00B94172" w:rsidRPr="00437B0A">
              <w:rPr>
                <w:rFonts w:ascii="Segoe UI" w:eastAsia="Segoe UI" w:hAnsi="Segoe UI" w:cs="Segoe UI"/>
                <w:sz w:val="20"/>
                <w:szCs w:val="20"/>
                <w:vertAlign w:val="superscript"/>
              </w:rPr>
              <w:t>†</w:t>
            </w:r>
          </w:p>
        </w:tc>
        <w:tc>
          <w:tcPr>
            <w:tcW w:w="1701" w:type="dxa"/>
            <w:tcMar>
              <w:left w:w="105" w:type="dxa"/>
              <w:right w:w="105" w:type="dxa"/>
            </w:tcMar>
          </w:tcPr>
          <w:p w14:paraId="70F92F6D" w14:textId="50C39A42" w:rsidR="0812FE39" w:rsidRPr="00832E84" w:rsidRDefault="00441FCE" w:rsidP="00364E3E">
            <w:pPr>
              <w:jc w:val="center"/>
              <w:rPr>
                <w:rFonts w:ascii="Segoe UI" w:eastAsia="Segoe UI" w:hAnsi="Segoe UI" w:cs="Segoe UI"/>
                <w:sz w:val="20"/>
                <w:szCs w:val="20"/>
              </w:rPr>
            </w:pPr>
            <w:r>
              <w:rPr>
                <w:rFonts w:ascii="Segoe UI" w:eastAsia="Segoe UI" w:hAnsi="Segoe UI" w:cs="Segoe UI"/>
                <w:sz w:val="20"/>
                <w:szCs w:val="20"/>
              </w:rPr>
              <w:t>10</w:t>
            </w:r>
          </w:p>
        </w:tc>
      </w:tr>
      <w:tr w:rsidR="0812FE39" w14:paraId="0CB72607" w14:textId="77777777" w:rsidTr="006A438C">
        <w:trPr>
          <w:trHeight w:val="262"/>
        </w:trPr>
        <w:tc>
          <w:tcPr>
            <w:tcW w:w="1241" w:type="dxa"/>
            <w:tcMar>
              <w:left w:w="105" w:type="dxa"/>
              <w:right w:w="105" w:type="dxa"/>
            </w:tcMar>
          </w:tcPr>
          <w:p w14:paraId="0012A783" w14:textId="52EFD05A" w:rsidR="0812FE39" w:rsidRPr="00832E84" w:rsidRDefault="0812FE39" w:rsidP="00364E3E">
            <w:pPr>
              <w:rPr>
                <w:rFonts w:ascii="Segoe UI" w:eastAsia="Segoe UI" w:hAnsi="Segoe UI" w:cs="Segoe UI"/>
                <w:sz w:val="20"/>
                <w:szCs w:val="20"/>
              </w:rPr>
            </w:pPr>
            <w:r w:rsidRPr="00832E84">
              <w:rPr>
                <w:rFonts w:ascii="Segoe UI" w:eastAsia="Segoe UI" w:hAnsi="Segoe UI" w:cs="Segoe UI"/>
                <w:sz w:val="20"/>
                <w:szCs w:val="20"/>
              </w:rPr>
              <w:t>NHMRC</w:t>
            </w:r>
          </w:p>
        </w:tc>
        <w:tc>
          <w:tcPr>
            <w:tcW w:w="1443" w:type="dxa"/>
            <w:tcMar>
              <w:left w:w="105" w:type="dxa"/>
              <w:right w:w="105" w:type="dxa"/>
            </w:tcMar>
          </w:tcPr>
          <w:p w14:paraId="0317D72A" w14:textId="1E39C162" w:rsidR="0812FE39" w:rsidRPr="00832E84" w:rsidRDefault="01662238" w:rsidP="00364E3E">
            <w:pPr>
              <w:jc w:val="center"/>
              <w:rPr>
                <w:rFonts w:ascii="Segoe UI" w:eastAsia="Segoe UI" w:hAnsi="Segoe UI" w:cs="Segoe UI"/>
                <w:sz w:val="20"/>
                <w:szCs w:val="20"/>
              </w:rPr>
            </w:pPr>
            <w:r w:rsidRPr="7186C2FB">
              <w:rPr>
                <w:rFonts w:ascii="Segoe UI" w:eastAsia="Segoe UI" w:hAnsi="Segoe UI" w:cs="Segoe UI"/>
                <w:sz w:val="20"/>
                <w:szCs w:val="20"/>
              </w:rPr>
              <w:t>7</w:t>
            </w:r>
          </w:p>
        </w:tc>
        <w:tc>
          <w:tcPr>
            <w:tcW w:w="1347" w:type="dxa"/>
            <w:tcMar>
              <w:left w:w="105" w:type="dxa"/>
              <w:right w:w="105" w:type="dxa"/>
            </w:tcMar>
          </w:tcPr>
          <w:p w14:paraId="66FB880E" w14:textId="0F9C5450" w:rsidR="0812FE39" w:rsidRPr="00832E84" w:rsidRDefault="01662238" w:rsidP="00364E3E">
            <w:pPr>
              <w:jc w:val="center"/>
              <w:rPr>
                <w:rFonts w:ascii="Segoe UI" w:eastAsia="Segoe UI" w:hAnsi="Segoe UI" w:cs="Segoe UI"/>
                <w:sz w:val="20"/>
                <w:szCs w:val="20"/>
              </w:rPr>
            </w:pPr>
            <w:r w:rsidRPr="7186C2FB">
              <w:rPr>
                <w:rFonts w:ascii="Segoe UI" w:eastAsia="Segoe UI" w:hAnsi="Segoe UI" w:cs="Segoe UI"/>
                <w:sz w:val="20"/>
                <w:szCs w:val="20"/>
              </w:rPr>
              <w:t>4</w:t>
            </w:r>
          </w:p>
        </w:tc>
        <w:tc>
          <w:tcPr>
            <w:tcW w:w="1490" w:type="dxa"/>
            <w:tcMar>
              <w:left w:w="105" w:type="dxa"/>
              <w:right w:w="105" w:type="dxa"/>
            </w:tcMar>
          </w:tcPr>
          <w:p w14:paraId="009163B8" w14:textId="5CAB7E5A" w:rsidR="0812FE39" w:rsidRPr="00832E84" w:rsidRDefault="01662238" w:rsidP="00364E3E">
            <w:pPr>
              <w:jc w:val="center"/>
              <w:rPr>
                <w:rFonts w:ascii="Segoe UI" w:eastAsia="Segoe UI" w:hAnsi="Segoe UI" w:cs="Segoe UI"/>
                <w:sz w:val="20"/>
                <w:szCs w:val="20"/>
              </w:rPr>
            </w:pPr>
            <w:r w:rsidRPr="7186C2FB">
              <w:rPr>
                <w:rFonts w:ascii="Segoe UI" w:eastAsia="Segoe UI" w:hAnsi="Segoe UI" w:cs="Segoe UI"/>
                <w:sz w:val="20"/>
                <w:szCs w:val="20"/>
              </w:rPr>
              <w:t>4</w:t>
            </w:r>
          </w:p>
        </w:tc>
        <w:tc>
          <w:tcPr>
            <w:tcW w:w="1559" w:type="dxa"/>
            <w:tcMar>
              <w:left w:w="105" w:type="dxa"/>
              <w:right w:w="105" w:type="dxa"/>
            </w:tcMar>
          </w:tcPr>
          <w:p w14:paraId="61FBB925" w14:textId="68D0A7DF" w:rsidR="0812FE39" w:rsidRPr="00832E84" w:rsidRDefault="01662238" w:rsidP="00364E3E">
            <w:pPr>
              <w:jc w:val="center"/>
              <w:rPr>
                <w:rFonts w:ascii="Segoe UI" w:eastAsia="Segoe UI" w:hAnsi="Segoe UI" w:cs="Segoe UI"/>
                <w:sz w:val="20"/>
                <w:szCs w:val="20"/>
              </w:rPr>
            </w:pPr>
            <w:r w:rsidRPr="7186C2FB">
              <w:rPr>
                <w:rFonts w:ascii="Segoe UI" w:eastAsia="Segoe UI" w:hAnsi="Segoe UI" w:cs="Segoe UI"/>
                <w:sz w:val="20"/>
                <w:szCs w:val="20"/>
              </w:rPr>
              <w:t>2</w:t>
            </w:r>
          </w:p>
        </w:tc>
        <w:tc>
          <w:tcPr>
            <w:tcW w:w="1701" w:type="dxa"/>
            <w:tcMar>
              <w:left w:w="105" w:type="dxa"/>
              <w:right w:w="105" w:type="dxa"/>
            </w:tcMar>
          </w:tcPr>
          <w:p w14:paraId="6F1DC02F" w14:textId="2795AFCD" w:rsidR="0812FE39" w:rsidRPr="00832E84" w:rsidRDefault="01662238" w:rsidP="00364E3E">
            <w:pPr>
              <w:jc w:val="center"/>
              <w:rPr>
                <w:rFonts w:ascii="Segoe UI" w:eastAsia="Segoe UI" w:hAnsi="Segoe UI" w:cs="Segoe UI"/>
                <w:sz w:val="20"/>
                <w:szCs w:val="20"/>
              </w:rPr>
            </w:pPr>
            <w:r w:rsidRPr="7186C2FB">
              <w:rPr>
                <w:rFonts w:ascii="Segoe UI" w:eastAsia="Segoe UI" w:hAnsi="Segoe UI" w:cs="Segoe UI"/>
                <w:sz w:val="20"/>
                <w:szCs w:val="20"/>
              </w:rPr>
              <w:t>4</w:t>
            </w:r>
          </w:p>
        </w:tc>
      </w:tr>
    </w:tbl>
    <w:p w14:paraId="5FE541B9" w14:textId="77777777" w:rsidR="00B75503" w:rsidRPr="00A11C11" w:rsidRDefault="5E963D53" w:rsidP="00B75503">
      <w:pPr>
        <w:rPr>
          <w:rFonts w:ascii="Segoe UI" w:hAnsi="Segoe UI" w:cs="Segoe UI"/>
          <w:sz w:val="16"/>
          <w:szCs w:val="16"/>
        </w:rPr>
      </w:pPr>
      <w:r w:rsidRPr="1C456A8B">
        <w:rPr>
          <w:rFonts w:ascii="Segoe UI" w:hAnsi="Segoe UI" w:cs="Segoe UI"/>
          <w:sz w:val="16"/>
          <w:szCs w:val="16"/>
        </w:rPr>
        <w:t xml:space="preserve">* These columns may incorporate numbers from previous financial years if the matters were not finalised in the </w:t>
      </w:r>
      <w:r w:rsidRPr="005F19FC">
        <w:rPr>
          <w:rFonts w:ascii="Segoe UI" w:hAnsi="Segoe UI" w:cs="Segoe UI"/>
          <w:sz w:val="16"/>
          <w:szCs w:val="16"/>
        </w:rPr>
        <w:t>previous</w:t>
      </w:r>
      <w:r w:rsidRPr="1C456A8B">
        <w:rPr>
          <w:rFonts w:ascii="Segoe UI" w:hAnsi="Segoe UI" w:cs="Segoe UI"/>
          <w:sz w:val="16"/>
          <w:szCs w:val="16"/>
        </w:rPr>
        <w:t xml:space="preserve"> financial year.  </w:t>
      </w:r>
    </w:p>
    <w:p w14:paraId="2B03361D" w14:textId="283A384D" w:rsidR="58719387" w:rsidRDefault="00B94172" w:rsidP="47478CAE">
      <w:pPr>
        <w:rPr>
          <w:rFonts w:ascii="Segoe UI" w:hAnsi="Segoe UI" w:cs="Segoe UI"/>
          <w:sz w:val="16"/>
          <w:szCs w:val="16"/>
        </w:rPr>
      </w:pPr>
      <w:r w:rsidRPr="00D2240B">
        <w:rPr>
          <w:rFonts w:ascii="Segoe UI" w:eastAsia="Segoe UI" w:hAnsi="Segoe UI" w:cs="Segoe UI"/>
          <w:sz w:val="20"/>
          <w:szCs w:val="20"/>
          <w:vertAlign w:val="superscript"/>
        </w:rPr>
        <w:t>†</w:t>
      </w:r>
      <w:r w:rsidR="58719387" w:rsidRPr="3742AEDC">
        <w:rPr>
          <w:rFonts w:ascii="Segoe UI" w:hAnsi="Segoe UI" w:cs="Segoe UI"/>
          <w:sz w:val="16"/>
          <w:szCs w:val="16"/>
        </w:rPr>
        <w:t xml:space="preserve"> </w:t>
      </w:r>
      <w:r w:rsidR="1E6A667D" w:rsidRPr="3742AEDC">
        <w:rPr>
          <w:rFonts w:ascii="Segoe UI" w:hAnsi="Segoe UI" w:cs="Segoe UI"/>
          <w:sz w:val="16"/>
          <w:szCs w:val="16"/>
        </w:rPr>
        <w:t>So far</w:t>
      </w:r>
      <w:r w:rsidR="0C8C9F05" w:rsidRPr="3742AEDC">
        <w:rPr>
          <w:rFonts w:ascii="Segoe UI" w:hAnsi="Segoe UI" w:cs="Segoe UI"/>
          <w:sz w:val="16"/>
          <w:szCs w:val="16"/>
        </w:rPr>
        <w:t>,</w:t>
      </w:r>
      <w:r w:rsidR="1E6A667D" w:rsidRPr="3742AEDC">
        <w:rPr>
          <w:rFonts w:ascii="Segoe UI" w:hAnsi="Segoe UI" w:cs="Segoe UI"/>
          <w:sz w:val="16"/>
          <w:szCs w:val="16"/>
        </w:rPr>
        <w:t xml:space="preserve"> in th</w:t>
      </w:r>
      <w:r w:rsidR="1ADC52B7" w:rsidRPr="3742AEDC">
        <w:rPr>
          <w:rFonts w:ascii="Segoe UI" w:hAnsi="Segoe UI" w:cs="Segoe UI"/>
          <w:sz w:val="16"/>
          <w:szCs w:val="16"/>
        </w:rPr>
        <w:t>e first half of</w:t>
      </w:r>
      <w:r w:rsidR="1E6A667D" w:rsidRPr="3742AEDC">
        <w:rPr>
          <w:rFonts w:ascii="Segoe UI" w:hAnsi="Segoe UI" w:cs="Segoe UI"/>
          <w:sz w:val="16"/>
          <w:szCs w:val="16"/>
        </w:rPr>
        <w:t xml:space="preserve"> financial year </w:t>
      </w:r>
      <w:r w:rsidR="31F6F60E" w:rsidRPr="3742AEDC">
        <w:rPr>
          <w:rFonts w:ascii="Segoe UI" w:hAnsi="Segoe UI" w:cs="Segoe UI"/>
          <w:sz w:val="16"/>
          <w:szCs w:val="16"/>
        </w:rPr>
        <w:t>2025-26</w:t>
      </w:r>
      <w:r w:rsidR="11E863E3" w:rsidRPr="3742AEDC">
        <w:rPr>
          <w:rFonts w:ascii="Segoe UI" w:hAnsi="Segoe UI" w:cs="Segoe UI"/>
          <w:sz w:val="16"/>
          <w:szCs w:val="16"/>
        </w:rPr>
        <w:t>,</w:t>
      </w:r>
      <w:r w:rsidR="31F6F60E" w:rsidRPr="3742AEDC">
        <w:rPr>
          <w:rFonts w:ascii="Segoe UI" w:hAnsi="Segoe UI" w:cs="Segoe UI"/>
          <w:sz w:val="16"/>
          <w:szCs w:val="16"/>
        </w:rPr>
        <w:t xml:space="preserve"> </w:t>
      </w:r>
      <w:r w:rsidR="1E6A667D" w:rsidRPr="3742AEDC">
        <w:rPr>
          <w:rFonts w:ascii="Segoe UI" w:hAnsi="Segoe UI" w:cs="Segoe UI"/>
          <w:sz w:val="16"/>
          <w:szCs w:val="16"/>
        </w:rPr>
        <w:t>ARIC</w:t>
      </w:r>
      <w:r w:rsidR="42BBE2B0" w:rsidRPr="3742AEDC">
        <w:rPr>
          <w:rFonts w:ascii="Segoe UI" w:hAnsi="Segoe UI" w:cs="Segoe UI"/>
          <w:sz w:val="16"/>
          <w:szCs w:val="16"/>
        </w:rPr>
        <w:t>-ARC</w:t>
      </w:r>
      <w:r w:rsidR="1E6A667D" w:rsidRPr="3742AEDC">
        <w:rPr>
          <w:rFonts w:ascii="Segoe UI" w:hAnsi="Segoe UI" w:cs="Segoe UI"/>
          <w:sz w:val="16"/>
          <w:szCs w:val="16"/>
        </w:rPr>
        <w:t xml:space="preserve"> has </w:t>
      </w:r>
      <w:r w:rsidR="5ED271D9" w:rsidRPr="3742AEDC">
        <w:rPr>
          <w:rFonts w:ascii="Segoe UI" w:hAnsi="Segoe UI" w:cs="Segoe UI"/>
          <w:sz w:val="16"/>
          <w:szCs w:val="16"/>
        </w:rPr>
        <w:t xml:space="preserve">completed </w:t>
      </w:r>
      <w:r w:rsidR="46AAE432" w:rsidRPr="3742AEDC">
        <w:rPr>
          <w:rFonts w:ascii="Segoe UI" w:hAnsi="Segoe UI" w:cs="Segoe UI"/>
          <w:sz w:val="16"/>
          <w:szCs w:val="16"/>
        </w:rPr>
        <w:t>8</w:t>
      </w:r>
      <w:r w:rsidR="64ED10A5" w:rsidRPr="3742AEDC">
        <w:rPr>
          <w:rFonts w:ascii="Segoe UI" w:hAnsi="Segoe UI" w:cs="Segoe UI"/>
          <w:sz w:val="16"/>
          <w:szCs w:val="16"/>
        </w:rPr>
        <w:t xml:space="preserve"> reviews.</w:t>
      </w:r>
    </w:p>
    <w:p w14:paraId="530C4941" w14:textId="1110B314" w:rsidR="6CDB4922" w:rsidRDefault="00437B0A" w:rsidP="7186C2FB">
      <w:pPr>
        <w:rPr>
          <w:rFonts w:ascii="Segoe UI" w:hAnsi="Segoe UI" w:cs="Segoe UI"/>
          <w:sz w:val="16"/>
          <w:szCs w:val="16"/>
        </w:rPr>
      </w:pPr>
      <w:r>
        <w:rPr>
          <w:rFonts w:ascii="Aptos Narrow" w:eastAsia="Segoe UI" w:hAnsi="Aptos Narrow" w:cs="Segoe UI"/>
          <w:b/>
          <w:bCs/>
          <w:sz w:val="20"/>
          <w:szCs w:val="20"/>
          <w:vertAlign w:val="superscript"/>
        </w:rPr>
        <w:t>±</w:t>
      </w:r>
      <w:r w:rsidR="6CDB4922" w:rsidRPr="3742AEDC">
        <w:rPr>
          <w:rFonts w:ascii="Segoe UI" w:hAnsi="Segoe UI" w:cs="Segoe UI"/>
          <w:sz w:val="16"/>
          <w:szCs w:val="16"/>
        </w:rPr>
        <w:t xml:space="preserve">This figure includes </w:t>
      </w:r>
      <w:r w:rsidR="001B61A0">
        <w:rPr>
          <w:rFonts w:ascii="Segoe UI" w:hAnsi="Segoe UI" w:cs="Segoe UI"/>
          <w:sz w:val="16"/>
          <w:szCs w:val="16"/>
        </w:rPr>
        <w:t>requests for review</w:t>
      </w:r>
      <w:r w:rsidR="6CDB4922" w:rsidRPr="3742AEDC">
        <w:rPr>
          <w:rFonts w:ascii="Segoe UI" w:hAnsi="Segoe UI" w:cs="Segoe UI"/>
          <w:sz w:val="16"/>
          <w:szCs w:val="16"/>
        </w:rPr>
        <w:t xml:space="preserve"> resolved </w:t>
      </w:r>
      <w:r w:rsidR="001B61A0">
        <w:rPr>
          <w:rFonts w:ascii="Segoe UI" w:hAnsi="Segoe UI" w:cs="Segoe UI"/>
          <w:sz w:val="16"/>
          <w:szCs w:val="16"/>
        </w:rPr>
        <w:t xml:space="preserve">prior to ARIC accepting the </w:t>
      </w:r>
      <w:r w:rsidR="001D234F">
        <w:rPr>
          <w:rFonts w:ascii="Segoe UI" w:hAnsi="Segoe UI" w:cs="Segoe UI"/>
          <w:sz w:val="16"/>
          <w:szCs w:val="16"/>
        </w:rPr>
        <w:t>review</w:t>
      </w:r>
      <w:r w:rsidR="6CDB4922" w:rsidRPr="3742AEDC">
        <w:rPr>
          <w:rFonts w:ascii="Segoe UI" w:hAnsi="Segoe UI" w:cs="Segoe UI"/>
          <w:sz w:val="16"/>
          <w:szCs w:val="16"/>
        </w:rPr>
        <w:t xml:space="preserve">, </w:t>
      </w:r>
      <w:r w:rsidR="001B61A0">
        <w:rPr>
          <w:rFonts w:ascii="Segoe UI" w:hAnsi="Segoe UI" w:cs="Segoe UI"/>
          <w:sz w:val="16"/>
          <w:szCs w:val="16"/>
        </w:rPr>
        <w:t>such as withdrawn requests o</w:t>
      </w:r>
      <w:r w:rsidR="00637CF1">
        <w:rPr>
          <w:rFonts w:ascii="Segoe UI" w:hAnsi="Segoe UI" w:cs="Segoe UI"/>
          <w:sz w:val="16"/>
          <w:szCs w:val="16"/>
        </w:rPr>
        <w:t>r matters addressed by the institution</w:t>
      </w:r>
      <w:r w:rsidR="17C99EE6" w:rsidRPr="3742AEDC">
        <w:rPr>
          <w:rFonts w:ascii="Segoe UI" w:hAnsi="Segoe UI" w:cs="Segoe UI"/>
          <w:sz w:val="16"/>
          <w:szCs w:val="16"/>
        </w:rPr>
        <w:t>.</w:t>
      </w:r>
    </w:p>
    <w:p w14:paraId="5C996F39" w14:textId="77777777" w:rsidR="000E57A3" w:rsidRDefault="000E57A3" w:rsidP="0812FE39">
      <w:pPr>
        <w:spacing w:after="160"/>
        <w:rPr>
          <w:rFonts w:ascii="Segoe UI" w:hAnsi="Segoe UI" w:cs="Segoe UI"/>
          <w:b/>
          <w:bCs/>
          <w:sz w:val="28"/>
          <w:szCs w:val="28"/>
        </w:rPr>
      </w:pPr>
      <w:bookmarkStart w:id="2" w:name="_Hlk97811462"/>
    </w:p>
    <w:p w14:paraId="401EE240" w14:textId="2777AFBC" w:rsidR="0004062F" w:rsidRPr="002868F2" w:rsidRDefault="75AF5DBA" w:rsidP="6609D9D8">
      <w:pPr>
        <w:spacing w:after="160"/>
        <w:rPr>
          <w:rFonts w:ascii="Segoe UI" w:hAnsi="Segoe UI" w:cs="Segoe UI"/>
          <w:b/>
          <w:bCs/>
          <w:sz w:val="28"/>
          <w:szCs w:val="28"/>
        </w:rPr>
      </w:pPr>
      <w:r w:rsidRPr="477E01ED">
        <w:rPr>
          <w:rFonts w:ascii="Segoe UI" w:hAnsi="Segoe UI" w:cs="Segoe UI"/>
          <w:b/>
          <w:bCs/>
          <w:sz w:val="28"/>
          <w:szCs w:val="28"/>
        </w:rPr>
        <w:t xml:space="preserve">Key </w:t>
      </w:r>
      <w:r w:rsidR="539A4180" w:rsidRPr="477E01ED">
        <w:rPr>
          <w:rFonts w:ascii="Segoe UI" w:hAnsi="Segoe UI" w:cs="Segoe UI"/>
          <w:b/>
          <w:bCs/>
          <w:sz w:val="28"/>
          <w:szCs w:val="28"/>
        </w:rPr>
        <w:t>procedural</w:t>
      </w:r>
      <w:r w:rsidR="7825FCF4" w:rsidRPr="477E01ED">
        <w:rPr>
          <w:rFonts w:ascii="Segoe UI" w:hAnsi="Segoe UI" w:cs="Segoe UI"/>
          <w:b/>
          <w:bCs/>
          <w:sz w:val="28"/>
          <w:szCs w:val="28"/>
        </w:rPr>
        <w:t xml:space="preserve"> concer</w:t>
      </w:r>
      <w:r w:rsidRPr="477E01ED">
        <w:rPr>
          <w:rFonts w:ascii="Segoe UI" w:hAnsi="Segoe UI" w:cs="Segoe UI"/>
          <w:b/>
          <w:bCs/>
          <w:sz w:val="28"/>
          <w:szCs w:val="28"/>
        </w:rPr>
        <w:t xml:space="preserve">ns </w:t>
      </w:r>
      <w:r w:rsidR="5937600F" w:rsidRPr="477E01ED">
        <w:rPr>
          <w:rFonts w:ascii="Segoe UI" w:hAnsi="Segoe UI" w:cs="Segoe UI"/>
          <w:b/>
          <w:bCs/>
          <w:sz w:val="28"/>
          <w:szCs w:val="28"/>
        </w:rPr>
        <w:t xml:space="preserve">identified by </w:t>
      </w:r>
      <w:r w:rsidR="04ECE587" w:rsidRPr="477E01ED">
        <w:rPr>
          <w:rFonts w:ascii="Segoe UI" w:hAnsi="Segoe UI" w:cs="Segoe UI"/>
          <w:b/>
          <w:bCs/>
          <w:sz w:val="28"/>
          <w:szCs w:val="28"/>
        </w:rPr>
        <w:t>ARIC</w:t>
      </w:r>
      <w:r w:rsidR="17643784" w:rsidRPr="477E01ED">
        <w:rPr>
          <w:rFonts w:ascii="Segoe UI" w:hAnsi="Segoe UI" w:cs="Segoe UI"/>
          <w:b/>
          <w:bCs/>
          <w:sz w:val="28"/>
          <w:szCs w:val="28"/>
        </w:rPr>
        <w:t xml:space="preserve"> </w:t>
      </w:r>
    </w:p>
    <w:p w14:paraId="7BDA786E" w14:textId="6ECC694B" w:rsidR="0004062F" w:rsidRPr="00EB4674" w:rsidRDefault="79F66BDD" w:rsidP="6ED4A290">
      <w:pPr>
        <w:spacing w:before="160" w:after="160"/>
        <w:rPr>
          <w:rFonts w:ascii="Segoe UI" w:hAnsi="Segoe UI" w:cs="Segoe UI"/>
          <w:sz w:val="20"/>
          <w:szCs w:val="20"/>
        </w:rPr>
      </w:pPr>
      <w:r w:rsidRPr="3742AEDC">
        <w:rPr>
          <w:rFonts w:ascii="Segoe UI" w:hAnsi="Segoe UI" w:cs="Segoe UI"/>
          <w:sz w:val="20"/>
          <w:szCs w:val="20"/>
        </w:rPr>
        <w:t xml:space="preserve">Almost all </w:t>
      </w:r>
      <w:r w:rsidR="1D008C5A" w:rsidRPr="3742AEDC">
        <w:rPr>
          <w:rFonts w:ascii="Segoe UI" w:hAnsi="Segoe UI" w:cs="Segoe UI"/>
          <w:sz w:val="20"/>
          <w:szCs w:val="20"/>
        </w:rPr>
        <w:t xml:space="preserve">concerns </w:t>
      </w:r>
      <w:r w:rsidR="68AF26E4" w:rsidRPr="3742AEDC">
        <w:rPr>
          <w:rFonts w:ascii="Segoe UI" w:hAnsi="Segoe UI" w:cs="Segoe UI"/>
          <w:sz w:val="20"/>
          <w:szCs w:val="20"/>
        </w:rPr>
        <w:t xml:space="preserve">encountered </w:t>
      </w:r>
      <w:r w:rsidRPr="3742AEDC">
        <w:rPr>
          <w:rFonts w:ascii="Segoe UI" w:hAnsi="Segoe UI" w:cs="Segoe UI"/>
          <w:sz w:val="20"/>
          <w:szCs w:val="20"/>
        </w:rPr>
        <w:t>by ARIC a</w:t>
      </w:r>
      <w:r w:rsidR="14BD1416" w:rsidRPr="3742AEDC">
        <w:rPr>
          <w:rFonts w:ascii="Segoe UI" w:hAnsi="Segoe UI" w:cs="Segoe UI"/>
          <w:sz w:val="20"/>
          <w:szCs w:val="20"/>
        </w:rPr>
        <w:t>rose from</w:t>
      </w:r>
      <w:r w:rsidRPr="3742AEDC">
        <w:rPr>
          <w:rFonts w:ascii="Segoe UI" w:hAnsi="Segoe UI" w:cs="Segoe UI"/>
          <w:sz w:val="20"/>
          <w:szCs w:val="20"/>
        </w:rPr>
        <w:t xml:space="preserve"> </w:t>
      </w:r>
      <w:r w:rsidR="7F7B24CA" w:rsidRPr="3742AEDC">
        <w:rPr>
          <w:rFonts w:ascii="Segoe UI" w:hAnsi="Segoe UI" w:cs="Segoe UI"/>
          <w:sz w:val="20"/>
          <w:szCs w:val="20"/>
        </w:rPr>
        <w:t>a failure</w:t>
      </w:r>
      <w:r w:rsidRPr="3742AEDC">
        <w:rPr>
          <w:rFonts w:ascii="Segoe UI" w:hAnsi="Segoe UI" w:cs="Segoe UI"/>
          <w:sz w:val="20"/>
          <w:szCs w:val="20"/>
        </w:rPr>
        <w:t xml:space="preserve"> to follow </w:t>
      </w:r>
      <w:r w:rsidR="7FA27AC0" w:rsidRPr="3742AEDC">
        <w:rPr>
          <w:rFonts w:ascii="Segoe UI" w:hAnsi="Segoe UI" w:cs="Segoe UI"/>
          <w:sz w:val="20"/>
          <w:szCs w:val="20"/>
        </w:rPr>
        <w:t xml:space="preserve">closely </w:t>
      </w:r>
      <w:r w:rsidRPr="3742AEDC">
        <w:rPr>
          <w:rFonts w:ascii="Segoe UI" w:hAnsi="Segoe UI" w:cs="Segoe UI"/>
          <w:sz w:val="20"/>
          <w:szCs w:val="20"/>
        </w:rPr>
        <w:t xml:space="preserve">the </w:t>
      </w:r>
      <w:r w:rsidR="15B066C5" w:rsidRPr="3742AEDC">
        <w:rPr>
          <w:rFonts w:ascii="Segoe UI" w:hAnsi="Segoe UI" w:cs="Segoe UI"/>
          <w:sz w:val="20"/>
          <w:szCs w:val="20"/>
        </w:rPr>
        <w:t>Investigation Guide</w:t>
      </w:r>
      <w:r w:rsidR="096CB145" w:rsidRPr="3742AEDC">
        <w:rPr>
          <w:rFonts w:ascii="Segoe UI" w:hAnsi="Segoe UI" w:cs="Segoe UI"/>
          <w:sz w:val="20"/>
          <w:szCs w:val="20"/>
        </w:rPr>
        <w:t xml:space="preserve"> and/or </w:t>
      </w:r>
      <w:r w:rsidR="652B7E7C" w:rsidRPr="3742AEDC">
        <w:rPr>
          <w:rFonts w:ascii="Segoe UI" w:hAnsi="Segoe UI" w:cs="Segoe UI"/>
          <w:sz w:val="20"/>
          <w:szCs w:val="20"/>
        </w:rPr>
        <w:t>the</w:t>
      </w:r>
      <w:r w:rsidR="096CB145" w:rsidRPr="3742AEDC">
        <w:rPr>
          <w:rFonts w:ascii="Segoe UI" w:hAnsi="Segoe UI" w:cs="Segoe UI"/>
          <w:sz w:val="20"/>
          <w:szCs w:val="20"/>
        </w:rPr>
        <w:t xml:space="preserve"> instit</w:t>
      </w:r>
      <w:r w:rsidR="33E11BBD" w:rsidRPr="3742AEDC">
        <w:rPr>
          <w:rFonts w:ascii="Segoe UI" w:hAnsi="Segoe UI" w:cs="Segoe UI"/>
          <w:sz w:val="20"/>
          <w:szCs w:val="20"/>
        </w:rPr>
        <w:t>u</w:t>
      </w:r>
      <w:r w:rsidR="096CB145" w:rsidRPr="3742AEDC">
        <w:rPr>
          <w:rFonts w:ascii="Segoe UI" w:hAnsi="Segoe UI" w:cs="Segoe UI"/>
          <w:sz w:val="20"/>
          <w:szCs w:val="20"/>
        </w:rPr>
        <w:t>tion’s own polic</w:t>
      </w:r>
      <w:r w:rsidR="007F72F2">
        <w:rPr>
          <w:rFonts w:ascii="Segoe UI" w:hAnsi="Segoe UI" w:cs="Segoe UI"/>
          <w:sz w:val="20"/>
          <w:szCs w:val="20"/>
        </w:rPr>
        <w:t>i</w:t>
      </w:r>
      <w:r w:rsidR="096CB145" w:rsidRPr="3742AEDC">
        <w:rPr>
          <w:rFonts w:ascii="Segoe UI" w:hAnsi="Segoe UI" w:cs="Segoe UI"/>
          <w:sz w:val="20"/>
          <w:szCs w:val="20"/>
        </w:rPr>
        <w:t xml:space="preserve">es and </w:t>
      </w:r>
      <w:r w:rsidR="376C6733" w:rsidRPr="3742AEDC">
        <w:rPr>
          <w:rFonts w:ascii="Segoe UI" w:hAnsi="Segoe UI" w:cs="Segoe UI"/>
          <w:sz w:val="20"/>
          <w:szCs w:val="20"/>
        </w:rPr>
        <w:t>procedures.</w:t>
      </w:r>
      <w:r w:rsidR="14F48FE8" w:rsidRPr="3742AEDC">
        <w:rPr>
          <w:rFonts w:ascii="Segoe UI" w:hAnsi="Segoe UI" w:cs="Segoe UI"/>
          <w:sz w:val="20"/>
          <w:szCs w:val="20"/>
        </w:rPr>
        <w:t xml:space="preserve"> </w:t>
      </w:r>
      <w:r w:rsidR="002620F9" w:rsidRPr="3742AEDC">
        <w:rPr>
          <w:rFonts w:ascii="Segoe UI" w:hAnsi="Segoe UI" w:cs="Segoe UI"/>
          <w:sz w:val="20"/>
          <w:szCs w:val="20"/>
        </w:rPr>
        <w:t xml:space="preserve"> </w:t>
      </w:r>
      <w:r w:rsidR="130904D2" w:rsidRPr="3742AEDC">
        <w:rPr>
          <w:rFonts w:ascii="Segoe UI" w:hAnsi="Segoe UI" w:cs="Segoe UI"/>
          <w:sz w:val="20"/>
          <w:szCs w:val="20"/>
        </w:rPr>
        <w:t xml:space="preserve">The </w:t>
      </w:r>
      <w:r w:rsidR="002620F9" w:rsidRPr="3742AEDC">
        <w:rPr>
          <w:rFonts w:ascii="Segoe UI" w:hAnsi="Segoe UI" w:cs="Segoe UI"/>
          <w:sz w:val="20"/>
          <w:szCs w:val="20"/>
        </w:rPr>
        <w:t>most</w:t>
      </w:r>
      <w:r w:rsidR="00695796" w:rsidRPr="3742AEDC">
        <w:rPr>
          <w:rFonts w:ascii="Segoe UI" w:hAnsi="Segoe UI" w:cs="Segoe UI"/>
          <w:sz w:val="20"/>
          <w:szCs w:val="20"/>
        </w:rPr>
        <w:t xml:space="preserve"> common</w:t>
      </w:r>
      <w:r w:rsidR="0098535B" w:rsidRPr="3742AEDC">
        <w:rPr>
          <w:rFonts w:ascii="Segoe UI" w:hAnsi="Segoe UI" w:cs="Segoe UI"/>
          <w:sz w:val="20"/>
          <w:szCs w:val="20"/>
        </w:rPr>
        <w:t xml:space="preserve"> procedural</w:t>
      </w:r>
      <w:r w:rsidR="00695796" w:rsidRPr="3742AEDC">
        <w:rPr>
          <w:rFonts w:ascii="Segoe UI" w:hAnsi="Segoe UI" w:cs="Segoe UI"/>
          <w:sz w:val="20"/>
          <w:szCs w:val="20"/>
        </w:rPr>
        <w:t xml:space="preserve"> issues observed</w:t>
      </w:r>
      <w:r w:rsidR="004D6717" w:rsidRPr="3742AEDC">
        <w:rPr>
          <w:rFonts w:ascii="Segoe UI" w:hAnsi="Segoe UI" w:cs="Segoe UI"/>
          <w:sz w:val="20"/>
          <w:szCs w:val="20"/>
        </w:rPr>
        <w:t xml:space="preserve"> </w:t>
      </w:r>
      <w:r w:rsidR="53F671F9" w:rsidRPr="3742AEDC">
        <w:rPr>
          <w:rFonts w:ascii="Segoe UI" w:hAnsi="Segoe UI" w:cs="Segoe UI"/>
          <w:sz w:val="20"/>
          <w:szCs w:val="20"/>
        </w:rPr>
        <w:t xml:space="preserve">in 2024-25 </w:t>
      </w:r>
      <w:r w:rsidR="004D6717" w:rsidRPr="3742AEDC">
        <w:rPr>
          <w:rFonts w:ascii="Segoe UI" w:hAnsi="Segoe UI" w:cs="Segoe UI"/>
          <w:sz w:val="20"/>
          <w:szCs w:val="20"/>
        </w:rPr>
        <w:t>were</w:t>
      </w:r>
      <w:r w:rsidR="00695796" w:rsidRPr="3742AEDC">
        <w:rPr>
          <w:rFonts w:ascii="Segoe UI" w:hAnsi="Segoe UI" w:cs="Segoe UI"/>
          <w:sz w:val="20"/>
          <w:szCs w:val="20"/>
        </w:rPr>
        <w:t>:</w:t>
      </w:r>
    </w:p>
    <w:p w14:paraId="09D826E6" w14:textId="6124F9FF" w:rsidR="00C704A5" w:rsidRPr="00C704A5" w:rsidRDefault="45968771" w:rsidP="6ED4A290">
      <w:pPr>
        <w:numPr>
          <w:ilvl w:val="0"/>
          <w:numId w:val="17"/>
        </w:numPr>
        <w:spacing w:before="160"/>
        <w:rPr>
          <w:rFonts w:ascii="Segoe UI" w:eastAsia="Calibri" w:hAnsi="Segoe UI" w:cs="Segoe UI"/>
          <w:sz w:val="20"/>
          <w:szCs w:val="20"/>
        </w:rPr>
      </w:pPr>
      <w:r w:rsidRPr="1C456A8B">
        <w:rPr>
          <w:rFonts w:ascii="Segoe UI" w:eastAsia="Calibri" w:hAnsi="Segoe UI" w:cs="Segoe UI"/>
          <w:sz w:val="20"/>
          <w:szCs w:val="20"/>
        </w:rPr>
        <w:t xml:space="preserve">Undertaking a Preliminary Assessment that has the character of an investigation in </w:t>
      </w:r>
      <w:r w:rsidR="477DD78F" w:rsidRPr="1C456A8B">
        <w:rPr>
          <w:rFonts w:ascii="Segoe UI" w:eastAsia="Calibri" w:hAnsi="Segoe UI" w:cs="Segoe UI"/>
          <w:sz w:val="20"/>
          <w:szCs w:val="20"/>
        </w:rPr>
        <w:t xml:space="preserve">mistakenly </w:t>
      </w:r>
      <w:r w:rsidRPr="1C456A8B">
        <w:rPr>
          <w:rFonts w:ascii="Segoe UI" w:eastAsia="Calibri" w:hAnsi="Segoe UI" w:cs="Segoe UI"/>
          <w:sz w:val="20"/>
          <w:szCs w:val="20"/>
        </w:rPr>
        <w:t xml:space="preserve">appearing to make definitive findings. The purpose of the </w:t>
      </w:r>
      <w:r w:rsidR="52BD96C1" w:rsidRPr="1C456A8B">
        <w:rPr>
          <w:rFonts w:ascii="Segoe UI" w:eastAsia="Calibri" w:hAnsi="Segoe UI" w:cs="Segoe UI"/>
          <w:sz w:val="20"/>
          <w:szCs w:val="20"/>
        </w:rPr>
        <w:t>Preliminary Assessment</w:t>
      </w:r>
      <w:r w:rsidRPr="1C456A8B">
        <w:rPr>
          <w:rFonts w:ascii="Segoe UI" w:eastAsia="Calibri" w:hAnsi="Segoe UI" w:cs="Segoe UI"/>
          <w:sz w:val="20"/>
          <w:szCs w:val="20"/>
        </w:rPr>
        <w:t xml:space="preserve"> is to assess </w:t>
      </w:r>
      <w:r w:rsidR="3DF31538" w:rsidRPr="1C456A8B">
        <w:rPr>
          <w:rFonts w:ascii="Segoe UI" w:eastAsia="Calibri" w:hAnsi="Segoe UI" w:cs="Segoe UI"/>
          <w:sz w:val="20"/>
          <w:szCs w:val="20"/>
        </w:rPr>
        <w:t xml:space="preserve">expeditiously </w:t>
      </w:r>
      <w:r w:rsidRPr="1C456A8B">
        <w:rPr>
          <w:rFonts w:ascii="Segoe UI" w:eastAsia="Calibri" w:hAnsi="Segoe UI" w:cs="Segoe UI"/>
          <w:sz w:val="20"/>
          <w:szCs w:val="20"/>
        </w:rPr>
        <w:t xml:space="preserve">whether the complaint, </w:t>
      </w:r>
      <w:r w:rsidRPr="1C456A8B">
        <w:rPr>
          <w:rFonts w:ascii="Segoe UI" w:eastAsia="Calibri" w:hAnsi="Segoe UI" w:cs="Segoe UI"/>
          <w:i/>
          <w:iCs/>
          <w:sz w:val="20"/>
          <w:szCs w:val="20"/>
        </w:rPr>
        <w:t>if proven</w:t>
      </w:r>
      <w:r w:rsidRPr="1C456A8B">
        <w:rPr>
          <w:rFonts w:ascii="Segoe UI" w:eastAsia="Calibri" w:hAnsi="Segoe UI" w:cs="Segoe UI"/>
          <w:sz w:val="20"/>
          <w:szCs w:val="20"/>
        </w:rPr>
        <w:t>, would constitute a breach of the Code. It is a subsequent investigation that determines whether, having regard to evidence and on the balance of probabilities, a respondent has breached the Code.</w:t>
      </w:r>
    </w:p>
    <w:p w14:paraId="6A950D81" w14:textId="2B135D2C" w:rsidR="00C704A5" w:rsidRPr="00C704A5" w:rsidRDefault="45968771" w:rsidP="728FA1AA">
      <w:pPr>
        <w:numPr>
          <w:ilvl w:val="0"/>
          <w:numId w:val="17"/>
        </w:numPr>
        <w:spacing w:before="160"/>
        <w:rPr>
          <w:rFonts w:ascii="Segoe UI" w:hAnsi="Segoe UI" w:cs="Segoe UI"/>
          <w:sz w:val="20"/>
          <w:szCs w:val="20"/>
        </w:rPr>
      </w:pPr>
      <w:r w:rsidRPr="6ED4A290">
        <w:rPr>
          <w:rFonts w:ascii="Segoe UI" w:hAnsi="Segoe UI" w:cs="Segoe UI"/>
          <w:sz w:val="20"/>
          <w:szCs w:val="20"/>
        </w:rPr>
        <w:lastRenderedPageBreak/>
        <w:t xml:space="preserve">Confusing the </w:t>
      </w:r>
      <w:r w:rsidR="710D6FAB" w:rsidRPr="6ED4A290">
        <w:rPr>
          <w:rFonts w:ascii="Segoe UI" w:hAnsi="Segoe UI" w:cs="Segoe UI"/>
          <w:sz w:val="20"/>
          <w:szCs w:val="20"/>
        </w:rPr>
        <w:t xml:space="preserve">demarcated </w:t>
      </w:r>
      <w:r w:rsidRPr="6ED4A290">
        <w:rPr>
          <w:rFonts w:ascii="Segoe UI" w:hAnsi="Segoe UI" w:cs="Segoe UI"/>
          <w:sz w:val="20"/>
          <w:szCs w:val="20"/>
        </w:rPr>
        <w:t>roles of Designated Officer, A</w:t>
      </w:r>
      <w:r w:rsidR="63E13362" w:rsidRPr="6ED4A290">
        <w:rPr>
          <w:rFonts w:ascii="Segoe UI" w:hAnsi="Segoe UI" w:cs="Segoe UI"/>
          <w:sz w:val="20"/>
          <w:szCs w:val="20"/>
        </w:rPr>
        <w:t>ssessment</w:t>
      </w:r>
      <w:r w:rsidRPr="6ED4A290">
        <w:rPr>
          <w:rFonts w:ascii="Segoe UI" w:hAnsi="Segoe UI" w:cs="Segoe UI"/>
          <w:sz w:val="20"/>
          <w:szCs w:val="20"/>
        </w:rPr>
        <w:t xml:space="preserve"> Officer and Responsible Executive Officer in the management of investigations.</w:t>
      </w:r>
    </w:p>
    <w:p w14:paraId="79A940AA" w14:textId="5F08FC72" w:rsidR="00C704A5" w:rsidRPr="00C704A5" w:rsidRDefault="00024C40" w:rsidP="728FA1AA">
      <w:pPr>
        <w:numPr>
          <w:ilvl w:val="0"/>
          <w:numId w:val="17"/>
        </w:numPr>
        <w:spacing w:before="160"/>
        <w:rPr>
          <w:rFonts w:ascii="Segoe UI" w:hAnsi="Segoe UI" w:cs="Segoe UI"/>
          <w:sz w:val="20"/>
          <w:szCs w:val="20"/>
        </w:rPr>
      </w:pPr>
      <w:r w:rsidRPr="3742AEDC">
        <w:rPr>
          <w:rFonts w:ascii="Segoe UI" w:hAnsi="Segoe UI" w:cs="Segoe UI"/>
          <w:sz w:val="20"/>
          <w:szCs w:val="20"/>
        </w:rPr>
        <w:t xml:space="preserve">Failure </w:t>
      </w:r>
      <w:r w:rsidR="00E871DF" w:rsidRPr="3742AEDC">
        <w:rPr>
          <w:rFonts w:ascii="Segoe UI" w:hAnsi="Segoe UI" w:cs="Segoe UI"/>
          <w:sz w:val="20"/>
          <w:szCs w:val="20"/>
        </w:rPr>
        <w:t>to provide clear guidance on a</w:t>
      </w:r>
      <w:r w:rsidR="00D7545A" w:rsidRPr="3742AEDC">
        <w:rPr>
          <w:rFonts w:ascii="Segoe UI" w:hAnsi="Segoe UI" w:cs="Segoe UI"/>
          <w:sz w:val="20"/>
          <w:szCs w:val="20"/>
        </w:rPr>
        <w:t>ppropriate standards for authorship and authorship dispute resolution processes.</w:t>
      </w:r>
      <w:r w:rsidR="00936E17" w:rsidRPr="3742AEDC">
        <w:rPr>
          <w:rFonts w:ascii="Segoe UI" w:hAnsi="Segoe UI" w:cs="Segoe UI"/>
          <w:sz w:val="20"/>
          <w:szCs w:val="20"/>
        </w:rPr>
        <w:t xml:space="preserve"> </w:t>
      </w:r>
      <w:r w:rsidR="004C16CA" w:rsidRPr="3742AEDC">
        <w:rPr>
          <w:rFonts w:ascii="Segoe UI" w:hAnsi="Segoe UI" w:cs="Segoe UI"/>
          <w:sz w:val="20"/>
          <w:szCs w:val="20"/>
        </w:rPr>
        <w:t xml:space="preserve">The Code requires </w:t>
      </w:r>
      <w:r w:rsidR="00F639D0" w:rsidRPr="3742AEDC">
        <w:rPr>
          <w:rFonts w:ascii="Segoe UI" w:hAnsi="Segoe UI" w:cs="Segoe UI"/>
          <w:sz w:val="20"/>
          <w:szCs w:val="20"/>
        </w:rPr>
        <w:t>authorship of research outputs to be attributed to all those, and only those, who have made a significant intellectual or scholarly contribu</w:t>
      </w:r>
      <w:r w:rsidR="00065064" w:rsidRPr="3742AEDC">
        <w:rPr>
          <w:rFonts w:ascii="Segoe UI" w:hAnsi="Segoe UI" w:cs="Segoe UI"/>
          <w:sz w:val="20"/>
          <w:szCs w:val="20"/>
        </w:rPr>
        <w:t>tion to the research</w:t>
      </w:r>
      <w:r w:rsidR="00F24D09" w:rsidRPr="3742AEDC">
        <w:rPr>
          <w:rFonts w:ascii="Segoe UI" w:hAnsi="Segoe UI" w:cs="Segoe UI"/>
          <w:sz w:val="20"/>
          <w:szCs w:val="20"/>
        </w:rPr>
        <w:t>.</w:t>
      </w:r>
      <w:r w:rsidR="7C6867B8" w:rsidRPr="3742AEDC">
        <w:rPr>
          <w:rFonts w:ascii="Segoe UI" w:hAnsi="Segoe UI" w:cs="Segoe UI"/>
          <w:sz w:val="20"/>
          <w:szCs w:val="20"/>
        </w:rPr>
        <w:t xml:space="preserve"> </w:t>
      </w:r>
      <w:r w:rsidR="4081B0EC" w:rsidRPr="3742AEDC">
        <w:rPr>
          <w:rFonts w:ascii="Segoe UI" w:hAnsi="Segoe UI" w:cs="Segoe UI"/>
          <w:sz w:val="20"/>
          <w:szCs w:val="20"/>
        </w:rPr>
        <w:t>The Code (and its predecessors) clearly states that institutions must have</w:t>
      </w:r>
      <w:r w:rsidR="5C00A3CC" w:rsidRPr="3742AEDC">
        <w:rPr>
          <w:rFonts w:ascii="Segoe UI" w:hAnsi="Segoe UI" w:cs="Segoe UI"/>
          <w:sz w:val="20"/>
          <w:szCs w:val="20"/>
        </w:rPr>
        <w:t xml:space="preserve"> </w:t>
      </w:r>
      <w:r w:rsidR="005F19FC">
        <w:rPr>
          <w:rFonts w:ascii="Segoe UI" w:hAnsi="Segoe UI" w:cs="Segoe UI"/>
          <w:sz w:val="20"/>
          <w:szCs w:val="20"/>
        </w:rPr>
        <w:t>“</w:t>
      </w:r>
      <w:r w:rsidR="5C00A3CC" w:rsidRPr="3742AEDC">
        <w:rPr>
          <w:rFonts w:ascii="Segoe UI" w:hAnsi="Segoe UI" w:cs="Segoe UI"/>
          <w:sz w:val="20"/>
          <w:szCs w:val="20"/>
        </w:rPr>
        <w:t>a mechanism ... for the resolution of disputes</w:t>
      </w:r>
      <w:r w:rsidR="125CF978" w:rsidRPr="3742AEDC">
        <w:rPr>
          <w:rFonts w:ascii="Segoe UI" w:hAnsi="Segoe UI" w:cs="Segoe UI"/>
          <w:sz w:val="20"/>
          <w:szCs w:val="20"/>
        </w:rPr>
        <w:t xml:space="preserve"> about authorship</w:t>
      </w:r>
      <w:r w:rsidR="5C00A3CC" w:rsidRPr="3742AEDC">
        <w:rPr>
          <w:rFonts w:ascii="Segoe UI" w:hAnsi="Segoe UI" w:cs="Segoe UI"/>
          <w:sz w:val="20"/>
          <w:szCs w:val="20"/>
        </w:rPr>
        <w:t>”.</w:t>
      </w:r>
      <w:r w:rsidR="4081B0EC" w:rsidRPr="3742AEDC">
        <w:rPr>
          <w:rFonts w:ascii="Segoe UI" w:hAnsi="Segoe UI" w:cs="Segoe UI"/>
          <w:sz w:val="20"/>
          <w:szCs w:val="20"/>
        </w:rPr>
        <w:t xml:space="preserve"> </w:t>
      </w:r>
      <w:r w:rsidR="00936E17" w:rsidRPr="3742AEDC">
        <w:rPr>
          <w:rFonts w:ascii="Segoe UI" w:hAnsi="Segoe UI" w:cs="Segoe UI"/>
          <w:sz w:val="20"/>
          <w:szCs w:val="20"/>
        </w:rPr>
        <w:t xml:space="preserve">Authorship agreements, at the point of conceiving and starting </w:t>
      </w:r>
      <w:r w:rsidR="007F72F2">
        <w:rPr>
          <w:rFonts w:ascii="Segoe UI" w:hAnsi="Segoe UI" w:cs="Segoe UI"/>
          <w:sz w:val="20"/>
          <w:szCs w:val="20"/>
        </w:rPr>
        <w:t xml:space="preserve">work </w:t>
      </w:r>
      <w:r w:rsidR="00936E17" w:rsidRPr="3742AEDC">
        <w:rPr>
          <w:rFonts w:ascii="Segoe UI" w:hAnsi="Segoe UI" w:cs="Segoe UI"/>
          <w:sz w:val="20"/>
          <w:szCs w:val="20"/>
        </w:rPr>
        <w:t>on a research paper, are highly desirable.</w:t>
      </w:r>
      <w:r w:rsidR="0B390C48" w:rsidRPr="3742AEDC">
        <w:rPr>
          <w:rFonts w:ascii="Segoe UI" w:hAnsi="Segoe UI" w:cs="Segoe UI"/>
          <w:sz w:val="20"/>
          <w:szCs w:val="20"/>
        </w:rPr>
        <w:t xml:space="preserve"> </w:t>
      </w:r>
    </w:p>
    <w:p w14:paraId="074B033C" w14:textId="03A88FBB" w:rsidR="0004062F" w:rsidRPr="00EB4674" w:rsidRDefault="51E5840F" w:rsidP="3742AEDC">
      <w:pPr>
        <w:numPr>
          <w:ilvl w:val="0"/>
          <w:numId w:val="17"/>
        </w:numPr>
        <w:spacing w:before="160"/>
        <w:rPr>
          <w:rFonts w:ascii="Segoe UI" w:hAnsi="Segoe UI" w:cs="Segoe UI"/>
          <w:sz w:val="20"/>
          <w:szCs w:val="20"/>
        </w:rPr>
      </w:pPr>
      <w:r w:rsidRPr="1C456A8B">
        <w:rPr>
          <w:rFonts w:ascii="Segoe UI" w:hAnsi="Segoe UI" w:cs="Segoe UI"/>
          <w:sz w:val="20"/>
          <w:szCs w:val="20"/>
        </w:rPr>
        <w:t>Lack of t</w:t>
      </w:r>
      <w:r w:rsidR="00695796" w:rsidRPr="1C456A8B">
        <w:rPr>
          <w:rFonts w:ascii="Segoe UI" w:hAnsi="Segoe UI" w:cs="Segoe UI"/>
          <w:sz w:val="20"/>
          <w:szCs w:val="20"/>
        </w:rPr>
        <w:t xml:space="preserve">imeliness </w:t>
      </w:r>
      <w:r w:rsidR="2355573C" w:rsidRPr="1C456A8B">
        <w:rPr>
          <w:rFonts w:ascii="Segoe UI" w:hAnsi="Segoe UI" w:cs="Segoe UI"/>
          <w:sz w:val="20"/>
          <w:szCs w:val="20"/>
        </w:rPr>
        <w:t xml:space="preserve">in </w:t>
      </w:r>
      <w:r w:rsidR="00695796" w:rsidRPr="1C456A8B">
        <w:rPr>
          <w:rFonts w:ascii="Segoe UI" w:hAnsi="Segoe UI" w:cs="Segoe UI"/>
          <w:sz w:val="20"/>
          <w:szCs w:val="20"/>
        </w:rPr>
        <w:t xml:space="preserve">managing the process: </w:t>
      </w:r>
      <w:r w:rsidR="439D6661" w:rsidRPr="1C456A8B">
        <w:rPr>
          <w:rFonts w:ascii="Segoe UI" w:hAnsi="Segoe UI" w:cs="Segoe UI"/>
          <w:sz w:val="20"/>
          <w:szCs w:val="20"/>
        </w:rPr>
        <w:t>significant delays</w:t>
      </w:r>
      <w:r w:rsidR="005F19FC">
        <w:rPr>
          <w:rFonts w:ascii="Segoe UI" w:hAnsi="Segoe UI" w:cs="Segoe UI"/>
          <w:sz w:val="20"/>
          <w:szCs w:val="20"/>
        </w:rPr>
        <w:t xml:space="preserve"> </w:t>
      </w:r>
      <w:r w:rsidR="4D71161E" w:rsidRPr="1C456A8B">
        <w:rPr>
          <w:rFonts w:ascii="Segoe UI" w:hAnsi="Segoe UI" w:cs="Segoe UI"/>
          <w:sz w:val="20"/>
          <w:szCs w:val="20"/>
        </w:rPr>
        <w:t>in</w:t>
      </w:r>
      <w:r w:rsidR="00AB49C0" w:rsidRPr="1C456A8B">
        <w:rPr>
          <w:rFonts w:ascii="Segoe UI" w:hAnsi="Segoe UI" w:cs="Segoe UI"/>
          <w:sz w:val="20"/>
          <w:szCs w:val="20"/>
        </w:rPr>
        <w:t xml:space="preserve"> </w:t>
      </w:r>
      <w:r w:rsidR="7FD2FF63" w:rsidRPr="1C456A8B">
        <w:rPr>
          <w:rFonts w:ascii="Segoe UI" w:hAnsi="Segoe UI" w:cs="Segoe UI"/>
          <w:sz w:val="20"/>
          <w:szCs w:val="20"/>
        </w:rPr>
        <w:t xml:space="preserve">carrying out </w:t>
      </w:r>
      <w:r w:rsidR="00AB49C0" w:rsidRPr="1C456A8B">
        <w:rPr>
          <w:rFonts w:ascii="Segoe UI" w:hAnsi="Segoe UI" w:cs="Segoe UI"/>
          <w:sz w:val="20"/>
          <w:szCs w:val="20"/>
        </w:rPr>
        <w:t>institution</w:t>
      </w:r>
      <w:r w:rsidR="5999AD81" w:rsidRPr="1C456A8B">
        <w:rPr>
          <w:rFonts w:ascii="Segoe UI" w:hAnsi="Segoe UI" w:cs="Segoe UI"/>
          <w:sz w:val="20"/>
          <w:szCs w:val="20"/>
        </w:rPr>
        <w:t>al</w:t>
      </w:r>
      <w:r w:rsidR="00AB49C0" w:rsidRPr="1C456A8B">
        <w:rPr>
          <w:rFonts w:ascii="Segoe UI" w:hAnsi="Segoe UI" w:cs="Segoe UI"/>
          <w:sz w:val="20"/>
          <w:szCs w:val="20"/>
        </w:rPr>
        <w:t xml:space="preserve"> </w:t>
      </w:r>
      <w:r w:rsidR="3D880D88" w:rsidRPr="1C456A8B">
        <w:rPr>
          <w:rFonts w:ascii="Segoe UI" w:hAnsi="Segoe UI" w:cs="Segoe UI"/>
          <w:sz w:val="20"/>
          <w:szCs w:val="20"/>
        </w:rPr>
        <w:t xml:space="preserve">processes </w:t>
      </w:r>
      <w:r w:rsidR="00695796" w:rsidRPr="1C456A8B">
        <w:rPr>
          <w:rFonts w:ascii="Segoe UI" w:hAnsi="Segoe UI" w:cs="Segoe UI"/>
          <w:sz w:val="20"/>
          <w:szCs w:val="20"/>
        </w:rPr>
        <w:t>can compromise procedural fairness.</w:t>
      </w:r>
      <w:r w:rsidR="006C7588" w:rsidRPr="1C456A8B">
        <w:rPr>
          <w:rFonts w:ascii="Segoe UI" w:hAnsi="Segoe UI" w:cs="Segoe UI"/>
          <w:sz w:val="20"/>
          <w:szCs w:val="20"/>
        </w:rPr>
        <w:t xml:space="preserve"> </w:t>
      </w:r>
    </w:p>
    <w:p w14:paraId="6844C385" w14:textId="490E0FF7" w:rsidR="008E3866" w:rsidRPr="00A5215B" w:rsidRDefault="46043EF2" w:rsidP="00B070D4">
      <w:pPr>
        <w:numPr>
          <w:ilvl w:val="0"/>
          <w:numId w:val="17"/>
        </w:numPr>
        <w:spacing w:before="160"/>
        <w:rPr>
          <w:rFonts w:ascii="Segoe UI" w:hAnsi="Segoe UI" w:cs="Segoe UI"/>
          <w:sz w:val="20"/>
          <w:szCs w:val="20"/>
        </w:rPr>
      </w:pPr>
      <w:r w:rsidRPr="3742AEDC">
        <w:rPr>
          <w:rFonts w:ascii="Segoe UI" w:hAnsi="Segoe UI" w:cs="Segoe UI"/>
          <w:sz w:val="20"/>
          <w:szCs w:val="20"/>
        </w:rPr>
        <w:t>Failure to provide adequate explanation</w:t>
      </w:r>
      <w:r w:rsidR="45EA8110" w:rsidRPr="3742AEDC">
        <w:rPr>
          <w:rFonts w:ascii="Segoe UI" w:hAnsi="Segoe UI" w:cs="Segoe UI"/>
          <w:sz w:val="20"/>
          <w:szCs w:val="20"/>
        </w:rPr>
        <w:t>s</w:t>
      </w:r>
      <w:r w:rsidRPr="3742AEDC">
        <w:rPr>
          <w:rFonts w:ascii="Segoe UI" w:hAnsi="Segoe UI" w:cs="Segoe UI"/>
          <w:sz w:val="20"/>
          <w:szCs w:val="20"/>
        </w:rPr>
        <w:t xml:space="preserve"> of the findings of an investigation and the reasons</w:t>
      </w:r>
      <w:r w:rsidR="2629D3E9" w:rsidRPr="3742AEDC">
        <w:rPr>
          <w:rFonts w:ascii="Segoe UI" w:hAnsi="Segoe UI" w:cs="Segoe UI"/>
          <w:sz w:val="20"/>
          <w:szCs w:val="20"/>
        </w:rPr>
        <w:t xml:space="preserve">  </w:t>
      </w:r>
      <w:r w:rsidRPr="3742AEDC">
        <w:rPr>
          <w:rFonts w:ascii="Segoe UI" w:hAnsi="Segoe UI" w:cs="Segoe UI"/>
          <w:sz w:val="20"/>
          <w:szCs w:val="20"/>
        </w:rPr>
        <w:t xml:space="preserve"> for those findings. ARIC has observed that institutions are sometimes reluctant to give parties a copy </w:t>
      </w:r>
      <w:r w:rsidR="0DC74AEA" w:rsidRPr="3742AEDC">
        <w:rPr>
          <w:rFonts w:ascii="Segoe UI" w:hAnsi="Segoe UI" w:cs="Segoe UI"/>
          <w:sz w:val="20"/>
          <w:szCs w:val="20"/>
        </w:rPr>
        <w:t>(</w:t>
      </w:r>
      <w:r w:rsidRPr="3742AEDC">
        <w:rPr>
          <w:rFonts w:ascii="Segoe UI" w:hAnsi="Segoe UI" w:cs="Segoe UI"/>
          <w:sz w:val="20"/>
          <w:szCs w:val="20"/>
        </w:rPr>
        <w:t>o</w:t>
      </w:r>
      <w:r w:rsidR="14091342" w:rsidRPr="3742AEDC">
        <w:rPr>
          <w:rFonts w:ascii="Segoe UI" w:hAnsi="Segoe UI" w:cs="Segoe UI"/>
          <w:sz w:val="20"/>
          <w:szCs w:val="20"/>
        </w:rPr>
        <w:t>r an extended summary) o</w:t>
      </w:r>
      <w:r w:rsidRPr="3742AEDC">
        <w:rPr>
          <w:rFonts w:ascii="Segoe UI" w:hAnsi="Segoe UI" w:cs="Segoe UI"/>
          <w:sz w:val="20"/>
          <w:szCs w:val="20"/>
        </w:rPr>
        <w:t>f the full investigation report</w:t>
      </w:r>
      <w:r w:rsidR="41983F0D" w:rsidRPr="3742AEDC">
        <w:rPr>
          <w:rFonts w:ascii="Segoe UI" w:hAnsi="Segoe UI" w:cs="Segoe UI"/>
          <w:sz w:val="20"/>
          <w:szCs w:val="20"/>
        </w:rPr>
        <w:t xml:space="preserve"> </w:t>
      </w:r>
      <w:r w:rsidR="4F0C6D7A" w:rsidRPr="3742AEDC">
        <w:rPr>
          <w:rFonts w:ascii="Segoe UI" w:hAnsi="Segoe UI" w:cs="Segoe UI"/>
          <w:sz w:val="20"/>
          <w:szCs w:val="20"/>
        </w:rPr>
        <w:t xml:space="preserve">even in cases where </w:t>
      </w:r>
      <w:r w:rsidR="60DBA94C" w:rsidRPr="3742AEDC">
        <w:rPr>
          <w:rFonts w:ascii="Segoe UI" w:hAnsi="Segoe UI" w:cs="Segoe UI"/>
          <w:sz w:val="20"/>
          <w:szCs w:val="20"/>
        </w:rPr>
        <w:t xml:space="preserve">a </w:t>
      </w:r>
      <w:r w:rsidR="10997C9C" w:rsidRPr="3742AEDC">
        <w:rPr>
          <w:rFonts w:ascii="Segoe UI" w:hAnsi="Segoe UI" w:cs="Segoe UI"/>
          <w:sz w:val="20"/>
          <w:szCs w:val="20"/>
        </w:rPr>
        <w:t>party is</w:t>
      </w:r>
      <w:r w:rsidR="4F0C6D7A" w:rsidRPr="3742AEDC">
        <w:rPr>
          <w:rFonts w:ascii="Segoe UI" w:hAnsi="Segoe UI" w:cs="Segoe UI"/>
          <w:sz w:val="20"/>
          <w:szCs w:val="20"/>
        </w:rPr>
        <w:t xml:space="preserve"> directly affected by the outcome</w:t>
      </w:r>
      <w:r w:rsidR="406682FE" w:rsidRPr="3742AEDC">
        <w:rPr>
          <w:rFonts w:ascii="Segoe UI" w:hAnsi="Segoe UI" w:cs="Segoe UI"/>
          <w:sz w:val="20"/>
          <w:szCs w:val="20"/>
        </w:rPr>
        <w:t xml:space="preserve">. </w:t>
      </w:r>
      <w:r w:rsidR="505D56F5" w:rsidRPr="3742AEDC">
        <w:rPr>
          <w:rFonts w:ascii="Segoe UI" w:hAnsi="Segoe UI" w:cs="Segoe UI"/>
          <w:sz w:val="20"/>
          <w:szCs w:val="20"/>
        </w:rPr>
        <w:t xml:space="preserve">Providing </w:t>
      </w:r>
      <w:r w:rsidR="4A67E561" w:rsidRPr="3742AEDC">
        <w:rPr>
          <w:rFonts w:ascii="Segoe UI" w:hAnsi="Segoe UI" w:cs="Segoe UI"/>
          <w:sz w:val="20"/>
          <w:szCs w:val="20"/>
        </w:rPr>
        <w:t>a</w:t>
      </w:r>
      <w:r w:rsidR="003925B8">
        <w:rPr>
          <w:rFonts w:ascii="Segoe UI" w:hAnsi="Segoe UI" w:cs="Segoe UI"/>
          <w:sz w:val="20"/>
          <w:szCs w:val="20"/>
        </w:rPr>
        <w:t xml:space="preserve"> Preliminary Assessment or Investigation </w:t>
      </w:r>
      <w:r w:rsidR="4A67E561" w:rsidRPr="3742AEDC">
        <w:rPr>
          <w:rFonts w:ascii="Segoe UI" w:hAnsi="Segoe UI" w:cs="Segoe UI"/>
          <w:sz w:val="20"/>
          <w:szCs w:val="20"/>
        </w:rPr>
        <w:t>Report (</w:t>
      </w:r>
      <w:r w:rsidR="02552F2B" w:rsidRPr="3742AEDC">
        <w:rPr>
          <w:rFonts w:ascii="Segoe UI" w:hAnsi="Segoe UI" w:cs="Segoe UI"/>
          <w:sz w:val="20"/>
          <w:szCs w:val="20"/>
        </w:rPr>
        <w:t>redacted</w:t>
      </w:r>
      <w:r w:rsidR="4A67E561" w:rsidRPr="3742AEDC">
        <w:rPr>
          <w:rFonts w:ascii="Segoe UI" w:hAnsi="Segoe UI" w:cs="Segoe UI"/>
          <w:sz w:val="20"/>
          <w:szCs w:val="20"/>
        </w:rPr>
        <w:t xml:space="preserve"> where </w:t>
      </w:r>
      <w:r w:rsidR="00E14349" w:rsidRPr="3742AEDC">
        <w:rPr>
          <w:rFonts w:ascii="Segoe UI" w:hAnsi="Segoe UI" w:cs="Segoe UI"/>
          <w:sz w:val="20"/>
          <w:szCs w:val="20"/>
        </w:rPr>
        <w:t>necessary</w:t>
      </w:r>
      <w:r w:rsidR="4A67E561" w:rsidRPr="3742AEDC">
        <w:rPr>
          <w:rFonts w:ascii="Segoe UI" w:hAnsi="Segoe UI" w:cs="Segoe UI"/>
          <w:sz w:val="20"/>
          <w:szCs w:val="20"/>
        </w:rPr>
        <w:t xml:space="preserve">) </w:t>
      </w:r>
      <w:r w:rsidR="4F0C6D7A" w:rsidRPr="3742AEDC">
        <w:rPr>
          <w:rFonts w:ascii="Segoe UI" w:hAnsi="Segoe UI" w:cs="Segoe UI"/>
          <w:sz w:val="20"/>
          <w:szCs w:val="20"/>
        </w:rPr>
        <w:t>may</w:t>
      </w:r>
      <w:r w:rsidRPr="3742AEDC">
        <w:rPr>
          <w:rFonts w:ascii="Segoe UI" w:hAnsi="Segoe UI" w:cs="Segoe UI"/>
          <w:sz w:val="20"/>
          <w:szCs w:val="20"/>
        </w:rPr>
        <w:t xml:space="preserve"> give assurance that the matter has been carefully and thoroughly </w:t>
      </w:r>
      <w:r w:rsidR="00E14349" w:rsidRPr="3742AEDC">
        <w:rPr>
          <w:rFonts w:ascii="Segoe UI" w:hAnsi="Segoe UI" w:cs="Segoe UI"/>
          <w:sz w:val="20"/>
          <w:szCs w:val="20"/>
        </w:rPr>
        <w:t>investigated and</w:t>
      </w:r>
      <w:r w:rsidRPr="3742AEDC">
        <w:rPr>
          <w:rFonts w:ascii="Segoe UI" w:hAnsi="Segoe UI" w:cs="Segoe UI"/>
          <w:sz w:val="20"/>
          <w:szCs w:val="20"/>
        </w:rPr>
        <w:t xml:space="preserve"> make</w:t>
      </w:r>
      <w:r w:rsidR="047E454B" w:rsidRPr="3742AEDC">
        <w:rPr>
          <w:rFonts w:ascii="Segoe UI" w:hAnsi="Segoe UI" w:cs="Segoe UI"/>
          <w:sz w:val="20"/>
          <w:szCs w:val="20"/>
        </w:rPr>
        <w:t>s</w:t>
      </w:r>
      <w:r w:rsidRPr="3742AEDC">
        <w:rPr>
          <w:rFonts w:ascii="Segoe UI" w:hAnsi="Segoe UI" w:cs="Segoe UI"/>
          <w:sz w:val="20"/>
          <w:szCs w:val="20"/>
        </w:rPr>
        <w:t xml:space="preserve"> it more likely that parties will accept the outcome.</w:t>
      </w:r>
      <w:r w:rsidR="003D794C" w:rsidRPr="3742AEDC">
        <w:rPr>
          <w:rFonts w:ascii="Segoe UI" w:hAnsi="Segoe UI" w:cs="Segoe UI"/>
          <w:sz w:val="20"/>
          <w:szCs w:val="20"/>
        </w:rPr>
        <w:t xml:space="preserve"> </w:t>
      </w:r>
    </w:p>
    <w:p w14:paraId="488BB134" w14:textId="77777777" w:rsidR="007F72F2" w:rsidRDefault="373D3AF9" w:rsidP="3742AEDC">
      <w:pPr>
        <w:numPr>
          <w:ilvl w:val="0"/>
          <w:numId w:val="17"/>
        </w:numPr>
        <w:spacing w:before="160"/>
        <w:rPr>
          <w:rFonts w:ascii="Segoe UI" w:hAnsi="Segoe UI" w:cs="Segoe UI"/>
          <w:sz w:val="20"/>
          <w:szCs w:val="20"/>
        </w:rPr>
      </w:pPr>
      <w:r w:rsidRPr="1C456A8B">
        <w:rPr>
          <w:rFonts w:ascii="Segoe UI" w:hAnsi="Segoe UI" w:cs="Segoe UI"/>
          <w:sz w:val="20"/>
          <w:szCs w:val="20"/>
        </w:rPr>
        <w:t xml:space="preserve">Not complying with the provisions of the Code, the Investigation Guide, and/or other relevant policies including institutional research integrity policies. Institutions </w:t>
      </w:r>
      <w:r w:rsidR="36B86837" w:rsidRPr="1C456A8B">
        <w:rPr>
          <w:rFonts w:ascii="Segoe UI" w:hAnsi="Segoe UI" w:cs="Segoe UI"/>
          <w:sz w:val="20"/>
          <w:szCs w:val="20"/>
        </w:rPr>
        <w:t xml:space="preserve">eligible </w:t>
      </w:r>
      <w:r w:rsidR="747A4731" w:rsidRPr="1C456A8B">
        <w:rPr>
          <w:rFonts w:ascii="Segoe UI" w:hAnsi="Segoe UI" w:cs="Segoe UI"/>
          <w:sz w:val="20"/>
          <w:szCs w:val="20"/>
        </w:rPr>
        <w:t xml:space="preserve">to receive </w:t>
      </w:r>
      <w:r w:rsidRPr="1C456A8B">
        <w:rPr>
          <w:rFonts w:ascii="Segoe UI" w:hAnsi="Segoe UI" w:cs="Segoe UI"/>
          <w:sz w:val="20"/>
          <w:szCs w:val="20"/>
        </w:rPr>
        <w:t>funding from the ARC and</w:t>
      </w:r>
      <w:r w:rsidR="40A4B12F" w:rsidRPr="1C456A8B">
        <w:rPr>
          <w:rFonts w:ascii="Segoe UI" w:hAnsi="Segoe UI" w:cs="Segoe UI"/>
          <w:sz w:val="20"/>
          <w:szCs w:val="20"/>
        </w:rPr>
        <w:t>/or</w:t>
      </w:r>
      <w:r w:rsidRPr="1C456A8B">
        <w:rPr>
          <w:rFonts w:ascii="Segoe UI" w:hAnsi="Segoe UI" w:cs="Segoe UI"/>
          <w:sz w:val="20"/>
          <w:szCs w:val="20"/>
        </w:rPr>
        <w:t xml:space="preserve"> NHMRC are required to develop, apply, and make publicly accessible policies and procedures that align with the Code and Investigation Guide.</w:t>
      </w:r>
      <w:r w:rsidR="2A558597" w:rsidRPr="1C456A8B">
        <w:rPr>
          <w:rFonts w:ascii="Segoe UI" w:hAnsi="Segoe UI" w:cs="Segoe UI"/>
          <w:sz w:val="20"/>
          <w:szCs w:val="20"/>
        </w:rPr>
        <w:t xml:space="preserve"> They are also req</w:t>
      </w:r>
      <w:r w:rsidR="41DAEAA0" w:rsidRPr="1C456A8B">
        <w:rPr>
          <w:rFonts w:ascii="Segoe UI" w:hAnsi="Segoe UI" w:cs="Segoe UI"/>
          <w:sz w:val="20"/>
          <w:szCs w:val="20"/>
        </w:rPr>
        <w:t>u</w:t>
      </w:r>
      <w:r w:rsidR="2A558597" w:rsidRPr="1C456A8B">
        <w:rPr>
          <w:rFonts w:ascii="Segoe UI" w:hAnsi="Segoe UI" w:cs="Segoe UI"/>
          <w:sz w:val="20"/>
          <w:szCs w:val="20"/>
        </w:rPr>
        <w:t xml:space="preserve">ired to </w:t>
      </w:r>
      <w:r w:rsidR="68AA641D" w:rsidRPr="1C456A8B">
        <w:rPr>
          <w:rFonts w:ascii="Segoe UI" w:hAnsi="Segoe UI" w:cs="Segoe UI"/>
          <w:sz w:val="20"/>
          <w:szCs w:val="20"/>
        </w:rPr>
        <w:t>cooperate with requests for information about the process undertaken to manage and/or investigate a potential breach of the Code, as may be reasonably required.</w:t>
      </w:r>
    </w:p>
    <w:p w14:paraId="499DE023" w14:textId="321A037D" w:rsidR="006A6AAB" w:rsidRPr="00A5215B" w:rsidRDefault="006A6AAB" w:rsidP="3742AEDC">
      <w:pPr>
        <w:numPr>
          <w:ilvl w:val="0"/>
          <w:numId w:val="17"/>
        </w:numPr>
        <w:spacing w:before="160"/>
        <w:rPr>
          <w:rFonts w:ascii="Segoe UI" w:hAnsi="Segoe UI" w:cs="Segoe UI"/>
          <w:sz w:val="20"/>
          <w:szCs w:val="20"/>
        </w:rPr>
      </w:pPr>
      <w:r w:rsidRPr="1C456A8B">
        <w:rPr>
          <w:rFonts w:ascii="Segoe UI" w:hAnsi="Segoe UI" w:cs="Segoe UI"/>
          <w:sz w:val="20"/>
          <w:szCs w:val="20"/>
        </w:rPr>
        <w:t>Failure to give parties</w:t>
      </w:r>
      <w:r w:rsidR="001E4A16" w:rsidRPr="1C456A8B">
        <w:rPr>
          <w:rFonts w:ascii="Segoe UI" w:hAnsi="Segoe UI" w:cs="Segoe UI"/>
          <w:sz w:val="20"/>
          <w:szCs w:val="20"/>
        </w:rPr>
        <w:t xml:space="preserve"> </w:t>
      </w:r>
      <w:r w:rsidR="0003089D" w:rsidRPr="1C456A8B">
        <w:rPr>
          <w:rFonts w:ascii="Segoe UI" w:hAnsi="Segoe UI" w:cs="Segoe UI"/>
          <w:sz w:val="20"/>
          <w:szCs w:val="20"/>
        </w:rPr>
        <w:t>that are</w:t>
      </w:r>
      <w:r w:rsidR="001E4A16" w:rsidRPr="1C456A8B">
        <w:rPr>
          <w:rFonts w:ascii="Segoe UI" w:hAnsi="Segoe UI" w:cs="Segoe UI"/>
          <w:sz w:val="20"/>
          <w:szCs w:val="20"/>
        </w:rPr>
        <w:t xml:space="preserve"> directly affected</w:t>
      </w:r>
      <w:r w:rsidR="006A4536" w:rsidRPr="1C456A8B">
        <w:rPr>
          <w:rFonts w:ascii="Segoe UI" w:hAnsi="Segoe UI" w:cs="Segoe UI"/>
          <w:sz w:val="20"/>
          <w:szCs w:val="20"/>
        </w:rPr>
        <w:t xml:space="preserve"> by a matter</w:t>
      </w:r>
      <w:r w:rsidRPr="1C456A8B">
        <w:rPr>
          <w:rFonts w:ascii="Segoe UI" w:hAnsi="Segoe UI" w:cs="Segoe UI"/>
          <w:sz w:val="20"/>
          <w:szCs w:val="20"/>
        </w:rPr>
        <w:t xml:space="preserve"> an adequate opportunity to respond to allegations </w:t>
      </w:r>
      <w:r w:rsidR="07A68F2A" w:rsidRPr="1C456A8B">
        <w:rPr>
          <w:rFonts w:ascii="Segoe UI" w:hAnsi="Segoe UI" w:cs="Segoe UI"/>
          <w:sz w:val="20"/>
          <w:szCs w:val="20"/>
        </w:rPr>
        <w:t>during</w:t>
      </w:r>
      <w:r w:rsidRPr="1C456A8B">
        <w:rPr>
          <w:rFonts w:ascii="Segoe UI" w:hAnsi="Segoe UI" w:cs="Segoe UI"/>
          <w:sz w:val="20"/>
          <w:szCs w:val="20"/>
        </w:rPr>
        <w:t xml:space="preserve"> an investigation. Ideally</w:t>
      </w:r>
      <w:r w:rsidR="006A4536" w:rsidRPr="1C456A8B">
        <w:rPr>
          <w:rFonts w:ascii="Segoe UI" w:hAnsi="Segoe UI" w:cs="Segoe UI"/>
          <w:sz w:val="20"/>
          <w:szCs w:val="20"/>
        </w:rPr>
        <w:t>,</w:t>
      </w:r>
      <w:r w:rsidRPr="1C456A8B">
        <w:rPr>
          <w:rFonts w:ascii="Segoe UI" w:hAnsi="Segoe UI" w:cs="Segoe UI"/>
          <w:sz w:val="20"/>
          <w:szCs w:val="20"/>
        </w:rPr>
        <w:t xml:space="preserve"> </w:t>
      </w:r>
      <w:r w:rsidR="006A4536" w:rsidRPr="1C456A8B">
        <w:rPr>
          <w:rFonts w:ascii="Segoe UI" w:hAnsi="Segoe UI" w:cs="Segoe UI"/>
          <w:sz w:val="20"/>
          <w:szCs w:val="20"/>
        </w:rPr>
        <w:t>all parties</w:t>
      </w:r>
      <w:r w:rsidRPr="1C456A8B">
        <w:rPr>
          <w:rFonts w:ascii="Segoe UI" w:hAnsi="Segoe UI" w:cs="Segoe UI"/>
          <w:sz w:val="20"/>
          <w:szCs w:val="20"/>
        </w:rPr>
        <w:t xml:space="preserve"> would be informed in writing of relevant allegations and other matters as the investigation proceeds and </w:t>
      </w:r>
      <w:r w:rsidR="0C257B6E" w:rsidRPr="1C456A8B">
        <w:rPr>
          <w:rFonts w:ascii="Segoe UI" w:hAnsi="Segoe UI" w:cs="Segoe UI"/>
          <w:sz w:val="20"/>
          <w:szCs w:val="20"/>
        </w:rPr>
        <w:t xml:space="preserve">be </w:t>
      </w:r>
      <w:r w:rsidRPr="1C456A8B">
        <w:rPr>
          <w:rFonts w:ascii="Segoe UI" w:hAnsi="Segoe UI" w:cs="Segoe UI"/>
          <w:sz w:val="20"/>
          <w:szCs w:val="20"/>
        </w:rPr>
        <w:t>given an opportunity to make submissions in relation to them. In many cases, it is appropriate to provide the draft investigation report to the parties for comment before the report is finalised.</w:t>
      </w:r>
      <w:r w:rsidR="00A528C5" w:rsidRPr="1C456A8B">
        <w:rPr>
          <w:rFonts w:ascii="Segoe UI" w:hAnsi="Segoe UI" w:cs="Segoe UI"/>
          <w:sz w:val="20"/>
          <w:szCs w:val="20"/>
        </w:rPr>
        <w:t xml:space="preserve"> </w:t>
      </w:r>
    </w:p>
    <w:p w14:paraId="7902D195" w14:textId="2B04B16C" w:rsidR="00795515" w:rsidRPr="00DB0245" w:rsidRDefault="015550F8" w:rsidP="00DB0245">
      <w:pPr>
        <w:numPr>
          <w:ilvl w:val="0"/>
          <w:numId w:val="17"/>
        </w:numPr>
        <w:spacing w:before="160"/>
        <w:rPr>
          <w:rFonts w:ascii="Segoe UI" w:hAnsi="Segoe UI" w:cs="Segoe UI"/>
          <w:sz w:val="20"/>
          <w:szCs w:val="20"/>
        </w:rPr>
      </w:pPr>
      <w:r w:rsidRPr="1C456A8B">
        <w:rPr>
          <w:rFonts w:ascii="Segoe UI" w:hAnsi="Segoe UI" w:cs="Segoe UI"/>
          <w:sz w:val="20"/>
          <w:szCs w:val="20"/>
        </w:rPr>
        <w:t>Failure to m</w:t>
      </w:r>
      <w:r w:rsidR="00695796" w:rsidRPr="1C456A8B">
        <w:rPr>
          <w:rFonts w:ascii="Segoe UI" w:hAnsi="Segoe UI" w:cs="Segoe UI"/>
          <w:sz w:val="20"/>
          <w:szCs w:val="20"/>
        </w:rPr>
        <w:t>anage</w:t>
      </w:r>
      <w:r w:rsidR="005F19FC">
        <w:rPr>
          <w:rFonts w:ascii="Segoe UI" w:hAnsi="Segoe UI" w:cs="Segoe UI"/>
          <w:sz w:val="20"/>
          <w:szCs w:val="20"/>
        </w:rPr>
        <w:t xml:space="preserve"> </w:t>
      </w:r>
      <w:r w:rsidR="00695796" w:rsidRPr="1C456A8B">
        <w:rPr>
          <w:rFonts w:ascii="Segoe UI" w:hAnsi="Segoe UI" w:cs="Segoe UI"/>
          <w:sz w:val="20"/>
          <w:szCs w:val="20"/>
        </w:rPr>
        <w:t>conflicts of interest</w:t>
      </w:r>
      <w:r w:rsidR="00A66E36" w:rsidRPr="1C456A8B">
        <w:rPr>
          <w:rFonts w:ascii="Segoe UI" w:hAnsi="Segoe UI" w:cs="Segoe UI"/>
          <w:sz w:val="20"/>
          <w:szCs w:val="20"/>
        </w:rPr>
        <w:t>:</w:t>
      </w:r>
      <w:r w:rsidR="00695796" w:rsidRPr="1C456A8B">
        <w:rPr>
          <w:rFonts w:ascii="Segoe UI" w:hAnsi="Segoe UI" w:cs="Segoe UI"/>
          <w:sz w:val="20"/>
          <w:szCs w:val="20"/>
        </w:rPr>
        <w:t xml:space="preserve"> </w:t>
      </w:r>
      <w:r w:rsidR="3EB19525" w:rsidRPr="1C456A8B">
        <w:rPr>
          <w:rFonts w:ascii="Segoe UI" w:hAnsi="Segoe UI" w:cs="Segoe UI"/>
          <w:sz w:val="20"/>
          <w:szCs w:val="20"/>
        </w:rPr>
        <w:t>t</w:t>
      </w:r>
      <w:r w:rsidR="00695796" w:rsidRPr="1C456A8B">
        <w:rPr>
          <w:rFonts w:ascii="Segoe UI" w:hAnsi="Segoe UI" w:cs="Segoe UI"/>
          <w:sz w:val="20"/>
          <w:szCs w:val="20"/>
        </w:rPr>
        <w:t>he</w:t>
      </w:r>
      <w:r w:rsidR="3B81581D" w:rsidRPr="1C456A8B">
        <w:rPr>
          <w:rFonts w:ascii="Segoe UI" w:hAnsi="Segoe UI" w:cs="Segoe UI"/>
          <w:sz w:val="20"/>
          <w:szCs w:val="20"/>
        </w:rPr>
        <w:t xml:space="preserve">re </w:t>
      </w:r>
      <w:r w:rsidR="00695796" w:rsidRPr="1C456A8B">
        <w:rPr>
          <w:rFonts w:ascii="Segoe UI" w:hAnsi="Segoe UI" w:cs="Segoe UI"/>
          <w:sz w:val="20"/>
          <w:szCs w:val="20"/>
        </w:rPr>
        <w:t xml:space="preserve">should </w:t>
      </w:r>
      <w:r w:rsidR="10611FA4" w:rsidRPr="0054710E">
        <w:rPr>
          <w:rFonts w:ascii="Segoe UI" w:hAnsi="Segoe UI" w:cs="Segoe UI"/>
          <w:sz w:val="20"/>
          <w:szCs w:val="20"/>
        </w:rPr>
        <w:t>be consideration of</w:t>
      </w:r>
      <w:r w:rsidR="57798B56" w:rsidRPr="0054710E">
        <w:rPr>
          <w:rFonts w:ascii="Segoe UI" w:hAnsi="Segoe UI" w:cs="Segoe UI"/>
          <w:sz w:val="20"/>
          <w:szCs w:val="20"/>
        </w:rPr>
        <w:t xml:space="preserve"> perceived conflicts</w:t>
      </w:r>
      <w:r w:rsidR="57798B56" w:rsidRPr="000B6F0D">
        <w:rPr>
          <w:rFonts w:ascii="Segoe UI" w:hAnsi="Segoe UI" w:cs="Segoe UI"/>
          <w:sz w:val="20"/>
          <w:szCs w:val="20"/>
        </w:rPr>
        <w:t xml:space="preserve"> in addition to </w:t>
      </w:r>
      <w:r w:rsidR="00695796" w:rsidRPr="1C456A8B">
        <w:rPr>
          <w:rFonts w:ascii="Segoe UI" w:hAnsi="Segoe UI" w:cs="Segoe UI"/>
          <w:sz w:val="20"/>
          <w:szCs w:val="20"/>
        </w:rPr>
        <w:t>actual conflicts of interest. Investigation reports should document declared conflicts and how they are managed.</w:t>
      </w:r>
      <w:r w:rsidR="005221B1" w:rsidRPr="1C456A8B">
        <w:rPr>
          <w:rFonts w:ascii="Segoe UI" w:hAnsi="Segoe UI" w:cs="Segoe UI"/>
          <w:sz w:val="20"/>
          <w:szCs w:val="20"/>
        </w:rPr>
        <w:t xml:space="preserve"> </w:t>
      </w:r>
      <w:bookmarkEnd w:id="2"/>
    </w:p>
    <w:p w14:paraId="606B19BB" w14:textId="77777777" w:rsidR="00E14349" w:rsidRDefault="00E14349" w:rsidP="006818DC">
      <w:pPr>
        <w:spacing w:before="160" w:after="160"/>
        <w:rPr>
          <w:rFonts w:ascii="Segoe UI" w:hAnsi="Segoe UI" w:cs="Segoe UI"/>
          <w:b/>
          <w:sz w:val="28"/>
          <w:szCs w:val="28"/>
        </w:rPr>
      </w:pPr>
    </w:p>
    <w:p w14:paraId="3CE141DE" w14:textId="3008E5F8" w:rsidR="00A70FD5" w:rsidRDefault="00A70FD5" w:rsidP="006818DC">
      <w:pPr>
        <w:spacing w:before="160" w:after="160"/>
        <w:rPr>
          <w:rFonts w:ascii="Segoe UI" w:hAnsi="Segoe UI" w:cs="Segoe UI"/>
          <w:b/>
          <w:sz w:val="28"/>
          <w:szCs w:val="28"/>
        </w:rPr>
      </w:pPr>
      <w:r>
        <w:rPr>
          <w:rFonts w:ascii="Segoe UI" w:hAnsi="Segoe UI" w:cs="Segoe UI"/>
          <w:b/>
          <w:sz w:val="28"/>
          <w:szCs w:val="28"/>
        </w:rPr>
        <w:t>Outreach activities</w:t>
      </w:r>
    </w:p>
    <w:p w14:paraId="7B78B7F0" w14:textId="6E535F42" w:rsidR="005D5225" w:rsidRDefault="005D5225" w:rsidP="47478CAE">
      <w:pPr>
        <w:spacing w:before="160" w:after="160"/>
        <w:rPr>
          <w:rFonts w:ascii="Segoe UI" w:eastAsia="Segoe UI" w:hAnsi="Segoe UI" w:cs="Segoe UI"/>
          <w:color w:val="000000" w:themeColor="text1"/>
          <w:sz w:val="20"/>
          <w:szCs w:val="20"/>
        </w:rPr>
      </w:pPr>
      <w:r>
        <w:rPr>
          <w:rFonts w:ascii="Segoe UI" w:eastAsia="Segoe UI" w:hAnsi="Segoe UI" w:cs="Segoe UI"/>
          <w:color w:val="000000" w:themeColor="text1"/>
          <w:sz w:val="20"/>
          <w:szCs w:val="20"/>
        </w:rPr>
        <w:t xml:space="preserve">As the lead agencies overseeing ARIC, the ARC and NHMRC are committed to engaging with </w:t>
      </w:r>
      <w:r w:rsidR="005D6928">
        <w:rPr>
          <w:rFonts w:ascii="Segoe UI" w:eastAsia="Segoe UI" w:hAnsi="Segoe UI" w:cs="Segoe UI"/>
          <w:color w:val="000000" w:themeColor="text1"/>
          <w:sz w:val="20"/>
          <w:szCs w:val="20"/>
        </w:rPr>
        <w:t>r</w:t>
      </w:r>
      <w:r>
        <w:rPr>
          <w:rFonts w:ascii="Segoe UI" w:eastAsia="Segoe UI" w:hAnsi="Segoe UI" w:cs="Segoe UI"/>
          <w:color w:val="000000" w:themeColor="text1"/>
          <w:sz w:val="20"/>
          <w:szCs w:val="20"/>
        </w:rPr>
        <w:t xml:space="preserve">esearch </w:t>
      </w:r>
      <w:r w:rsidR="005D6928">
        <w:rPr>
          <w:rFonts w:ascii="Segoe UI" w:eastAsia="Segoe UI" w:hAnsi="Segoe UI" w:cs="Segoe UI"/>
          <w:color w:val="000000" w:themeColor="text1"/>
          <w:sz w:val="20"/>
          <w:szCs w:val="20"/>
        </w:rPr>
        <w:t>i</w:t>
      </w:r>
      <w:r>
        <w:rPr>
          <w:rFonts w:ascii="Segoe UI" w:eastAsia="Segoe UI" w:hAnsi="Segoe UI" w:cs="Segoe UI"/>
          <w:color w:val="000000" w:themeColor="text1"/>
          <w:sz w:val="20"/>
          <w:szCs w:val="20"/>
        </w:rPr>
        <w:t xml:space="preserve">ntegrity stakeholders to strengthen relationships and build </w:t>
      </w:r>
      <w:r w:rsidR="00B421E1">
        <w:rPr>
          <w:rFonts w:ascii="Segoe UI" w:eastAsia="Segoe UI" w:hAnsi="Segoe UI" w:cs="Segoe UI"/>
          <w:color w:val="000000" w:themeColor="text1"/>
          <w:sz w:val="20"/>
          <w:szCs w:val="20"/>
        </w:rPr>
        <w:t xml:space="preserve">a </w:t>
      </w:r>
      <w:r>
        <w:rPr>
          <w:rFonts w:ascii="Segoe UI" w:eastAsia="Segoe UI" w:hAnsi="Segoe UI" w:cs="Segoe UI"/>
          <w:color w:val="000000" w:themeColor="text1"/>
          <w:sz w:val="20"/>
          <w:szCs w:val="20"/>
        </w:rPr>
        <w:t xml:space="preserve">greater understanding of ARIC and the Code. </w:t>
      </w:r>
      <w:r w:rsidR="00F344B3">
        <w:rPr>
          <w:rFonts w:ascii="Segoe UI" w:eastAsia="Segoe UI" w:hAnsi="Segoe UI" w:cs="Segoe UI"/>
          <w:color w:val="000000" w:themeColor="text1"/>
          <w:sz w:val="20"/>
          <w:szCs w:val="20"/>
        </w:rPr>
        <w:t>We welcome opportunities</w:t>
      </w:r>
      <w:r w:rsidR="00996E0E">
        <w:rPr>
          <w:rFonts w:ascii="Segoe UI" w:eastAsia="Segoe UI" w:hAnsi="Segoe UI" w:cs="Segoe UI"/>
          <w:color w:val="000000" w:themeColor="text1"/>
          <w:sz w:val="20"/>
          <w:szCs w:val="20"/>
        </w:rPr>
        <w:t xml:space="preserve"> for ARIC</w:t>
      </w:r>
      <w:r w:rsidR="00F344B3">
        <w:rPr>
          <w:rFonts w:ascii="Segoe UI" w:eastAsia="Segoe UI" w:hAnsi="Segoe UI" w:cs="Segoe UI"/>
          <w:color w:val="000000" w:themeColor="text1"/>
          <w:sz w:val="20"/>
          <w:szCs w:val="20"/>
        </w:rPr>
        <w:t xml:space="preserve"> to participate in research integrity initiatives</w:t>
      </w:r>
      <w:r w:rsidR="00996E0E">
        <w:rPr>
          <w:rFonts w:ascii="Segoe UI" w:eastAsia="Segoe UI" w:hAnsi="Segoe UI" w:cs="Segoe UI"/>
          <w:color w:val="000000" w:themeColor="text1"/>
          <w:sz w:val="20"/>
          <w:szCs w:val="20"/>
        </w:rPr>
        <w:t xml:space="preserve"> across the sector</w:t>
      </w:r>
      <w:r w:rsidR="00F344B3">
        <w:rPr>
          <w:rFonts w:ascii="Segoe UI" w:eastAsia="Segoe UI" w:hAnsi="Segoe UI" w:cs="Segoe UI"/>
          <w:color w:val="000000" w:themeColor="text1"/>
          <w:sz w:val="20"/>
          <w:szCs w:val="20"/>
        </w:rPr>
        <w:t xml:space="preserve"> or present on </w:t>
      </w:r>
      <w:r w:rsidR="00996E0E">
        <w:rPr>
          <w:rFonts w:ascii="Segoe UI" w:eastAsia="Segoe UI" w:hAnsi="Segoe UI" w:cs="Segoe UI"/>
          <w:color w:val="000000" w:themeColor="text1"/>
          <w:sz w:val="20"/>
          <w:szCs w:val="20"/>
        </w:rPr>
        <w:t>ARIC’s work.</w:t>
      </w:r>
    </w:p>
    <w:p w14:paraId="686E206C" w14:textId="625A93C1" w:rsidR="00F32056" w:rsidRDefault="00FA0643" w:rsidP="47478CAE">
      <w:pPr>
        <w:spacing w:before="160" w:after="160"/>
        <w:rPr>
          <w:rFonts w:ascii="Segoe UI" w:hAnsi="Segoe UI" w:cs="Segoe UI"/>
          <w:sz w:val="20"/>
          <w:szCs w:val="20"/>
        </w:rPr>
      </w:pPr>
      <w:r>
        <w:rPr>
          <w:rFonts w:ascii="Segoe UI" w:eastAsia="Segoe UI" w:hAnsi="Segoe UI" w:cs="Segoe UI"/>
          <w:color w:val="000000" w:themeColor="text1"/>
          <w:sz w:val="20"/>
          <w:szCs w:val="20"/>
        </w:rPr>
        <w:t>D</w:t>
      </w:r>
      <w:r w:rsidR="00180CC3" w:rsidRPr="7186C2FB">
        <w:rPr>
          <w:rFonts w:ascii="Segoe UI" w:eastAsia="Segoe UI" w:hAnsi="Segoe UI" w:cs="Segoe UI"/>
          <w:color w:val="000000" w:themeColor="text1"/>
          <w:sz w:val="20"/>
          <w:szCs w:val="20"/>
        </w:rPr>
        <w:t>uring 202</w:t>
      </w:r>
      <w:r w:rsidR="5FF89ED2" w:rsidRPr="7186C2FB">
        <w:rPr>
          <w:rFonts w:ascii="Segoe UI" w:eastAsia="Segoe UI" w:hAnsi="Segoe UI" w:cs="Segoe UI"/>
          <w:color w:val="000000" w:themeColor="text1"/>
          <w:sz w:val="20"/>
          <w:szCs w:val="20"/>
        </w:rPr>
        <w:t>4</w:t>
      </w:r>
      <w:r w:rsidR="00180CC3" w:rsidRPr="7186C2FB">
        <w:rPr>
          <w:rFonts w:ascii="Segoe UI" w:eastAsia="Segoe UI" w:hAnsi="Segoe UI" w:cs="Segoe UI"/>
          <w:color w:val="000000" w:themeColor="text1"/>
          <w:sz w:val="20"/>
          <w:szCs w:val="20"/>
        </w:rPr>
        <w:t>-2</w:t>
      </w:r>
      <w:r w:rsidR="348DD95D" w:rsidRPr="7186C2FB">
        <w:rPr>
          <w:rFonts w:ascii="Segoe UI" w:eastAsia="Segoe UI" w:hAnsi="Segoe UI" w:cs="Segoe UI"/>
          <w:color w:val="000000" w:themeColor="text1"/>
          <w:sz w:val="20"/>
          <w:szCs w:val="20"/>
        </w:rPr>
        <w:t>5</w:t>
      </w:r>
      <w:r w:rsidR="00180CC3" w:rsidRPr="7186C2FB">
        <w:rPr>
          <w:rFonts w:ascii="Segoe UI" w:eastAsia="Segoe UI" w:hAnsi="Segoe UI" w:cs="Segoe UI"/>
          <w:color w:val="000000" w:themeColor="text1"/>
          <w:sz w:val="20"/>
          <w:szCs w:val="20"/>
        </w:rPr>
        <w:t xml:space="preserve"> the ARIC Chair </w:t>
      </w:r>
      <w:r w:rsidR="2BCF80D9" w:rsidRPr="7186C2FB">
        <w:rPr>
          <w:rFonts w:ascii="Segoe UI" w:eastAsia="Segoe UI" w:hAnsi="Segoe UI" w:cs="Segoe UI"/>
          <w:color w:val="000000" w:themeColor="text1"/>
          <w:sz w:val="20"/>
          <w:szCs w:val="20"/>
        </w:rPr>
        <w:t>presented</w:t>
      </w:r>
      <w:r w:rsidR="00C317C3" w:rsidRPr="7186C2FB">
        <w:rPr>
          <w:rFonts w:ascii="Segoe UI" w:eastAsia="Segoe UI" w:hAnsi="Segoe UI" w:cs="Segoe UI"/>
          <w:color w:val="000000" w:themeColor="text1"/>
          <w:sz w:val="20"/>
          <w:szCs w:val="20"/>
        </w:rPr>
        <w:t xml:space="preserve"> a </w:t>
      </w:r>
      <w:r w:rsidR="41E68693" w:rsidRPr="7186C2FB">
        <w:rPr>
          <w:rFonts w:ascii="Segoe UI" w:eastAsia="Segoe UI" w:hAnsi="Segoe UI" w:cs="Segoe UI"/>
          <w:color w:val="000000" w:themeColor="text1"/>
          <w:sz w:val="20"/>
          <w:szCs w:val="20"/>
        </w:rPr>
        <w:t xml:space="preserve">series </w:t>
      </w:r>
      <w:r w:rsidR="23F0482A" w:rsidRPr="7186C2FB">
        <w:rPr>
          <w:rFonts w:ascii="Segoe UI" w:eastAsia="Segoe UI" w:hAnsi="Segoe UI" w:cs="Segoe UI"/>
          <w:color w:val="000000" w:themeColor="text1"/>
          <w:sz w:val="20"/>
          <w:szCs w:val="20"/>
        </w:rPr>
        <w:t xml:space="preserve">of </w:t>
      </w:r>
      <w:r w:rsidR="00C317C3" w:rsidRPr="7186C2FB">
        <w:rPr>
          <w:rFonts w:ascii="Segoe UI" w:hAnsi="Segoe UI" w:cs="Segoe UI"/>
          <w:sz w:val="20"/>
          <w:szCs w:val="20"/>
        </w:rPr>
        <w:t>w</w:t>
      </w:r>
      <w:r w:rsidR="33D61B0A" w:rsidRPr="7186C2FB">
        <w:rPr>
          <w:rFonts w:ascii="Segoe UI" w:hAnsi="Segoe UI" w:cs="Segoe UI"/>
          <w:sz w:val="20"/>
          <w:szCs w:val="20"/>
        </w:rPr>
        <w:t>orkshop</w:t>
      </w:r>
      <w:r w:rsidR="39F88272" w:rsidRPr="7186C2FB">
        <w:rPr>
          <w:rFonts w:ascii="Segoe UI" w:hAnsi="Segoe UI" w:cs="Segoe UI"/>
          <w:sz w:val="20"/>
          <w:szCs w:val="20"/>
        </w:rPr>
        <w:t>s and presentations</w:t>
      </w:r>
      <w:r w:rsidR="33D61B0A" w:rsidRPr="7186C2FB">
        <w:rPr>
          <w:rFonts w:ascii="Segoe UI" w:hAnsi="Segoe UI" w:cs="Segoe UI"/>
          <w:sz w:val="20"/>
          <w:szCs w:val="20"/>
        </w:rPr>
        <w:t xml:space="preserve"> on the</w:t>
      </w:r>
      <w:r w:rsidR="4FDFEE6B" w:rsidRPr="7186C2FB">
        <w:rPr>
          <w:rFonts w:ascii="Segoe UI" w:hAnsi="Segoe UI" w:cs="Segoe UI"/>
          <w:sz w:val="20"/>
          <w:szCs w:val="20"/>
        </w:rPr>
        <w:t xml:space="preserve"> </w:t>
      </w:r>
      <w:r w:rsidR="33D61B0A" w:rsidRPr="7186C2FB">
        <w:rPr>
          <w:rFonts w:ascii="Segoe UI" w:hAnsi="Segoe UI" w:cs="Segoe UI"/>
          <w:sz w:val="20"/>
          <w:szCs w:val="20"/>
        </w:rPr>
        <w:t>Code</w:t>
      </w:r>
      <w:r w:rsidR="2EAD8327" w:rsidRPr="7186C2FB">
        <w:rPr>
          <w:rFonts w:ascii="Segoe UI" w:hAnsi="Segoe UI" w:cs="Segoe UI"/>
          <w:sz w:val="20"/>
          <w:szCs w:val="20"/>
        </w:rPr>
        <w:t xml:space="preserve">, </w:t>
      </w:r>
      <w:r w:rsidR="7AD1FE04" w:rsidRPr="7186C2FB">
        <w:rPr>
          <w:rFonts w:ascii="Segoe UI" w:hAnsi="Segoe UI" w:cs="Segoe UI"/>
          <w:sz w:val="20"/>
          <w:szCs w:val="20"/>
        </w:rPr>
        <w:t xml:space="preserve">the </w:t>
      </w:r>
      <w:r w:rsidR="33D61B0A" w:rsidRPr="7186C2FB">
        <w:rPr>
          <w:rFonts w:ascii="Segoe UI" w:hAnsi="Segoe UI" w:cs="Segoe UI"/>
          <w:sz w:val="20"/>
          <w:szCs w:val="20"/>
        </w:rPr>
        <w:t xml:space="preserve">role of ARIC, </w:t>
      </w:r>
      <w:r w:rsidR="25B3A8B2" w:rsidRPr="7186C2FB">
        <w:rPr>
          <w:rFonts w:ascii="Segoe UI" w:hAnsi="Segoe UI" w:cs="Segoe UI"/>
          <w:sz w:val="20"/>
          <w:szCs w:val="20"/>
        </w:rPr>
        <w:t>and</w:t>
      </w:r>
      <w:r w:rsidR="00BA2CA8">
        <w:rPr>
          <w:rFonts w:ascii="Segoe UI" w:hAnsi="Segoe UI" w:cs="Segoe UI"/>
          <w:sz w:val="20"/>
          <w:szCs w:val="20"/>
        </w:rPr>
        <w:t xml:space="preserve"> the future of</w:t>
      </w:r>
      <w:r w:rsidR="25B3A8B2" w:rsidRPr="7186C2FB">
        <w:rPr>
          <w:rFonts w:ascii="Segoe UI" w:hAnsi="Segoe UI" w:cs="Segoe UI"/>
          <w:sz w:val="20"/>
          <w:szCs w:val="20"/>
        </w:rPr>
        <w:t xml:space="preserve"> research integrity governance</w:t>
      </w:r>
      <w:r w:rsidR="00755B73">
        <w:rPr>
          <w:rFonts w:ascii="Segoe UI" w:hAnsi="Segoe UI" w:cs="Segoe UI"/>
          <w:sz w:val="20"/>
          <w:szCs w:val="20"/>
        </w:rPr>
        <w:t>.</w:t>
      </w:r>
      <w:r w:rsidR="25B3A8B2" w:rsidRPr="7186C2FB">
        <w:rPr>
          <w:rFonts w:ascii="Segoe UI" w:hAnsi="Segoe UI" w:cs="Segoe UI"/>
          <w:sz w:val="20"/>
          <w:szCs w:val="20"/>
        </w:rPr>
        <w:t xml:space="preserve"> </w:t>
      </w:r>
      <w:r w:rsidR="58374C7D" w:rsidRPr="7186C2FB">
        <w:rPr>
          <w:rFonts w:ascii="Segoe UI" w:hAnsi="Segoe UI" w:cs="Segoe UI"/>
          <w:sz w:val="20"/>
          <w:szCs w:val="20"/>
        </w:rPr>
        <w:t xml:space="preserve"> </w:t>
      </w:r>
    </w:p>
    <w:p w14:paraId="51B6265B" w14:textId="319D8717" w:rsidR="00B51F67" w:rsidRPr="00B51F67" w:rsidRDefault="00B51F67" w:rsidP="7186C2FB">
      <w:pPr>
        <w:spacing w:before="160" w:after="160"/>
        <w:rPr>
          <w:rFonts w:ascii="Segoe UI" w:eastAsia="Segoe UI" w:hAnsi="Segoe UI" w:cs="Segoe UI"/>
          <w:sz w:val="20"/>
          <w:szCs w:val="20"/>
        </w:rPr>
      </w:pPr>
    </w:p>
    <w:sectPr w:rsidR="00B51F67" w:rsidRPr="00B51F67" w:rsidSect="00795515">
      <w:footerReference w:type="default" r:id="rId11"/>
      <w:headerReference w:type="first" r:id="rId12"/>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F886" w14:textId="77777777" w:rsidR="00D65B61" w:rsidRDefault="00D65B61">
      <w:r>
        <w:separator/>
      </w:r>
    </w:p>
  </w:endnote>
  <w:endnote w:type="continuationSeparator" w:id="0">
    <w:p w14:paraId="3CFD314B" w14:textId="77777777" w:rsidR="00D65B61" w:rsidRDefault="00D65B61">
      <w:r>
        <w:continuationSeparator/>
      </w:r>
    </w:p>
  </w:endnote>
  <w:endnote w:type="continuationNotice" w:id="1">
    <w:p w14:paraId="6701BCD7" w14:textId="77777777" w:rsidR="00D65B61" w:rsidRDefault="00D65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Light">
    <w:altName w:val="Calibri"/>
    <w:charset w:val="00"/>
    <w:family w:val="swiss"/>
    <w:pitch w:val="default"/>
    <w:sig w:usb0="00000003" w:usb1="00000000" w:usb2="00000000" w:usb3="00000000" w:csb0="00000001" w:csb1="00000000"/>
  </w:font>
  <w:font w:name="Muli">
    <w:altName w:val="Calibri"/>
    <w:charset w:val="00"/>
    <w:family w:val="swiss"/>
    <w:pitch w:val="default"/>
    <w:sig w:usb0="00000003" w:usb1="00000000" w:usb2="00000000" w:usb3="00000000" w:csb0="00000001" w:csb1="00000000"/>
  </w:font>
  <w:font w:name="Gotham Book">
    <w:altName w:val="Calibri"/>
    <w:panose1 w:val="00000000000000000000"/>
    <w:charset w:val="00"/>
    <w:family w:val="modern"/>
    <w:notTrueType/>
    <w:pitch w:val="variable"/>
    <w:sig w:usb0="A00002FF" w:usb1="4000005B" w:usb2="00000000" w:usb3="00000000" w:csb0="000000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35795"/>
      <w:docPartObj>
        <w:docPartGallery w:val="Page Numbers (Bottom of Page)"/>
        <w:docPartUnique/>
      </w:docPartObj>
    </w:sdtPr>
    <w:sdtEndPr>
      <w:rPr>
        <w:rFonts w:ascii="Segoe UI" w:hAnsi="Segoe UI" w:cs="Segoe UI"/>
        <w:noProof/>
        <w:sz w:val="20"/>
        <w:szCs w:val="20"/>
      </w:rPr>
    </w:sdtEndPr>
    <w:sdtContent>
      <w:p w14:paraId="69C3B232" w14:textId="4ACB03F0" w:rsidR="003618AB" w:rsidRPr="002868F2" w:rsidRDefault="00695796">
        <w:pPr>
          <w:pStyle w:val="Footer"/>
          <w:jc w:val="right"/>
          <w:rPr>
            <w:rFonts w:ascii="Segoe UI" w:hAnsi="Segoe UI" w:cs="Segoe UI"/>
            <w:sz w:val="20"/>
            <w:szCs w:val="20"/>
          </w:rPr>
        </w:pPr>
        <w:r w:rsidRPr="002868F2">
          <w:rPr>
            <w:rFonts w:ascii="Segoe UI" w:hAnsi="Segoe UI" w:cs="Segoe UI"/>
            <w:sz w:val="20"/>
            <w:szCs w:val="20"/>
          </w:rPr>
          <w:fldChar w:fldCharType="begin"/>
        </w:r>
        <w:r w:rsidRPr="00E4105B">
          <w:rPr>
            <w:rFonts w:ascii="Segoe UI" w:hAnsi="Segoe UI" w:cs="Segoe UI"/>
            <w:sz w:val="20"/>
            <w:szCs w:val="20"/>
          </w:rPr>
          <w:instrText xml:space="preserve"> PAGE   \* MERGEFORMAT </w:instrText>
        </w:r>
        <w:r w:rsidRPr="002868F2">
          <w:rPr>
            <w:rFonts w:ascii="Segoe UI" w:hAnsi="Segoe UI" w:cs="Segoe UI"/>
            <w:sz w:val="20"/>
            <w:szCs w:val="20"/>
          </w:rPr>
          <w:fldChar w:fldCharType="separate"/>
        </w:r>
        <w:r w:rsidRPr="00E4105B">
          <w:rPr>
            <w:rFonts w:ascii="Segoe UI" w:hAnsi="Segoe UI" w:cs="Segoe UI"/>
            <w:noProof/>
            <w:sz w:val="20"/>
            <w:szCs w:val="20"/>
          </w:rPr>
          <w:t>2</w:t>
        </w:r>
        <w:r w:rsidRPr="002868F2">
          <w:rPr>
            <w:rFonts w:ascii="Segoe UI" w:hAnsi="Segoe UI" w:cs="Segoe UI"/>
            <w:noProof/>
            <w:sz w:val="20"/>
            <w:szCs w:val="20"/>
          </w:rPr>
          <w:fldChar w:fldCharType="end"/>
        </w:r>
      </w:p>
    </w:sdtContent>
  </w:sdt>
  <w:p w14:paraId="6E851C76" w14:textId="564FC7ED" w:rsidR="00A1058F" w:rsidRPr="00515F6C" w:rsidRDefault="00A1058F" w:rsidP="00515F6C">
    <w:pPr>
      <w:pStyle w:val="Footer"/>
      <w:jc w:val="center"/>
      <w:rPr>
        <w:rFonts w:ascii="Segoe UI" w:hAnsi="Segoe UI" w:cs="Segoe UI"/>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A412" w14:textId="77777777" w:rsidR="00D65B61" w:rsidRDefault="00D65B61">
      <w:r>
        <w:separator/>
      </w:r>
    </w:p>
  </w:footnote>
  <w:footnote w:type="continuationSeparator" w:id="0">
    <w:p w14:paraId="0C1CB26F" w14:textId="77777777" w:rsidR="00D65B61" w:rsidRDefault="00D65B61">
      <w:r>
        <w:continuationSeparator/>
      </w:r>
    </w:p>
  </w:footnote>
  <w:footnote w:type="continuationNotice" w:id="1">
    <w:p w14:paraId="517CB4F6" w14:textId="77777777" w:rsidR="00D65B61" w:rsidRDefault="00D65B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53AA" w14:textId="14F1A9B7" w:rsidR="00A42085" w:rsidRDefault="00A42085">
    <w:pPr>
      <w:pStyle w:val="Header"/>
    </w:pPr>
    <w:r>
      <w:rPr>
        <w:noProof/>
      </w:rPr>
      <w:drawing>
        <wp:inline distT="0" distB="0" distL="0" distR="0" wp14:anchorId="16087BAB" wp14:editId="5E7D0CB6">
          <wp:extent cx="3528204" cy="959626"/>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
                  <a:stretch>
                    <a:fillRect/>
                  </a:stretch>
                </pic:blipFill>
                <pic:spPr>
                  <a:xfrm>
                    <a:off x="0" y="0"/>
                    <a:ext cx="3587291" cy="97569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dg2o1rvg" int2:invalidationBookmarkName="" int2:hashCode="VRyAVr/dM977IK" int2:id="Ds0Pu33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000B"/>
    <w:multiLevelType w:val="hybridMultilevel"/>
    <w:tmpl w:val="842CF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01482B"/>
    <w:multiLevelType w:val="hybridMultilevel"/>
    <w:tmpl w:val="C39EF978"/>
    <w:lvl w:ilvl="0" w:tplc="0B2AB758">
      <w:start w:val="1"/>
      <w:numFmt w:val="bullet"/>
      <w:lvlText w:val=""/>
      <w:lvlJc w:val="left"/>
      <w:pPr>
        <w:ind w:left="720" w:hanging="360"/>
      </w:pPr>
      <w:rPr>
        <w:rFonts w:ascii="Symbol" w:hAnsi="Symbol" w:hint="default"/>
      </w:rPr>
    </w:lvl>
    <w:lvl w:ilvl="1" w:tplc="22662CA2" w:tentative="1">
      <w:start w:val="1"/>
      <w:numFmt w:val="bullet"/>
      <w:lvlText w:val="o"/>
      <w:lvlJc w:val="left"/>
      <w:pPr>
        <w:ind w:left="1440" w:hanging="360"/>
      </w:pPr>
      <w:rPr>
        <w:rFonts w:ascii="Courier New" w:hAnsi="Courier New" w:cs="Courier New" w:hint="default"/>
      </w:rPr>
    </w:lvl>
    <w:lvl w:ilvl="2" w:tplc="CC58068E" w:tentative="1">
      <w:start w:val="1"/>
      <w:numFmt w:val="bullet"/>
      <w:lvlText w:val=""/>
      <w:lvlJc w:val="left"/>
      <w:pPr>
        <w:ind w:left="2160" w:hanging="360"/>
      </w:pPr>
      <w:rPr>
        <w:rFonts w:ascii="Wingdings" w:hAnsi="Wingdings" w:hint="default"/>
      </w:rPr>
    </w:lvl>
    <w:lvl w:ilvl="3" w:tplc="BD9A2EFA" w:tentative="1">
      <w:start w:val="1"/>
      <w:numFmt w:val="bullet"/>
      <w:lvlText w:val=""/>
      <w:lvlJc w:val="left"/>
      <w:pPr>
        <w:ind w:left="2880" w:hanging="360"/>
      </w:pPr>
      <w:rPr>
        <w:rFonts w:ascii="Symbol" w:hAnsi="Symbol" w:hint="default"/>
      </w:rPr>
    </w:lvl>
    <w:lvl w:ilvl="4" w:tplc="BDA03D20" w:tentative="1">
      <w:start w:val="1"/>
      <w:numFmt w:val="bullet"/>
      <w:lvlText w:val="o"/>
      <w:lvlJc w:val="left"/>
      <w:pPr>
        <w:ind w:left="3600" w:hanging="360"/>
      </w:pPr>
      <w:rPr>
        <w:rFonts w:ascii="Courier New" w:hAnsi="Courier New" w:cs="Courier New" w:hint="default"/>
      </w:rPr>
    </w:lvl>
    <w:lvl w:ilvl="5" w:tplc="55AE74AE" w:tentative="1">
      <w:start w:val="1"/>
      <w:numFmt w:val="bullet"/>
      <w:lvlText w:val=""/>
      <w:lvlJc w:val="left"/>
      <w:pPr>
        <w:ind w:left="4320" w:hanging="360"/>
      </w:pPr>
      <w:rPr>
        <w:rFonts w:ascii="Wingdings" w:hAnsi="Wingdings" w:hint="default"/>
      </w:rPr>
    </w:lvl>
    <w:lvl w:ilvl="6" w:tplc="C6E26010" w:tentative="1">
      <w:start w:val="1"/>
      <w:numFmt w:val="bullet"/>
      <w:lvlText w:val=""/>
      <w:lvlJc w:val="left"/>
      <w:pPr>
        <w:ind w:left="5040" w:hanging="360"/>
      </w:pPr>
      <w:rPr>
        <w:rFonts w:ascii="Symbol" w:hAnsi="Symbol" w:hint="default"/>
      </w:rPr>
    </w:lvl>
    <w:lvl w:ilvl="7" w:tplc="9F98FFCA" w:tentative="1">
      <w:start w:val="1"/>
      <w:numFmt w:val="bullet"/>
      <w:lvlText w:val="o"/>
      <w:lvlJc w:val="left"/>
      <w:pPr>
        <w:ind w:left="5760" w:hanging="360"/>
      </w:pPr>
      <w:rPr>
        <w:rFonts w:ascii="Courier New" w:hAnsi="Courier New" w:cs="Courier New" w:hint="default"/>
      </w:rPr>
    </w:lvl>
    <w:lvl w:ilvl="8" w:tplc="A9ACCABE" w:tentative="1">
      <w:start w:val="1"/>
      <w:numFmt w:val="bullet"/>
      <w:lvlText w:val=""/>
      <w:lvlJc w:val="left"/>
      <w:pPr>
        <w:ind w:left="6480" w:hanging="360"/>
      </w:pPr>
      <w:rPr>
        <w:rFonts w:ascii="Wingdings" w:hAnsi="Wingdings" w:hint="default"/>
      </w:rPr>
    </w:lvl>
  </w:abstractNum>
  <w:abstractNum w:abstractNumId="2" w15:restartNumberingAfterBreak="0">
    <w:nsid w:val="1127367F"/>
    <w:multiLevelType w:val="hybridMultilevel"/>
    <w:tmpl w:val="8CC622E6"/>
    <w:lvl w:ilvl="0" w:tplc="19EE071C">
      <w:start w:val="1"/>
      <w:numFmt w:val="decimal"/>
      <w:lvlText w:val="%1."/>
      <w:lvlJc w:val="left"/>
      <w:pPr>
        <w:ind w:left="720" w:hanging="360"/>
      </w:pPr>
    </w:lvl>
    <w:lvl w:ilvl="1" w:tplc="14D45406">
      <w:start w:val="1"/>
      <w:numFmt w:val="lowerLetter"/>
      <w:lvlText w:val="%2."/>
      <w:lvlJc w:val="left"/>
      <w:pPr>
        <w:ind w:left="1440" w:hanging="360"/>
      </w:pPr>
    </w:lvl>
    <w:lvl w:ilvl="2" w:tplc="CFA80BC8">
      <w:start w:val="1"/>
      <w:numFmt w:val="lowerRoman"/>
      <w:lvlText w:val="%3."/>
      <w:lvlJc w:val="right"/>
      <w:pPr>
        <w:ind w:left="2160" w:hanging="180"/>
      </w:pPr>
    </w:lvl>
    <w:lvl w:ilvl="3" w:tplc="733C373A">
      <w:start w:val="1"/>
      <w:numFmt w:val="decimal"/>
      <w:lvlText w:val="%4."/>
      <w:lvlJc w:val="left"/>
      <w:pPr>
        <w:ind w:left="2880" w:hanging="360"/>
      </w:pPr>
    </w:lvl>
    <w:lvl w:ilvl="4" w:tplc="36E43DEE">
      <w:start w:val="1"/>
      <w:numFmt w:val="lowerLetter"/>
      <w:lvlText w:val="%5."/>
      <w:lvlJc w:val="left"/>
      <w:pPr>
        <w:ind w:left="3600" w:hanging="360"/>
      </w:pPr>
    </w:lvl>
    <w:lvl w:ilvl="5" w:tplc="2684F51C">
      <w:start w:val="1"/>
      <w:numFmt w:val="lowerRoman"/>
      <w:lvlText w:val="%6."/>
      <w:lvlJc w:val="right"/>
      <w:pPr>
        <w:ind w:left="4320" w:hanging="180"/>
      </w:pPr>
    </w:lvl>
    <w:lvl w:ilvl="6" w:tplc="F17CB3B0">
      <w:start w:val="1"/>
      <w:numFmt w:val="decimal"/>
      <w:lvlText w:val="%7."/>
      <w:lvlJc w:val="left"/>
      <w:pPr>
        <w:ind w:left="5040" w:hanging="360"/>
      </w:pPr>
    </w:lvl>
    <w:lvl w:ilvl="7" w:tplc="F91C548C">
      <w:start w:val="1"/>
      <w:numFmt w:val="lowerLetter"/>
      <w:lvlText w:val="%8."/>
      <w:lvlJc w:val="left"/>
      <w:pPr>
        <w:ind w:left="5760" w:hanging="360"/>
      </w:pPr>
    </w:lvl>
    <w:lvl w:ilvl="8" w:tplc="076C1F5C">
      <w:start w:val="1"/>
      <w:numFmt w:val="lowerRoman"/>
      <w:lvlText w:val="%9."/>
      <w:lvlJc w:val="right"/>
      <w:pPr>
        <w:ind w:left="6480" w:hanging="180"/>
      </w:pPr>
    </w:lvl>
  </w:abstractNum>
  <w:abstractNum w:abstractNumId="3" w15:restartNumberingAfterBreak="0">
    <w:nsid w:val="1F750216"/>
    <w:multiLevelType w:val="hybridMultilevel"/>
    <w:tmpl w:val="6D748850"/>
    <w:lvl w:ilvl="0" w:tplc="0C09000B">
      <w:start w:val="1"/>
      <w:numFmt w:val="bullet"/>
      <w:lvlText w:val=""/>
      <w:lvlJc w:val="left"/>
      <w:pPr>
        <w:ind w:left="720" w:hanging="360"/>
      </w:pPr>
      <w:rPr>
        <w:rFonts w:ascii="Wingdings" w:hAnsi="Wingdings" w:cs="Wingdings" w:hint="default"/>
      </w:rPr>
    </w:lvl>
    <w:lvl w:ilvl="1" w:tplc="FFFFFFFF">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7A7ACD"/>
    <w:multiLevelType w:val="hybridMultilevel"/>
    <w:tmpl w:val="C71032C4"/>
    <w:lvl w:ilvl="0" w:tplc="93C437CC">
      <w:start w:val="1"/>
      <w:numFmt w:val="bullet"/>
      <w:lvlText w:val="•"/>
      <w:lvlJc w:val="left"/>
      <w:pPr>
        <w:tabs>
          <w:tab w:val="num" w:pos="720"/>
        </w:tabs>
        <w:ind w:left="720" w:hanging="360"/>
      </w:pPr>
      <w:rPr>
        <w:rFonts w:ascii="Arial" w:hAnsi="Arial" w:hint="default"/>
      </w:rPr>
    </w:lvl>
    <w:lvl w:ilvl="1" w:tplc="F678032E">
      <w:start w:val="1"/>
      <w:numFmt w:val="bullet"/>
      <w:lvlText w:val="•"/>
      <w:lvlJc w:val="left"/>
      <w:pPr>
        <w:tabs>
          <w:tab w:val="num" w:pos="1440"/>
        </w:tabs>
        <w:ind w:left="1440" w:hanging="360"/>
      </w:pPr>
      <w:rPr>
        <w:rFonts w:ascii="Arial" w:hAnsi="Arial" w:hint="default"/>
      </w:rPr>
    </w:lvl>
    <w:lvl w:ilvl="2" w:tplc="75AEFDFC" w:tentative="1">
      <w:start w:val="1"/>
      <w:numFmt w:val="bullet"/>
      <w:lvlText w:val="•"/>
      <w:lvlJc w:val="left"/>
      <w:pPr>
        <w:tabs>
          <w:tab w:val="num" w:pos="2160"/>
        </w:tabs>
        <w:ind w:left="2160" w:hanging="360"/>
      </w:pPr>
      <w:rPr>
        <w:rFonts w:ascii="Arial" w:hAnsi="Arial" w:hint="default"/>
      </w:rPr>
    </w:lvl>
    <w:lvl w:ilvl="3" w:tplc="541E724E" w:tentative="1">
      <w:start w:val="1"/>
      <w:numFmt w:val="bullet"/>
      <w:lvlText w:val="•"/>
      <w:lvlJc w:val="left"/>
      <w:pPr>
        <w:tabs>
          <w:tab w:val="num" w:pos="2880"/>
        </w:tabs>
        <w:ind w:left="2880" w:hanging="360"/>
      </w:pPr>
      <w:rPr>
        <w:rFonts w:ascii="Arial" w:hAnsi="Arial" w:hint="default"/>
      </w:rPr>
    </w:lvl>
    <w:lvl w:ilvl="4" w:tplc="B770F612" w:tentative="1">
      <w:start w:val="1"/>
      <w:numFmt w:val="bullet"/>
      <w:lvlText w:val="•"/>
      <w:lvlJc w:val="left"/>
      <w:pPr>
        <w:tabs>
          <w:tab w:val="num" w:pos="3600"/>
        </w:tabs>
        <w:ind w:left="3600" w:hanging="360"/>
      </w:pPr>
      <w:rPr>
        <w:rFonts w:ascii="Arial" w:hAnsi="Arial" w:hint="default"/>
      </w:rPr>
    </w:lvl>
    <w:lvl w:ilvl="5" w:tplc="B38EE6D2" w:tentative="1">
      <w:start w:val="1"/>
      <w:numFmt w:val="bullet"/>
      <w:lvlText w:val="•"/>
      <w:lvlJc w:val="left"/>
      <w:pPr>
        <w:tabs>
          <w:tab w:val="num" w:pos="4320"/>
        </w:tabs>
        <w:ind w:left="4320" w:hanging="360"/>
      </w:pPr>
      <w:rPr>
        <w:rFonts w:ascii="Arial" w:hAnsi="Arial" w:hint="default"/>
      </w:rPr>
    </w:lvl>
    <w:lvl w:ilvl="6" w:tplc="96E0AD0C" w:tentative="1">
      <w:start w:val="1"/>
      <w:numFmt w:val="bullet"/>
      <w:lvlText w:val="•"/>
      <w:lvlJc w:val="left"/>
      <w:pPr>
        <w:tabs>
          <w:tab w:val="num" w:pos="5040"/>
        </w:tabs>
        <w:ind w:left="5040" w:hanging="360"/>
      </w:pPr>
      <w:rPr>
        <w:rFonts w:ascii="Arial" w:hAnsi="Arial" w:hint="default"/>
      </w:rPr>
    </w:lvl>
    <w:lvl w:ilvl="7" w:tplc="493875A8" w:tentative="1">
      <w:start w:val="1"/>
      <w:numFmt w:val="bullet"/>
      <w:lvlText w:val="•"/>
      <w:lvlJc w:val="left"/>
      <w:pPr>
        <w:tabs>
          <w:tab w:val="num" w:pos="5760"/>
        </w:tabs>
        <w:ind w:left="5760" w:hanging="360"/>
      </w:pPr>
      <w:rPr>
        <w:rFonts w:ascii="Arial" w:hAnsi="Arial" w:hint="default"/>
      </w:rPr>
    </w:lvl>
    <w:lvl w:ilvl="8" w:tplc="471E95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A25457"/>
    <w:multiLevelType w:val="hybridMultilevel"/>
    <w:tmpl w:val="CB146F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EA1F9B"/>
    <w:multiLevelType w:val="hybridMultilevel"/>
    <w:tmpl w:val="54BE6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F4666"/>
    <w:multiLevelType w:val="hybridMultilevel"/>
    <w:tmpl w:val="F1A265E4"/>
    <w:lvl w:ilvl="0" w:tplc="AB4E759C">
      <w:start w:val="1"/>
      <w:numFmt w:val="bullet"/>
      <w:lvlText w:val=""/>
      <w:lvlJc w:val="left"/>
      <w:pPr>
        <w:ind w:left="360" w:hanging="360"/>
      </w:pPr>
      <w:rPr>
        <w:rFonts w:ascii="Symbol" w:hAnsi="Symbol" w:hint="default"/>
      </w:rPr>
    </w:lvl>
    <w:lvl w:ilvl="1" w:tplc="645ECA5E" w:tentative="1">
      <w:start w:val="1"/>
      <w:numFmt w:val="bullet"/>
      <w:lvlText w:val="o"/>
      <w:lvlJc w:val="left"/>
      <w:pPr>
        <w:ind w:left="1080" w:hanging="360"/>
      </w:pPr>
      <w:rPr>
        <w:rFonts w:ascii="Courier New" w:hAnsi="Courier New" w:cs="Courier New" w:hint="default"/>
      </w:rPr>
    </w:lvl>
    <w:lvl w:ilvl="2" w:tplc="051E8B36" w:tentative="1">
      <w:start w:val="1"/>
      <w:numFmt w:val="bullet"/>
      <w:lvlText w:val=""/>
      <w:lvlJc w:val="left"/>
      <w:pPr>
        <w:ind w:left="1800" w:hanging="360"/>
      </w:pPr>
      <w:rPr>
        <w:rFonts w:ascii="Wingdings" w:hAnsi="Wingdings" w:hint="default"/>
      </w:rPr>
    </w:lvl>
    <w:lvl w:ilvl="3" w:tplc="1BA279E2" w:tentative="1">
      <w:start w:val="1"/>
      <w:numFmt w:val="bullet"/>
      <w:lvlText w:val=""/>
      <w:lvlJc w:val="left"/>
      <w:pPr>
        <w:ind w:left="2520" w:hanging="360"/>
      </w:pPr>
      <w:rPr>
        <w:rFonts w:ascii="Symbol" w:hAnsi="Symbol" w:hint="default"/>
      </w:rPr>
    </w:lvl>
    <w:lvl w:ilvl="4" w:tplc="5720F1C2" w:tentative="1">
      <w:start w:val="1"/>
      <w:numFmt w:val="bullet"/>
      <w:lvlText w:val="o"/>
      <w:lvlJc w:val="left"/>
      <w:pPr>
        <w:ind w:left="3240" w:hanging="360"/>
      </w:pPr>
      <w:rPr>
        <w:rFonts w:ascii="Courier New" w:hAnsi="Courier New" w:cs="Courier New" w:hint="default"/>
      </w:rPr>
    </w:lvl>
    <w:lvl w:ilvl="5" w:tplc="2BB42060" w:tentative="1">
      <w:start w:val="1"/>
      <w:numFmt w:val="bullet"/>
      <w:lvlText w:val=""/>
      <w:lvlJc w:val="left"/>
      <w:pPr>
        <w:ind w:left="3960" w:hanging="360"/>
      </w:pPr>
      <w:rPr>
        <w:rFonts w:ascii="Wingdings" w:hAnsi="Wingdings" w:hint="default"/>
      </w:rPr>
    </w:lvl>
    <w:lvl w:ilvl="6" w:tplc="6ABE8478" w:tentative="1">
      <w:start w:val="1"/>
      <w:numFmt w:val="bullet"/>
      <w:lvlText w:val=""/>
      <w:lvlJc w:val="left"/>
      <w:pPr>
        <w:ind w:left="4680" w:hanging="360"/>
      </w:pPr>
      <w:rPr>
        <w:rFonts w:ascii="Symbol" w:hAnsi="Symbol" w:hint="default"/>
      </w:rPr>
    </w:lvl>
    <w:lvl w:ilvl="7" w:tplc="4DCC2460" w:tentative="1">
      <w:start w:val="1"/>
      <w:numFmt w:val="bullet"/>
      <w:lvlText w:val="o"/>
      <w:lvlJc w:val="left"/>
      <w:pPr>
        <w:ind w:left="5400" w:hanging="360"/>
      </w:pPr>
      <w:rPr>
        <w:rFonts w:ascii="Courier New" w:hAnsi="Courier New" w:cs="Courier New" w:hint="default"/>
      </w:rPr>
    </w:lvl>
    <w:lvl w:ilvl="8" w:tplc="F7A04188" w:tentative="1">
      <w:start w:val="1"/>
      <w:numFmt w:val="bullet"/>
      <w:lvlText w:val=""/>
      <w:lvlJc w:val="left"/>
      <w:pPr>
        <w:ind w:left="6120" w:hanging="360"/>
      </w:pPr>
      <w:rPr>
        <w:rFonts w:ascii="Wingdings" w:hAnsi="Wingdings" w:hint="default"/>
      </w:rPr>
    </w:lvl>
  </w:abstractNum>
  <w:abstractNum w:abstractNumId="8" w15:restartNumberingAfterBreak="0">
    <w:nsid w:val="253F235A"/>
    <w:multiLevelType w:val="hybridMultilevel"/>
    <w:tmpl w:val="EBC44404"/>
    <w:lvl w:ilvl="0" w:tplc="A3962430">
      <w:start w:val="1"/>
      <w:numFmt w:val="bullet"/>
      <w:lvlText w:val="•"/>
      <w:lvlJc w:val="left"/>
      <w:pPr>
        <w:tabs>
          <w:tab w:val="num" w:pos="720"/>
        </w:tabs>
        <w:ind w:left="720" w:hanging="360"/>
      </w:pPr>
      <w:rPr>
        <w:rFonts w:ascii="Arial" w:hAnsi="Arial" w:hint="default"/>
      </w:rPr>
    </w:lvl>
    <w:lvl w:ilvl="1" w:tplc="9EA47312" w:tentative="1">
      <w:start w:val="1"/>
      <w:numFmt w:val="bullet"/>
      <w:lvlText w:val="•"/>
      <w:lvlJc w:val="left"/>
      <w:pPr>
        <w:tabs>
          <w:tab w:val="num" w:pos="1440"/>
        </w:tabs>
        <w:ind w:left="1440" w:hanging="360"/>
      </w:pPr>
      <w:rPr>
        <w:rFonts w:ascii="Arial" w:hAnsi="Arial" w:hint="default"/>
      </w:rPr>
    </w:lvl>
    <w:lvl w:ilvl="2" w:tplc="0BB0CD28" w:tentative="1">
      <w:start w:val="1"/>
      <w:numFmt w:val="bullet"/>
      <w:lvlText w:val="•"/>
      <w:lvlJc w:val="left"/>
      <w:pPr>
        <w:tabs>
          <w:tab w:val="num" w:pos="2160"/>
        </w:tabs>
        <w:ind w:left="2160" w:hanging="360"/>
      </w:pPr>
      <w:rPr>
        <w:rFonts w:ascii="Arial" w:hAnsi="Arial" w:hint="default"/>
      </w:rPr>
    </w:lvl>
    <w:lvl w:ilvl="3" w:tplc="1AD83CC8" w:tentative="1">
      <w:start w:val="1"/>
      <w:numFmt w:val="bullet"/>
      <w:lvlText w:val="•"/>
      <w:lvlJc w:val="left"/>
      <w:pPr>
        <w:tabs>
          <w:tab w:val="num" w:pos="2880"/>
        </w:tabs>
        <w:ind w:left="2880" w:hanging="360"/>
      </w:pPr>
      <w:rPr>
        <w:rFonts w:ascii="Arial" w:hAnsi="Arial" w:hint="default"/>
      </w:rPr>
    </w:lvl>
    <w:lvl w:ilvl="4" w:tplc="572E00C8" w:tentative="1">
      <w:start w:val="1"/>
      <w:numFmt w:val="bullet"/>
      <w:lvlText w:val="•"/>
      <w:lvlJc w:val="left"/>
      <w:pPr>
        <w:tabs>
          <w:tab w:val="num" w:pos="3600"/>
        </w:tabs>
        <w:ind w:left="3600" w:hanging="360"/>
      </w:pPr>
      <w:rPr>
        <w:rFonts w:ascii="Arial" w:hAnsi="Arial" w:hint="default"/>
      </w:rPr>
    </w:lvl>
    <w:lvl w:ilvl="5" w:tplc="60C25F32" w:tentative="1">
      <w:start w:val="1"/>
      <w:numFmt w:val="bullet"/>
      <w:lvlText w:val="•"/>
      <w:lvlJc w:val="left"/>
      <w:pPr>
        <w:tabs>
          <w:tab w:val="num" w:pos="4320"/>
        </w:tabs>
        <w:ind w:left="4320" w:hanging="360"/>
      </w:pPr>
      <w:rPr>
        <w:rFonts w:ascii="Arial" w:hAnsi="Arial" w:hint="default"/>
      </w:rPr>
    </w:lvl>
    <w:lvl w:ilvl="6" w:tplc="8510421E" w:tentative="1">
      <w:start w:val="1"/>
      <w:numFmt w:val="bullet"/>
      <w:lvlText w:val="•"/>
      <w:lvlJc w:val="left"/>
      <w:pPr>
        <w:tabs>
          <w:tab w:val="num" w:pos="5040"/>
        </w:tabs>
        <w:ind w:left="5040" w:hanging="360"/>
      </w:pPr>
      <w:rPr>
        <w:rFonts w:ascii="Arial" w:hAnsi="Arial" w:hint="default"/>
      </w:rPr>
    </w:lvl>
    <w:lvl w:ilvl="7" w:tplc="FA8A2FB8" w:tentative="1">
      <w:start w:val="1"/>
      <w:numFmt w:val="bullet"/>
      <w:lvlText w:val="•"/>
      <w:lvlJc w:val="left"/>
      <w:pPr>
        <w:tabs>
          <w:tab w:val="num" w:pos="5760"/>
        </w:tabs>
        <w:ind w:left="5760" w:hanging="360"/>
      </w:pPr>
      <w:rPr>
        <w:rFonts w:ascii="Arial" w:hAnsi="Arial" w:hint="default"/>
      </w:rPr>
    </w:lvl>
    <w:lvl w:ilvl="8" w:tplc="140C59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891D98"/>
    <w:multiLevelType w:val="hybridMultilevel"/>
    <w:tmpl w:val="21FAC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C64198"/>
    <w:multiLevelType w:val="hybridMultilevel"/>
    <w:tmpl w:val="44328DC2"/>
    <w:lvl w:ilvl="0" w:tplc="A4A83D4A">
      <w:start w:val="1"/>
      <w:numFmt w:val="bullet"/>
      <w:lvlText w:val="•"/>
      <w:lvlJc w:val="left"/>
      <w:pPr>
        <w:ind w:left="720" w:hanging="360"/>
      </w:pPr>
      <w:rPr>
        <w:rFonts w:ascii="Arial" w:hAnsi="Arial" w:hint="default"/>
      </w:rPr>
    </w:lvl>
    <w:lvl w:ilvl="1" w:tplc="8FBA3FF8" w:tentative="1">
      <w:start w:val="1"/>
      <w:numFmt w:val="lowerLetter"/>
      <w:lvlText w:val="%2."/>
      <w:lvlJc w:val="left"/>
      <w:pPr>
        <w:ind w:left="1440" w:hanging="360"/>
      </w:pPr>
    </w:lvl>
    <w:lvl w:ilvl="2" w:tplc="66D0C36A" w:tentative="1">
      <w:start w:val="1"/>
      <w:numFmt w:val="lowerRoman"/>
      <w:lvlText w:val="%3."/>
      <w:lvlJc w:val="right"/>
      <w:pPr>
        <w:ind w:left="2160" w:hanging="180"/>
      </w:pPr>
    </w:lvl>
    <w:lvl w:ilvl="3" w:tplc="35E4EDA4" w:tentative="1">
      <w:start w:val="1"/>
      <w:numFmt w:val="decimal"/>
      <w:lvlText w:val="%4."/>
      <w:lvlJc w:val="left"/>
      <w:pPr>
        <w:ind w:left="2880" w:hanging="360"/>
      </w:pPr>
    </w:lvl>
    <w:lvl w:ilvl="4" w:tplc="5DDE717A" w:tentative="1">
      <w:start w:val="1"/>
      <w:numFmt w:val="lowerLetter"/>
      <w:lvlText w:val="%5."/>
      <w:lvlJc w:val="left"/>
      <w:pPr>
        <w:ind w:left="3600" w:hanging="360"/>
      </w:pPr>
    </w:lvl>
    <w:lvl w:ilvl="5" w:tplc="B8B46E90" w:tentative="1">
      <w:start w:val="1"/>
      <w:numFmt w:val="lowerRoman"/>
      <w:lvlText w:val="%6."/>
      <w:lvlJc w:val="right"/>
      <w:pPr>
        <w:ind w:left="4320" w:hanging="180"/>
      </w:pPr>
    </w:lvl>
    <w:lvl w:ilvl="6" w:tplc="10FE3C44" w:tentative="1">
      <w:start w:val="1"/>
      <w:numFmt w:val="decimal"/>
      <w:lvlText w:val="%7."/>
      <w:lvlJc w:val="left"/>
      <w:pPr>
        <w:ind w:left="5040" w:hanging="360"/>
      </w:pPr>
    </w:lvl>
    <w:lvl w:ilvl="7" w:tplc="9060305E" w:tentative="1">
      <w:start w:val="1"/>
      <w:numFmt w:val="lowerLetter"/>
      <w:lvlText w:val="%8."/>
      <w:lvlJc w:val="left"/>
      <w:pPr>
        <w:ind w:left="5760" w:hanging="360"/>
      </w:pPr>
    </w:lvl>
    <w:lvl w:ilvl="8" w:tplc="0038A8EA" w:tentative="1">
      <w:start w:val="1"/>
      <w:numFmt w:val="lowerRoman"/>
      <w:lvlText w:val="%9."/>
      <w:lvlJc w:val="right"/>
      <w:pPr>
        <w:ind w:left="6480" w:hanging="180"/>
      </w:pPr>
    </w:lvl>
  </w:abstractNum>
  <w:abstractNum w:abstractNumId="11" w15:restartNumberingAfterBreak="0">
    <w:nsid w:val="2C807915"/>
    <w:multiLevelType w:val="hybridMultilevel"/>
    <w:tmpl w:val="F124BCE8"/>
    <w:lvl w:ilvl="0" w:tplc="DBD87A00">
      <w:start w:val="3"/>
      <w:numFmt w:val="bullet"/>
      <w:lvlText w:val=""/>
      <w:lvlJc w:val="left"/>
      <w:pPr>
        <w:ind w:left="405" w:hanging="360"/>
      </w:pPr>
      <w:rPr>
        <w:rFonts w:ascii="Symbol" w:eastAsiaTheme="minorHAnsi" w:hAnsi="Symbol" w:cs="Segoe U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2" w15:restartNumberingAfterBreak="0">
    <w:nsid w:val="345E4B32"/>
    <w:multiLevelType w:val="hybridMultilevel"/>
    <w:tmpl w:val="72F0FD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46F4A53"/>
    <w:multiLevelType w:val="hybridMultilevel"/>
    <w:tmpl w:val="1FAA1EA8"/>
    <w:lvl w:ilvl="0" w:tplc="36D0390C">
      <w:start w:val="1"/>
      <w:numFmt w:val="bullet"/>
      <w:lvlText w:val="•"/>
      <w:lvlJc w:val="left"/>
      <w:pPr>
        <w:tabs>
          <w:tab w:val="num" w:pos="720"/>
        </w:tabs>
        <w:ind w:left="720" w:hanging="360"/>
      </w:pPr>
      <w:rPr>
        <w:rFonts w:ascii="Arial" w:hAnsi="Arial" w:hint="default"/>
      </w:rPr>
    </w:lvl>
    <w:lvl w:ilvl="1" w:tplc="0C8CC780">
      <w:start w:val="1"/>
      <w:numFmt w:val="bullet"/>
      <w:lvlText w:val="•"/>
      <w:lvlJc w:val="left"/>
      <w:pPr>
        <w:tabs>
          <w:tab w:val="num" w:pos="1440"/>
        </w:tabs>
        <w:ind w:left="1440" w:hanging="360"/>
      </w:pPr>
      <w:rPr>
        <w:rFonts w:ascii="Arial" w:hAnsi="Arial" w:hint="default"/>
      </w:rPr>
    </w:lvl>
    <w:lvl w:ilvl="2" w:tplc="2ACE66EC" w:tentative="1">
      <w:start w:val="1"/>
      <w:numFmt w:val="bullet"/>
      <w:lvlText w:val="•"/>
      <w:lvlJc w:val="left"/>
      <w:pPr>
        <w:tabs>
          <w:tab w:val="num" w:pos="2160"/>
        </w:tabs>
        <w:ind w:left="2160" w:hanging="360"/>
      </w:pPr>
      <w:rPr>
        <w:rFonts w:ascii="Arial" w:hAnsi="Arial" w:hint="default"/>
      </w:rPr>
    </w:lvl>
    <w:lvl w:ilvl="3" w:tplc="FC84E512" w:tentative="1">
      <w:start w:val="1"/>
      <w:numFmt w:val="bullet"/>
      <w:lvlText w:val="•"/>
      <w:lvlJc w:val="left"/>
      <w:pPr>
        <w:tabs>
          <w:tab w:val="num" w:pos="2880"/>
        </w:tabs>
        <w:ind w:left="2880" w:hanging="360"/>
      </w:pPr>
      <w:rPr>
        <w:rFonts w:ascii="Arial" w:hAnsi="Arial" w:hint="default"/>
      </w:rPr>
    </w:lvl>
    <w:lvl w:ilvl="4" w:tplc="918636C0" w:tentative="1">
      <w:start w:val="1"/>
      <w:numFmt w:val="bullet"/>
      <w:lvlText w:val="•"/>
      <w:lvlJc w:val="left"/>
      <w:pPr>
        <w:tabs>
          <w:tab w:val="num" w:pos="3600"/>
        </w:tabs>
        <w:ind w:left="3600" w:hanging="360"/>
      </w:pPr>
      <w:rPr>
        <w:rFonts w:ascii="Arial" w:hAnsi="Arial" w:hint="default"/>
      </w:rPr>
    </w:lvl>
    <w:lvl w:ilvl="5" w:tplc="EA48515E" w:tentative="1">
      <w:start w:val="1"/>
      <w:numFmt w:val="bullet"/>
      <w:lvlText w:val="•"/>
      <w:lvlJc w:val="left"/>
      <w:pPr>
        <w:tabs>
          <w:tab w:val="num" w:pos="4320"/>
        </w:tabs>
        <w:ind w:left="4320" w:hanging="360"/>
      </w:pPr>
      <w:rPr>
        <w:rFonts w:ascii="Arial" w:hAnsi="Arial" w:hint="default"/>
      </w:rPr>
    </w:lvl>
    <w:lvl w:ilvl="6" w:tplc="0C98976E" w:tentative="1">
      <w:start w:val="1"/>
      <w:numFmt w:val="bullet"/>
      <w:lvlText w:val="•"/>
      <w:lvlJc w:val="left"/>
      <w:pPr>
        <w:tabs>
          <w:tab w:val="num" w:pos="5040"/>
        </w:tabs>
        <w:ind w:left="5040" w:hanging="360"/>
      </w:pPr>
      <w:rPr>
        <w:rFonts w:ascii="Arial" w:hAnsi="Arial" w:hint="default"/>
      </w:rPr>
    </w:lvl>
    <w:lvl w:ilvl="7" w:tplc="F09AE086" w:tentative="1">
      <w:start w:val="1"/>
      <w:numFmt w:val="bullet"/>
      <w:lvlText w:val="•"/>
      <w:lvlJc w:val="left"/>
      <w:pPr>
        <w:tabs>
          <w:tab w:val="num" w:pos="5760"/>
        </w:tabs>
        <w:ind w:left="5760" w:hanging="360"/>
      </w:pPr>
      <w:rPr>
        <w:rFonts w:ascii="Arial" w:hAnsi="Arial" w:hint="default"/>
      </w:rPr>
    </w:lvl>
    <w:lvl w:ilvl="8" w:tplc="031A3B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539E11"/>
    <w:multiLevelType w:val="hybridMultilevel"/>
    <w:tmpl w:val="12E6794C"/>
    <w:lvl w:ilvl="0" w:tplc="BEF416C4">
      <w:start w:val="1"/>
      <w:numFmt w:val="decimal"/>
      <w:lvlText w:val="%1."/>
      <w:lvlJc w:val="left"/>
      <w:pPr>
        <w:ind w:left="720" w:hanging="360"/>
      </w:pPr>
    </w:lvl>
    <w:lvl w:ilvl="1" w:tplc="D0CA78BA">
      <w:start w:val="1"/>
      <w:numFmt w:val="lowerLetter"/>
      <w:lvlText w:val="%2."/>
      <w:lvlJc w:val="left"/>
      <w:pPr>
        <w:ind w:left="1440" w:hanging="360"/>
      </w:pPr>
    </w:lvl>
    <w:lvl w:ilvl="2" w:tplc="09847914">
      <w:start w:val="1"/>
      <w:numFmt w:val="lowerRoman"/>
      <w:lvlText w:val="%3."/>
      <w:lvlJc w:val="right"/>
      <w:pPr>
        <w:ind w:left="2160" w:hanging="180"/>
      </w:pPr>
    </w:lvl>
    <w:lvl w:ilvl="3" w:tplc="74E62C12">
      <w:start w:val="1"/>
      <w:numFmt w:val="decimal"/>
      <w:lvlText w:val="%4."/>
      <w:lvlJc w:val="left"/>
      <w:pPr>
        <w:ind w:left="2880" w:hanging="360"/>
      </w:pPr>
    </w:lvl>
    <w:lvl w:ilvl="4" w:tplc="1B003A82">
      <w:start w:val="1"/>
      <w:numFmt w:val="lowerLetter"/>
      <w:lvlText w:val="%5."/>
      <w:lvlJc w:val="left"/>
      <w:pPr>
        <w:ind w:left="3600" w:hanging="360"/>
      </w:pPr>
    </w:lvl>
    <w:lvl w:ilvl="5" w:tplc="018CA5AE">
      <w:start w:val="1"/>
      <w:numFmt w:val="lowerRoman"/>
      <w:lvlText w:val="%6."/>
      <w:lvlJc w:val="right"/>
      <w:pPr>
        <w:ind w:left="4320" w:hanging="180"/>
      </w:pPr>
    </w:lvl>
    <w:lvl w:ilvl="6" w:tplc="7DA21DB2">
      <w:start w:val="1"/>
      <w:numFmt w:val="decimal"/>
      <w:lvlText w:val="%7."/>
      <w:lvlJc w:val="left"/>
      <w:pPr>
        <w:ind w:left="5040" w:hanging="360"/>
      </w:pPr>
    </w:lvl>
    <w:lvl w:ilvl="7" w:tplc="AF0ABBA4">
      <w:start w:val="1"/>
      <w:numFmt w:val="lowerLetter"/>
      <w:lvlText w:val="%8."/>
      <w:lvlJc w:val="left"/>
      <w:pPr>
        <w:ind w:left="5760" w:hanging="360"/>
      </w:pPr>
    </w:lvl>
    <w:lvl w:ilvl="8" w:tplc="040A31AC">
      <w:start w:val="1"/>
      <w:numFmt w:val="lowerRoman"/>
      <w:lvlText w:val="%9."/>
      <w:lvlJc w:val="right"/>
      <w:pPr>
        <w:ind w:left="6480" w:hanging="180"/>
      </w:pPr>
    </w:lvl>
  </w:abstractNum>
  <w:abstractNum w:abstractNumId="15" w15:restartNumberingAfterBreak="0">
    <w:nsid w:val="405D5FBC"/>
    <w:multiLevelType w:val="hybridMultilevel"/>
    <w:tmpl w:val="091A7C5A"/>
    <w:lvl w:ilvl="0" w:tplc="4B02DF8A">
      <w:numFmt w:val="bullet"/>
      <w:lvlText w:val="-"/>
      <w:lvlJc w:val="left"/>
      <w:pPr>
        <w:ind w:left="1080" w:hanging="360"/>
      </w:pPr>
      <w:rPr>
        <w:rFonts w:ascii="Segoe UI" w:eastAsiaTheme="minorHAnsi" w:hAnsi="Segoe UI" w:cs="Segoe UI" w:hint="default"/>
      </w:rPr>
    </w:lvl>
    <w:lvl w:ilvl="1" w:tplc="3DD80B94" w:tentative="1">
      <w:start w:val="1"/>
      <w:numFmt w:val="bullet"/>
      <w:lvlText w:val="o"/>
      <w:lvlJc w:val="left"/>
      <w:pPr>
        <w:ind w:left="1800" w:hanging="360"/>
      </w:pPr>
      <w:rPr>
        <w:rFonts w:ascii="Courier New" w:hAnsi="Courier New" w:cs="Courier New" w:hint="default"/>
      </w:rPr>
    </w:lvl>
    <w:lvl w:ilvl="2" w:tplc="6F42CE90" w:tentative="1">
      <w:start w:val="1"/>
      <w:numFmt w:val="bullet"/>
      <w:lvlText w:val=""/>
      <w:lvlJc w:val="left"/>
      <w:pPr>
        <w:ind w:left="2520" w:hanging="360"/>
      </w:pPr>
      <w:rPr>
        <w:rFonts w:ascii="Wingdings" w:hAnsi="Wingdings" w:hint="default"/>
      </w:rPr>
    </w:lvl>
    <w:lvl w:ilvl="3" w:tplc="1C682638" w:tentative="1">
      <w:start w:val="1"/>
      <w:numFmt w:val="bullet"/>
      <w:lvlText w:val=""/>
      <w:lvlJc w:val="left"/>
      <w:pPr>
        <w:ind w:left="3240" w:hanging="360"/>
      </w:pPr>
      <w:rPr>
        <w:rFonts w:ascii="Symbol" w:hAnsi="Symbol" w:hint="default"/>
      </w:rPr>
    </w:lvl>
    <w:lvl w:ilvl="4" w:tplc="9C224CAE" w:tentative="1">
      <w:start w:val="1"/>
      <w:numFmt w:val="bullet"/>
      <w:lvlText w:val="o"/>
      <w:lvlJc w:val="left"/>
      <w:pPr>
        <w:ind w:left="3960" w:hanging="360"/>
      </w:pPr>
      <w:rPr>
        <w:rFonts w:ascii="Courier New" w:hAnsi="Courier New" w:cs="Courier New" w:hint="default"/>
      </w:rPr>
    </w:lvl>
    <w:lvl w:ilvl="5" w:tplc="1B40C672" w:tentative="1">
      <w:start w:val="1"/>
      <w:numFmt w:val="bullet"/>
      <w:lvlText w:val=""/>
      <w:lvlJc w:val="left"/>
      <w:pPr>
        <w:ind w:left="4680" w:hanging="360"/>
      </w:pPr>
      <w:rPr>
        <w:rFonts w:ascii="Wingdings" w:hAnsi="Wingdings" w:hint="default"/>
      </w:rPr>
    </w:lvl>
    <w:lvl w:ilvl="6" w:tplc="9AE2407C" w:tentative="1">
      <w:start w:val="1"/>
      <w:numFmt w:val="bullet"/>
      <w:lvlText w:val=""/>
      <w:lvlJc w:val="left"/>
      <w:pPr>
        <w:ind w:left="5400" w:hanging="360"/>
      </w:pPr>
      <w:rPr>
        <w:rFonts w:ascii="Symbol" w:hAnsi="Symbol" w:hint="default"/>
      </w:rPr>
    </w:lvl>
    <w:lvl w:ilvl="7" w:tplc="4C223552" w:tentative="1">
      <w:start w:val="1"/>
      <w:numFmt w:val="bullet"/>
      <w:lvlText w:val="o"/>
      <w:lvlJc w:val="left"/>
      <w:pPr>
        <w:ind w:left="6120" w:hanging="360"/>
      </w:pPr>
      <w:rPr>
        <w:rFonts w:ascii="Courier New" w:hAnsi="Courier New" w:cs="Courier New" w:hint="default"/>
      </w:rPr>
    </w:lvl>
    <w:lvl w:ilvl="8" w:tplc="E54C1D9E" w:tentative="1">
      <w:start w:val="1"/>
      <w:numFmt w:val="bullet"/>
      <w:lvlText w:val=""/>
      <w:lvlJc w:val="left"/>
      <w:pPr>
        <w:ind w:left="6840" w:hanging="360"/>
      </w:pPr>
      <w:rPr>
        <w:rFonts w:ascii="Wingdings" w:hAnsi="Wingdings" w:hint="default"/>
      </w:rPr>
    </w:lvl>
  </w:abstractNum>
  <w:abstractNum w:abstractNumId="16" w15:restartNumberingAfterBreak="0">
    <w:nsid w:val="415B0D68"/>
    <w:multiLevelType w:val="hybridMultilevel"/>
    <w:tmpl w:val="E42634D4"/>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823405"/>
    <w:multiLevelType w:val="hybridMultilevel"/>
    <w:tmpl w:val="B7281FF0"/>
    <w:lvl w:ilvl="0" w:tplc="C944C752">
      <w:start w:val="1"/>
      <w:numFmt w:val="bullet"/>
      <w:lvlText w:val="•"/>
      <w:lvlJc w:val="left"/>
      <w:pPr>
        <w:tabs>
          <w:tab w:val="num" w:pos="720"/>
        </w:tabs>
        <w:ind w:left="720" w:hanging="360"/>
      </w:pPr>
      <w:rPr>
        <w:rFonts w:ascii="Arial" w:hAnsi="Arial" w:hint="default"/>
      </w:rPr>
    </w:lvl>
    <w:lvl w:ilvl="1" w:tplc="1608960E" w:tentative="1">
      <w:start w:val="1"/>
      <w:numFmt w:val="bullet"/>
      <w:lvlText w:val="•"/>
      <w:lvlJc w:val="left"/>
      <w:pPr>
        <w:tabs>
          <w:tab w:val="num" w:pos="1440"/>
        </w:tabs>
        <w:ind w:left="1440" w:hanging="360"/>
      </w:pPr>
      <w:rPr>
        <w:rFonts w:ascii="Arial" w:hAnsi="Arial" w:hint="default"/>
      </w:rPr>
    </w:lvl>
    <w:lvl w:ilvl="2" w:tplc="4498E98A" w:tentative="1">
      <w:start w:val="1"/>
      <w:numFmt w:val="bullet"/>
      <w:lvlText w:val="•"/>
      <w:lvlJc w:val="left"/>
      <w:pPr>
        <w:tabs>
          <w:tab w:val="num" w:pos="2160"/>
        </w:tabs>
        <w:ind w:left="2160" w:hanging="360"/>
      </w:pPr>
      <w:rPr>
        <w:rFonts w:ascii="Arial" w:hAnsi="Arial" w:hint="default"/>
      </w:rPr>
    </w:lvl>
    <w:lvl w:ilvl="3" w:tplc="04CE8E5C" w:tentative="1">
      <w:start w:val="1"/>
      <w:numFmt w:val="bullet"/>
      <w:lvlText w:val="•"/>
      <w:lvlJc w:val="left"/>
      <w:pPr>
        <w:tabs>
          <w:tab w:val="num" w:pos="2880"/>
        </w:tabs>
        <w:ind w:left="2880" w:hanging="360"/>
      </w:pPr>
      <w:rPr>
        <w:rFonts w:ascii="Arial" w:hAnsi="Arial" w:hint="default"/>
      </w:rPr>
    </w:lvl>
    <w:lvl w:ilvl="4" w:tplc="0C52E388" w:tentative="1">
      <w:start w:val="1"/>
      <w:numFmt w:val="bullet"/>
      <w:lvlText w:val="•"/>
      <w:lvlJc w:val="left"/>
      <w:pPr>
        <w:tabs>
          <w:tab w:val="num" w:pos="3600"/>
        </w:tabs>
        <w:ind w:left="3600" w:hanging="360"/>
      </w:pPr>
      <w:rPr>
        <w:rFonts w:ascii="Arial" w:hAnsi="Arial" w:hint="default"/>
      </w:rPr>
    </w:lvl>
    <w:lvl w:ilvl="5" w:tplc="8EB2CBAC" w:tentative="1">
      <w:start w:val="1"/>
      <w:numFmt w:val="bullet"/>
      <w:lvlText w:val="•"/>
      <w:lvlJc w:val="left"/>
      <w:pPr>
        <w:tabs>
          <w:tab w:val="num" w:pos="4320"/>
        </w:tabs>
        <w:ind w:left="4320" w:hanging="360"/>
      </w:pPr>
      <w:rPr>
        <w:rFonts w:ascii="Arial" w:hAnsi="Arial" w:hint="default"/>
      </w:rPr>
    </w:lvl>
    <w:lvl w:ilvl="6" w:tplc="114600FA" w:tentative="1">
      <w:start w:val="1"/>
      <w:numFmt w:val="bullet"/>
      <w:lvlText w:val="•"/>
      <w:lvlJc w:val="left"/>
      <w:pPr>
        <w:tabs>
          <w:tab w:val="num" w:pos="5040"/>
        </w:tabs>
        <w:ind w:left="5040" w:hanging="360"/>
      </w:pPr>
      <w:rPr>
        <w:rFonts w:ascii="Arial" w:hAnsi="Arial" w:hint="default"/>
      </w:rPr>
    </w:lvl>
    <w:lvl w:ilvl="7" w:tplc="E9A01D3E" w:tentative="1">
      <w:start w:val="1"/>
      <w:numFmt w:val="bullet"/>
      <w:lvlText w:val="•"/>
      <w:lvlJc w:val="left"/>
      <w:pPr>
        <w:tabs>
          <w:tab w:val="num" w:pos="5760"/>
        </w:tabs>
        <w:ind w:left="5760" w:hanging="360"/>
      </w:pPr>
      <w:rPr>
        <w:rFonts w:ascii="Arial" w:hAnsi="Arial" w:hint="default"/>
      </w:rPr>
    </w:lvl>
    <w:lvl w:ilvl="8" w:tplc="271A5B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1E0768"/>
    <w:multiLevelType w:val="hybridMultilevel"/>
    <w:tmpl w:val="97760EA2"/>
    <w:lvl w:ilvl="0" w:tplc="7582A1F6">
      <w:start w:val="1"/>
      <w:numFmt w:val="bullet"/>
      <w:lvlText w:val=""/>
      <w:lvlJc w:val="left"/>
      <w:pPr>
        <w:ind w:left="1095" w:hanging="360"/>
      </w:pPr>
      <w:rPr>
        <w:rFonts w:ascii="Symbol" w:hAnsi="Symbol" w:hint="default"/>
      </w:rPr>
    </w:lvl>
    <w:lvl w:ilvl="1" w:tplc="0994F6D4" w:tentative="1">
      <w:start w:val="1"/>
      <w:numFmt w:val="bullet"/>
      <w:lvlText w:val="o"/>
      <w:lvlJc w:val="left"/>
      <w:pPr>
        <w:ind w:left="1815" w:hanging="360"/>
      </w:pPr>
      <w:rPr>
        <w:rFonts w:ascii="Courier New" w:hAnsi="Courier New" w:cs="Courier New" w:hint="default"/>
      </w:rPr>
    </w:lvl>
    <w:lvl w:ilvl="2" w:tplc="CAA0DD2E" w:tentative="1">
      <w:start w:val="1"/>
      <w:numFmt w:val="bullet"/>
      <w:lvlText w:val=""/>
      <w:lvlJc w:val="left"/>
      <w:pPr>
        <w:ind w:left="2535" w:hanging="360"/>
      </w:pPr>
      <w:rPr>
        <w:rFonts w:ascii="Wingdings" w:hAnsi="Wingdings" w:hint="default"/>
      </w:rPr>
    </w:lvl>
    <w:lvl w:ilvl="3" w:tplc="E5884E6C" w:tentative="1">
      <w:start w:val="1"/>
      <w:numFmt w:val="bullet"/>
      <w:lvlText w:val=""/>
      <w:lvlJc w:val="left"/>
      <w:pPr>
        <w:ind w:left="3255" w:hanging="360"/>
      </w:pPr>
      <w:rPr>
        <w:rFonts w:ascii="Symbol" w:hAnsi="Symbol" w:hint="default"/>
      </w:rPr>
    </w:lvl>
    <w:lvl w:ilvl="4" w:tplc="0BD2D50A" w:tentative="1">
      <w:start w:val="1"/>
      <w:numFmt w:val="bullet"/>
      <w:lvlText w:val="o"/>
      <w:lvlJc w:val="left"/>
      <w:pPr>
        <w:ind w:left="3975" w:hanging="360"/>
      </w:pPr>
      <w:rPr>
        <w:rFonts w:ascii="Courier New" w:hAnsi="Courier New" w:cs="Courier New" w:hint="default"/>
      </w:rPr>
    </w:lvl>
    <w:lvl w:ilvl="5" w:tplc="64C413FA" w:tentative="1">
      <w:start w:val="1"/>
      <w:numFmt w:val="bullet"/>
      <w:lvlText w:val=""/>
      <w:lvlJc w:val="left"/>
      <w:pPr>
        <w:ind w:left="4695" w:hanging="360"/>
      </w:pPr>
      <w:rPr>
        <w:rFonts w:ascii="Wingdings" w:hAnsi="Wingdings" w:hint="default"/>
      </w:rPr>
    </w:lvl>
    <w:lvl w:ilvl="6" w:tplc="C6AE80EC" w:tentative="1">
      <w:start w:val="1"/>
      <w:numFmt w:val="bullet"/>
      <w:lvlText w:val=""/>
      <w:lvlJc w:val="left"/>
      <w:pPr>
        <w:ind w:left="5415" w:hanging="360"/>
      </w:pPr>
      <w:rPr>
        <w:rFonts w:ascii="Symbol" w:hAnsi="Symbol" w:hint="default"/>
      </w:rPr>
    </w:lvl>
    <w:lvl w:ilvl="7" w:tplc="6D3C11DC" w:tentative="1">
      <w:start w:val="1"/>
      <w:numFmt w:val="bullet"/>
      <w:lvlText w:val="o"/>
      <w:lvlJc w:val="left"/>
      <w:pPr>
        <w:ind w:left="6135" w:hanging="360"/>
      </w:pPr>
      <w:rPr>
        <w:rFonts w:ascii="Courier New" w:hAnsi="Courier New" w:cs="Courier New" w:hint="default"/>
      </w:rPr>
    </w:lvl>
    <w:lvl w:ilvl="8" w:tplc="6DFAA20A" w:tentative="1">
      <w:start w:val="1"/>
      <w:numFmt w:val="bullet"/>
      <w:lvlText w:val=""/>
      <w:lvlJc w:val="left"/>
      <w:pPr>
        <w:ind w:left="6855" w:hanging="360"/>
      </w:pPr>
      <w:rPr>
        <w:rFonts w:ascii="Wingdings" w:hAnsi="Wingdings" w:hint="default"/>
      </w:rPr>
    </w:lvl>
  </w:abstractNum>
  <w:abstractNum w:abstractNumId="19" w15:restartNumberingAfterBreak="0">
    <w:nsid w:val="47402FDA"/>
    <w:multiLevelType w:val="hybridMultilevel"/>
    <w:tmpl w:val="0E947E8A"/>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2976F7"/>
    <w:multiLevelType w:val="hybridMultilevel"/>
    <w:tmpl w:val="86F84F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CA774D8"/>
    <w:multiLevelType w:val="hybridMultilevel"/>
    <w:tmpl w:val="9ECC8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462DD3"/>
    <w:multiLevelType w:val="hybridMultilevel"/>
    <w:tmpl w:val="0D9C60CC"/>
    <w:lvl w:ilvl="0" w:tplc="A14A2950">
      <w:start w:val="1"/>
      <w:numFmt w:val="bullet"/>
      <w:lvlText w:val=""/>
      <w:lvlJc w:val="left"/>
      <w:pPr>
        <w:ind w:left="360" w:hanging="360"/>
      </w:pPr>
      <w:rPr>
        <w:rFonts w:ascii="Symbol" w:hAnsi="Symbol" w:hint="default"/>
      </w:rPr>
    </w:lvl>
    <w:lvl w:ilvl="1" w:tplc="40C40D48" w:tentative="1">
      <w:start w:val="1"/>
      <w:numFmt w:val="bullet"/>
      <w:lvlText w:val="o"/>
      <w:lvlJc w:val="left"/>
      <w:pPr>
        <w:ind w:left="720" w:hanging="360"/>
      </w:pPr>
      <w:rPr>
        <w:rFonts w:ascii="Courier New" w:hAnsi="Courier New" w:cs="Courier New" w:hint="default"/>
      </w:rPr>
    </w:lvl>
    <w:lvl w:ilvl="2" w:tplc="C1625324" w:tentative="1">
      <w:start w:val="1"/>
      <w:numFmt w:val="bullet"/>
      <w:lvlText w:val=""/>
      <w:lvlJc w:val="left"/>
      <w:pPr>
        <w:ind w:left="1440" w:hanging="360"/>
      </w:pPr>
      <w:rPr>
        <w:rFonts w:ascii="Wingdings" w:hAnsi="Wingdings" w:hint="default"/>
      </w:rPr>
    </w:lvl>
    <w:lvl w:ilvl="3" w:tplc="23781E82" w:tentative="1">
      <w:start w:val="1"/>
      <w:numFmt w:val="bullet"/>
      <w:lvlText w:val=""/>
      <w:lvlJc w:val="left"/>
      <w:pPr>
        <w:ind w:left="2160" w:hanging="360"/>
      </w:pPr>
      <w:rPr>
        <w:rFonts w:ascii="Symbol" w:hAnsi="Symbol" w:hint="default"/>
      </w:rPr>
    </w:lvl>
    <w:lvl w:ilvl="4" w:tplc="D7323A4E" w:tentative="1">
      <w:start w:val="1"/>
      <w:numFmt w:val="bullet"/>
      <w:lvlText w:val="o"/>
      <w:lvlJc w:val="left"/>
      <w:pPr>
        <w:ind w:left="2880" w:hanging="360"/>
      </w:pPr>
      <w:rPr>
        <w:rFonts w:ascii="Courier New" w:hAnsi="Courier New" w:cs="Courier New" w:hint="default"/>
      </w:rPr>
    </w:lvl>
    <w:lvl w:ilvl="5" w:tplc="53F8EC44" w:tentative="1">
      <w:start w:val="1"/>
      <w:numFmt w:val="bullet"/>
      <w:lvlText w:val=""/>
      <w:lvlJc w:val="left"/>
      <w:pPr>
        <w:ind w:left="3600" w:hanging="360"/>
      </w:pPr>
      <w:rPr>
        <w:rFonts w:ascii="Wingdings" w:hAnsi="Wingdings" w:hint="default"/>
      </w:rPr>
    </w:lvl>
    <w:lvl w:ilvl="6" w:tplc="7582662E" w:tentative="1">
      <w:start w:val="1"/>
      <w:numFmt w:val="bullet"/>
      <w:lvlText w:val=""/>
      <w:lvlJc w:val="left"/>
      <w:pPr>
        <w:ind w:left="4320" w:hanging="360"/>
      </w:pPr>
      <w:rPr>
        <w:rFonts w:ascii="Symbol" w:hAnsi="Symbol" w:hint="default"/>
      </w:rPr>
    </w:lvl>
    <w:lvl w:ilvl="7" w:tplc="8D543912" w:tentative="1">
      <w:start w:val="1"/>
      <w:numFmt w:val="bullet"/>
      <w:lvlText w:val="o"/>
      <w:lvlJc w:val="left"/>
      <w:pPr>
        <w:ind w:left="5040" w:hanging="360"/>
      </w:pPr>
      <w:rPr>
        <w:rFonts w:ascii="Courier New" w:hAnsi="Courier New" w:cs="Courier New" w:hint="default"/>
      </w:rPr>
    </w:lvl>
    <w:lvl w:ilvl="8" w:tplc="F7BEEB10" w:tentative="1">
      <w:start w:val="1"/>
      <w:numFmt w:val="bullet"/>
      <w:lvlText w:val=""/>
      <w:lvlJc w:val="left"/>
      <w:pPr>
        <w:ind w:left="5760" w:hanging="360"/>
      </w:pPr>
      <w:rPr>
        <w:rFonts w:ascii="Wingdings" w:hAnsi="Wingdings" w:hint="default"/>
      </w:rPr>
    </w:lvl>
  </w:abstractNum>
  <w:abstractNum w:abstractNumId="23" w15:restartNumberingAfterBreak="0">
    <w:nsid w:val="560079EE"/>
    <w:multiLevelType w:val="hybridMultilevel"/>
    <w:tmpl w:val="CB146F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AC5E88"/>
    <w:multiLevelType w:val="hybridMultilevel"/>
    <w:tmpl w:val="BF607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CC3FA9"/>
    <w:multiLevelType w:val="hybridMultilevel"/>
    <w:tmpl w:val="E10E79DA"/>
    <w:lvl w:ilvl="0" w:tplc="77D6B71C">
      <w:start w:val="1"/>
      <w:numFmt w:val="bullet"/>
      <w:lvlText w:val=""/>
      <w:lvlJc w:val="left"/>
      <w:pPr>
        <w:ind w:left="720" w:hanging="360"/>
      </w:pPr>
      <w:rPr>
        <w:rFonts w:ascii="Symbol" w:hAnsi="Symbol" w:hint="default"/>
      </w:rPr>
    </w:lvl>
    <w:lvl w:ilvl="1" w:tplc="22625586" w:tentative="1">
      <w:start w:val="1"/>
      <w:numFmt w:val="bullet"/>
      <w:lvlText w:val="o"/>
      <w:lvlJc w:val="left"/>
      <w:pPr>
        <w:ind w:left="1440" w:hanging="360"/>
      </w:pPr>
      <w:rPr>
        <w:rFonts w:ascii="Courier New" w:hAnsi="Courier New" w:cs="Courier New" w:hint="default"/>
      </w:rPr>
    </w:lvl>
    <w:lvl w:ilvl="2" w:tplc="84867188" w:tentative="1">
      <w:start w:val="1"/>
      <w:numFmt w:val="bullet"/>
      <w:lvlText w:val=""/>
      <w:lvlJc w:val="left"/>
      <w:pPr>
        <w:ind w:left="2160" w:hanging="360"/>
      </w:pPr>
      <w:rPr>
        <w:rFonts w:ascii="Wingdings" w:hAnsi="Wingdings" w:hint="default"/>
      </w:rPr>
    </w:lvl>
    <w:lvl w:ilvl="3" w:tplc="0594771E" w:tentative="1">
      <w:start w:val="1"/>
      <w:numFmt w:val="bullet"/>
      <w:lvlText w:val=""/>
      <w:lvlJc w:val="left"/>
      <w:pPr>
        <w:ind w:left="2880" w:hanging="360"/>
      </w:pPr>
      <w:rPr>
        <w:rFonts w:ascii="Symbol" w:hAnsi="Symbol" w:hint="default"/>
      </w:rPr>
    </w:lvl>
    <w:lvl w:ilvl="4" w:tplc="29F89B00" w:tentative="1">
      <w:start w:val="1"/>
      <w:numFmt w:val="bullet"/>
      <w:lvlText w:val="o"/>
      <w:lvlJc w:val="left"/>
      <w:pPr>
        <w:ind w:left="3600" w:hanging="360"/>
      </w:pPr>
      <w:rPr>
        <w:rFonts w:ascii="Courier New" w:hAnsi="Courier New" w:cs="Courier New" w:hint="default"/>
      </w:rPr>
    </w:lvl>
    <w:lvl w:ilvl="5" w:tplc="BF92DF16" w:tentative="1">
      <w:start w:val="1"/>
      <w:numFmt w:val="bullet"/>
      <w:lvlText w:val=""/>
      <w:lvlJc w:val="left"/>
      <w:pPr>
        <w:ind w:left="4320" w:hanging="360"/>
      </w:pPr>
      <w:rPr>
        <w:rFonts w:ascii="Wingdings" w:hAnsi="Wingdings" w:hint="default"/>
      </w:rPr>
    </w:lvl>
    <w:lvl w:ilvl="6" w:tplc="0AD021EA" w:tentative="1">
      <w:start w:val="1"/>
      <w:numFmt w:val="bullet"/>
      <w:lvlText w:val=""/>
      <w:lvlJc w:val="left"/>
      <w:pPr>
        <w:ind w:left="5040" w:hanging="360"/>
      </w:pPr>
      <w:rPr>
        <w:rFonts w:ascii="Symbol" w:hAnsi="Symbol" w:hint="default"/>
      </w:rPr>
    </w:lvl>
    <w:lvl w:ilvl="7" w:tplc="5AE0C9C8" w:tentative="1">
      <w:start w:val="1"/>
      <w:numFmt w:val="bullet"/>
      <w:lvlText w:val="o"/>
      <w:lvlJc w:val="left"/>
      <w:pPr>
        <w:ind w:left="5760" w:hanging="360"/>
      </w:pPr>
      <w:rPr>
        <w:rFonts w:ascii="Courier New" w:hAnsi="Courier New" w:cs="Courier New" w:hint="default"/>
      </w:rPr>
    </w:lvl>
    <w:lvl w:ilvl="8" w:tplc="7756BAE4" w:tentative="1">
      <w:start w:val="1"/>
      <w:numFmt w:val="bullet"/>
      <w:lvlText w:val=""/>
      <w:lvlJc w:val="left"/>
      <w:pPr>
        <w:ind w:left="6480" w:hanging="360"/>
      </w:pPr>
      <w:rPr>
        <w:rFonts w:ascii="Wingdings" w:hAnsi="Wingdings" w:hint="default"/>
      </w:rPr>
    </w:lvl>
  </w:abstractNum>
  <w:abstractNum w:abstractNumId="26" w15:restartNumberingAfterBreak="0">
    <w:nsid w:val="63C07AA6"/>
    <w:multiLevelType w:val="hybridMultilevel"/>
    <w:tmpl w:val="2BF0DED2"/>
    <w:lvl w:ilvl="0" w:tplc="FD9E492C">
      <w:start w:val="1"/>
      <w:numFmt w:val="bullet"/>
      <w:lvlText w:val=""/>
      <w:lvlJc w:val="left"/>
      <w:pPr>
        <w:ind w:left="720" w:hanging="360"/>
      </w:pPr>
      <w:rPr>
        <w:rFonts w:ascii="Symbol" w:hAnsi="Symbol" w:hint="default"/>
      </w:rPr>
    </w:lvl>
    <w:lvl w:ilvl="1" w:tplc="8BA24198" w:tentative="1">
      <w:start w:val="1"/>
      <w:numFmt w:val="bullet"/>
      <w:lvlText w:val="o"/>
      <w:lvlJc w:val="left"/>
      <w:pPr>
        <w:ind w:left="1440" w:hanging="360"/>
      </w:pPr>
      <w:rPr>
        <w:rFonts w:ascii="Courier New" w:hAnsi="Courier New" w:cs="Courier New" w:hint="default"/>
      </w:rPr>
    </w:lvl>
    <w:lvl w:ilvl="2" w:tplc="D716DE30" w:tentative="1">
      <w:start w:val="1"/>
      <w:numFmt w:val="bullet"/>
      <w:lvlText w:val=""/>
      <w:lvlJc w:val="left"/>
      <w:pPr>
        <w:ind w:left="2160" w:hanging="360"/>
      </w:pPr>
      <w:rPr>
        <w:rFonts w:ascii="Wingdings" w:hAnsi="Wingdings" w:hint="default"/>
      </w:rPr>
    </w:lvl>
    <w:lvl w:ilvl="3" w:tplc="88D00108" w:tentative="1">
      <w:start w:val="1"/>
      <w:numFmt w:val="bullet"/>
      <w:lvlText w:val=""/>
      <w:lvlJc w:val="left"/>
      <w:pPr>
        <w:ind w:left="2880" w:hanging="360"/>
      </w:pPr>
      <w:rPr>
        <w:rFonts w:ascii="Symbol" w:hAnsi="Symbol" w:hint="default"/>
      </w:rPr>
    </w:lvl>
    <w:lvl w:ilvl="4" w:tplc="0A189386" w:tentative="1">
      <w:start w:val="1"/>
      <w:numFmt w:val="bullet"/>
      <w:lvlText w:val="o"/>
      <w:lvlJc w:val="left"/>
      <w:pPr>
        <w:ind w:left="3600" w:hanging="360"/>
      </w:pPr>
      <w:rPr>
        <w:rFonts w:ascii="Courier New" w:hAnsi="Courier New" w:cs="Courier New" w:hint="default"/>
      </w:rPr>
    </w:lvl>
    <w:lvl w:ilvl="5" w:tplc="F76EDDCE" w:tentative="1">
      <w:start w:val="1"/>
      <w:numFmt w:val="bullet"/>
      <w:lvlText w:val=""/>
      <w:lvlJc w:val="left"/>
      <w:pPr>
        <w:ind w:left="4320" w:hanging="360"/>
      </w:pPr>
      <w:rPr>
        <w:rFonts w:ascii="Wingdings" w:hAnsi="Wingdings" w:hint="default"/>
      </w:rPr>
    </w:lvl>
    <w:lvl w:ilvl="6" w:tplc="EACC5898" w:tentative="1">
      <w:start w:val="1"/>
      <w:numFmt w:val="bullet"/>
      <w:lvlText w:val=""/>
      <w:lvlJc w:val="left"/>
      <w:pPr>
        <w:ind w:left="5040" w:hanging="360"/>
      </w:pPr>
      <w:rPr>
        <w:rFonts w:ascii="Symbol" w:hAnsi="Symbol" w:hint="default"/>
      </w:rPr>
    </w:lvl>
    <w:lvl w:ilvl="7" w:tplc="18F60896" w:tentative="1">
      <w:start w:val="1"/>
      <w:numFmt w:val="bullet"/>
      <w:lvlText w:val="o"/>
      <w:lvlJc w:val="left"/>
      <w:pPr>
        <w:ind w:left="5760" w:hanging="360"/>
      </w:pPr>
      <w:rPr>
        <w:rFonts w:ascii="Courier New" w:hAnsi="Courier New" w:cs="Courier New" w:hint="default"/>
      </w:rPr>
    </w:lvl>
    <w:lvl w:ilvl="8" w:tplc="E5188A54" w:tentative="1">
      <w:start w:val="1"/>
      <w:numFmt w:val="bullet"/>
      <w:lvlText w:val=""/>
      <w:lvlJc w:val="left"/>
      <w:pPr>
        <w:ind w:left="6480" w:hanging="360"/>
      </w:pPr>
      <w:rPr>
        <w:rFonts w:ascii="Wingdings" w:hAnsi="Wingdings" w:hint="default"/>
      </w:rPr>
    </w:lvl>
  </w:abstractNum>
  <w:abstractNum w:abstractNumId="27" w15:restartNumberingAfterBreak="0">
    <w:nsid w:val="66DB1AFD"/>
    <w:multiLevelType w:val="hybridMultilevel"/>
    <w:tmpl w:val="290AEB68"/>
    <w:lvl w:ilvl="0" w:tplc="206E7314">
      <w:start w:val="1"/>
      <w:numFmt w:val="decimal"/>
      <w:lvlText w:val="29.%1"/>
      <w:lvlJc w:val="left"/>
      <w:pPr>
        <w:ind w:left="2081" w:hanging="360"/>
      </w:pPr>
      <w:rPr>
        <w:rFonts w:asciiTheme="minorHAnsi" w:hAnsiTheme="minorHAnsi" w:cstheme="minorHAnsi" w:hint="default"/>
        <w:color w:val="000000" w:themeColor="text1"/>
        <w:sz w:val="22"/>
        <w:szCs w:val="22"/>
      </w:rPr>
    </w:lvl>
    <w:lvl w:ilvl="1" w:tplc="0C090019">
      <w:start w:val="1"/>
      <w:numFmt w:val="lowerLetter"/>
      <w:lvlText w:val="%2."/>
      <w:lvlJc w:val="left"/>
      <w:pPr>
        <w:ind w:left="2801" w:hanging="360"/>
      </w:pPr>
    </w:lvl>
    <w:lvl w:ilvl="2" w:tplc="0C09001B">
      <w:start w:val="1"/>
      <w:numFmt w:val="lowerRoman"/>
      <w:lvlText w:val="%3."/>
      <w:lvlJc w:val="right"/>
      <w:pPr>
        <w:ind w:left="3521" w:hanging="180"/>
      </w:pPr>
    </w:lvl>
    <w:lvl w:ilvl="3" w:tplc="0C09000F">
      <w:start w:val="1"/>
      <w:numFmt w:val="decimal"/>
      <w:lvlText w:val="%4."/>
      <w:lvlJc w:val="left"/>
      <w:pPr>
        <w:ind w:left="4241" w:hanging="360"/>
      </w:pPr>
    </w:lvl>
    <w:lvl w:ilvl="4" w:tplc="0C090019">
      <w:start w:val="1"/>
      <w:numFmt w:val="lowerLetter"/>
      <w:lvlText w:val="%5."/>
      <w:lvlJc w:val="left"/>
      <w:pPr>
        <w:ind w:left="4961" w:hanging="360"/>
      </w:pPr>
    </w:lvl>
    <w:lvl w:ilvl="5" w:tplc="0C09001B">
      <w:start w:val="1"/>
      <w:numFmt w:val="lowerRoman"/>
      <w:lvlText w:val="%6."/>
      <w:lvlJc w:val="right"/>
      <w:pPr>
        <w:ind w:left="5681" w:hanging="180"/>
      </w:pPr>
    </w:lvl>
    <w:lvl w:ilvl="6" w:tplc="0C09000F">
      <w:start w:val="1"/>
      <w:numFmt w:val="decimal"/>
      <w:lvlText w:val="%7."/>
      <w:lvlJc w:val="left"/>
      <w:pPr>
        <w:ind w:left="6401" w:hanging="360"/>
      </w:pPr>
    </w:lvl>
    <w:lvl w:ilvl="7" w:tplc="0C090019">
      <w:start w:val="1"/>
      <w:numFmt w:val="lowerLetter"/>
      <w:lvlText w:val="%8."/>
      <w:lvlJc w:val="left"/>
      <w:pPr>
        <w:ind w:left="7121" w:hanging="360"/>
      </w:pPr>
    </w:lvl>
    <w:lvl w:ilvl="8" w:tplc="0C09001B">
      <w:start w:val="1"/>
      <w:numFmt w:val="lowerRoman"/>
      <w:lvlText w:val="%9."/>
      <w:lvlJc w:val="right"/>
      <w:pPr>
        <w:ind w:left="7841" w:hanging="180"/>
      </w:pPr>
    </w:lvl>
  </w:abstractNum>
  <w:abstractNum w:abstractNumId="28" w15:restartNumberingAfterBreak="0">
    <w:nsid w:val="690C42FB"/>
    <w:multiLevelType w:val="multilevel"/>
    <w:tmpl w:val="B15A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716726"/>
    <w:multiLevelType w:val="hybridMultilevel"/>
    <w:tmpl w:val="C6AC6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5274F6"/>
    <w:multiLevelType w:val="multilevel"/>
    <w:tmpl w:val="8ED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5B9BD5" w:themeColor="accent1"/>
      </w:rPr>
    </w:lvl>
    <w:lvl w:ilvl="1">
      <w:start w:val="1"/>
      <w:numFmt w:val="bullet"/>
      <w:pStyle w:val="Bullet2"/>
      <w:lvlText w:val="–"/>
      <w:lvlJc w:val="left"/>
      <w:pPr>
        <w:ind w:left="568" w:hanging="284"/>
      </w:pPr>
      <w:rPr>
        <w:rFonts w:ascii="Arial" w:hAnsi="Arial" w:hint="default"/>
        <w:color w:val="5B9BD5" w:themeColor="accent1"/>
      </w:rPr>
    </w:lvl>
    <w:lvl w:ilvl="2">
      <w:start w:val="1"/>
      <w:numFmt w:val="bullet"/>
      <w:pStyle w:val="Bullet3"/>
      <w:lvlText w:val="»"/>
      <w:lvlJc w:val="left"/>
      <w:pPr>
        <w:ind w:left="852" w:hanging="284"/>
      </w:pPr>
      <w:rPr>
        <w:rFonts w:ascii="Arial" w:hAnsi="Arial" w:hint="default"/>
        <w:color w:val="5B9BD5"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6CE7DC4"/>
    <w:multiLevelType w:val="hybridMultilevel"/>
    <w:tmpl w:val="74C29D34"/>
    <w:lvl w:ilvl="0" w:tplc="AD2AC3A6">
      <w:start w:val="1"/>
      <w:numFmt w:val="decimal"/>
      <w:lvlText w:val="%1."/>
      <w:lvlJc w:val="left"/>
      <w:pPr>
        <w:ind w:left="720" w:hanging="360"/>
      </w:pPr>
      <w:rPr>
        <w:rFonts w:hint="default"/>
      </w:rPr>
    </w:lvl>
    <w:lvl w:ilvl="1" w:tplc="3E886464" w:tentative="1">
      <w:start w:val="1"/>
      <w:numFmt w:val="lowerLetter"/>
      <w:lvlText w:val="%2."/>
      <w:lvlJc w:val="left"/>
      <w:pPr>
        <w:ind w:left="1440" w:hanging="360"/>
      </w:pPr>
    </w:lvl>
    <w:lvl w:ilvl="2" w:tplc="C27CB2F2" w:tentative="1">
      <w:start w:val="1"/>
      <w:numFmt w:val="lowerRoman"/>
      <w:lvlText w:val="%3."/>
      <w:lvlJc w:val="right"/>
      <w:pPr>
        <w:ind w:left="2160" w:hanging="180"/>
      </w:pPr>
    </w:lvl>
    <w:lvl w:ilvl="3" w:tplc="A3E2BC36" w:tentative="1">
      <w:start w:val="1"/>
      <w:numFmt w:val="decimal"/>
      <w:lvlText w:val="%4."/>
      <w:lvlJc w:val="left"/>
      <w:pPr>
        <w:ind w:left="2880" w:hanging="360"/>
      </w:pPr>
    </w:lvl>
    <w:lvl w:ilvl="4" w:tplc="1C8A4B82" w:tentative="1">
      <w:start w:val="1"/>
      <w:numFmt w:val="lowerLetter"/>
      <w:lvlText w:val="%5."/>
      <w:lvlJc w:val="left"/>
      <w:pPr>
        <w:ind w:left="3600" w:hanging="360"/>
      </w:pPr>
    </w:lvl>
    <w:lvl w:ilvl="5" w:tplc="4F4A379E" w:tentative="1">
      <w:start w:val="1"/>
      <w:numFmt w:val="lowerRoman"/>
      <w:lvlText w:val="%6."/>
      <w:lvlJc w:val="right"/>
      <w:pPr>
        <w:ind w:left="4320" w:hanging="180"/>
      </w:pPr>
    </w:lvl>
    <w:lvl w:ilvl="6" w:tplc="FC48EC8C" w:tentative="1">
      <w:start w:val="1"/>
      <w:numFmt w:val="decimal"/>
      <w:lvlText w:val="%7."/>
      <w:lvlJc w:val="left"/>
      <w:pPr>
        <w:ind w:left="5040" w:hanging="360"/>
      </w:pPr>
    </w:lvl>
    <w:lvl w:ilvl="7" w:tplc="4938475A" w:tentative="1">
      <w:start w:val="1"/>
      <w:numFmt w:val="lowerLetter"/>
      <w:lvlText w:val="%8."/>
      <w:lvlJc w:val="left"/>
      <w:pPr>
        <w:ind w:left="5760" w:hanging="360"/>
      </w:pPr>
    </w:lvl>
    <w:lvl w:ilvl="8" w:tplc="9F4CA784" w:tentative="1">
      <w:start w:val="1"/>
      <w:numFmt w:val="lowerRoman"/>
      <w:lvlText w:val="%9."/>
      <w:lvlJc w:val="right"/>
      <w:pPr>
        <w:ind w:left="6480" w:hanging="180"/>
      </w:pPr>
    </w:lvl>
  </w:abstractNum>
  <w:abstractNum w:abstractNumId="33" w15:restartNumberingAfterBreak="0">
    <w:nsid w:val="78DB499D"/>
    <w:multiLevelType w:val="hybridMultilevel"/>
    <w:tmpl w:val="65B2F290"/>
    <w:lvl w:ilvl="0" w:tplc="FFFFFFFF">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0F44A3"/>
    <w:multiLevelType w:val="hybridMultilevel"/>
    <w:tmpl w:val="C65C3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220804"/>
    <w:multiLevelType w:val="hybridMultilevel"/>
    <w:tmpl w:val="6C961098"/>
    <w:lvl w:ilvl="0" w:tplc="4838F7CE">
      <w:start w:val="1"/>
      <w:numFmt w:val="bullet"/>
      <w:lvlText w:val=""/>
      <w:lvlJc w:val="left"/>
      <w:pPr>
        <w:ind w:left="720" w:hanging="360"/>
      </w:pPr>
      <w:rPr>
        <w:rFonts w:ascii="Symbol" w:hAnsi="Symbol" w:hint="default"/>
      </w:rPr>
    </w:lvl>
    <w:lvl w:ilvl="1" w:tplc="527AA890" w:tentative="1">
      <w:start w:val="1"/>
      <w:numFmt w:val="bullet"/>
      <w:lvlText w:val="o"/>
      <w:lvlJc w:val="left"/>
      <w:pPr>
        <w:ind w:left="1440" w:hanging="360"/>
      </w:pPr>
      <w:rPr>
        <w:rFonts w:ascii="Courier New" w:hAnsi="Courier New" w:cs="Courier New" w:hint="default"/>
      </w:rPr>
    </w:lvl>
    <w:lvl w:ilvl="2" w:tplc="228EFB18" w:tentative="1">
      <w:start w:val="1"/>
      <w:numFmt w:val="bullet"/>
      <w:lvlText w:val=""/>
      <w:lvlJc w:val="left"/>
      <w:pPr>
        <w:ind w:left="2160" w:hanging="360"/>
      </w:pPr>
      <w:rPr>
        <w:rFonts w:ascii="Wingdings" w:hAnsi="Wingdings" w:hint="default"/>
      </w:rPr>
    </w:lvl>
    <w:lvl w:ilvl="3" w:tplc="91FAD24C" w:tentative="1">
      <w:start w:val="1"/>
      <w:numFmt w:val="bullet"/>
      <w:lvlText w:val=""/>
      <w:lvlJc w:val="left"/>
      <w:pPr>
        <w:ind w:left="2880" w:hanging="360"/>
      </w:pPr>
      <w:rPr>
        <w:rFonts w:ascii="Symbol" w:hAnsi="Symbol" w:hint="default"/>
      </w:rPr>
    </w:lvl>
    <w:lvl w:ilvl="4" w:tplc="44049B60" w:tentative="1">
      <w:start w:val="1"/>
      <w:numFmt w:val="bullet"/>
      <w:lvlText w:val="o"/>
      <w:lvlJc w:val="left"/>
      <w:pPr>
        <w:ind w:left="3600" w:hanging="360"/>
      </w:pPr>
      <w:rPr>
        <w:rFonts w:ascii="Courier New" w:hAnsi="Courier New" w:cs="Courier New" w:hint="default"/>
      </w:rPr>
    </w:lvl>
    <w:lvl w:ilvl="5" w:tplc="502281BE" w:tentative="1">
      <w:start w:val="1"/>
      <w:numFmt w:val="bullet"/>
      <w:lvlText w:val=""/>
      <w:lvlJc w:val="left"/>
      <w:pPr>
        <w:ind w:left="4320" w:hanging="360"/>
      </w:pPr>
      <w:rPr>
        <w:rFonts w:ascii="Wingdings" w:hAnsi="Wingdings" w:hint="default"/>
      </w:rPr>
    </w:lvl>
    <w:lvl w:ilvl="6" w:tplc="EA0C8546" w:tentative="1">
      <w:start w:val="1"/>
      <w:numFmt w:val="bullet"/>
      <w:lvlText w:val=""/>
      <w:lvlJc w:val="left"/>
      <w:pPr>
        <w:ind w:left="5040" w:hanging="360"/>
      </w:pPr>
      <w:rPr>
        <w:rFonts w:ascii="Symbol" w:hAnsi="Symbol" w:hint="default"/>
      </w:rPr>
    </w:lvl>
    <w:lvl w:ilvl="7" w:tplc="4B72DB9A" w:tentative="1">
      <w:start w:val="1"/>
      <w:numFmt w:val="bullet"/>
      <w:lvlText w:val="o"/>
      <w:lvlJc w:val="left"/>
      <w:pPr>
        <w:ind w:left="5760" w:hanging="360"/>
      </w:pPr>
      <w:rPr>
        <w:rFonts w:ascii="Courier New" w:hAnsi="Courier New" w:cs="Courier New" w:hint="default"/>
      </w:rPr>
    </w:lvl>
    <w:lvl w:ilvl="8" w:tplc="59DE1B48" w:tentative="1">
      <w:start w:val="1"/>
      <w:numFmt w:val="bullet"/>
      <w:lvlText w:val=""/>
      <w:lvlJc w:val="left"/>
      <w:pPr>
        <w:ind w:left="6480" w:hanging="360"/>
      </w:pPr>
      <w:rPr>
        <w:rFonts w:ascii="Wingdings" w:hAnsi="Wingdings" w:hint="default"/>
      </w:rPr>
    </w:lvl>
  </w:abstractNum>
  <w:abstractNum w:abstractNumId="36" w15:restartNumberingAfterBreak="0">
    <w:nsid w:val="7C4E14FB"/>
    <w:multiLevelType w:val="hybridMultilevel"/>
    <w:tmpl w:val="155A8AF8"/>
    <w:lvl w:ilvl="0" w:tplc="0C090001">
      <w:start w:val="1"/>
      <w:numFmt w:val="bullet"/>
      <w:lvlText w:val=""/>
      <w:lvlJc w:val="left"/>
      <w:pPr>
        <w:ind w:left="697" w:hanging="360"/>
      </w:pPr>
      <w:rPr>
        <w:rFonts w:ascii="Symbol" w:hAnsi="Symbol" w:hint="default"/>
      </w:rPr>
    </w:lvl>
    <w:lvl w:ilvl="1" w:tplc="0C090003" w:tentative="1">
      <w:start w:val="1"/>
      <w:numFmt w:val="bullet"/>
      <w:lvlText w:val="o"/>
      <w:lvlJc w:val="left"/>
      <w:pPr>
        <w:ind w:left="1417" w:hanging="360"/>
      </w:pPr>
      <w:rPr>
        <w:rFonts w:ascii="Courier New" w:hAnsi="Courier New" w:cs="Courier New" w:hint="default"/>
      </w:rPr>
    </w:lvl>
    <w:lvl w:ilvl="2" w:tplc="0C090005" w:tentative="1">
      <w:start w:val="1"/>
      <w:numFmt w:val="bullet"/>
      <w:lvlText w:val=""/>
      <w:lvlJc w:val="left"/>
      <w:pPr>
        <w:ind w:left="2137" w:hanging="360"/>
      </w:pPr>
      <w:rPr>
        <w:rFonts w:ascii="Wingdings" w:hAnsi="Wingdings" w:hint="default"/>
      </w:rPr>
    </w:lvl>
    <w:lvl w:ilvl="3" w:tplc="0C090001" w:tentative="1">
      <w:start w:val="1"/>
      <w:numFmt w:val="bullet"/>
      <w:lvlText w:val=""/>
      <w:lvlJc w:val="left"/>
      <w:pPr>
        <w:ind w:left="2857" w:hanging="360"/>
      </w:pPr>
      <w:rPr>
        <w:rFonts w:ascii="Symbol" w:hAnsi="Symbol" w:hint="default"/>
      </w:rPr>
    </w:lvl>
    <w:lvl w:ilvl="4" w:tplc="0C090003" w:tentative="1">
      <w:start w:val="1"/>
      <w:numFmt w:val="bullet"/>
      <w:lvlText w:val="o"/>
      <w:lvlJc w:val="left"/>
      <w:pPr>
        <w:ind w:left="3577" w:hanging="360"/>
      </w:pPr>
      <w:rPr>
        <w:rFonts w:ascii="Courier New" w:hAnsi="Courier New" w:cs="Courier New" w:hint="default"/>
      </w:rPr>
    </w:lvl>
    <w:lvl w:ilvl="5" w:tplc="0C090005" w:tentative="1">
      <w:start w:val="1"/>
      <w:numFmt w:val="bullet"/>
      <w:lvlText w:val=""/>
      <w:lvlJc w:val="left"/>
      <w:pPr>
        <w:ind w:left="4297" w:hanging="360"/>
      </w:pPr>
      <w:rPr>
        <w:rFonts w:ascii="Wingdings" w:hAnsi="Wingdings" w:hint="default"/>
      </w:rPr>
    </w:lvl>
    <w:lvl w:ilvl="6" w:tplc="0C090001" w:tentative="1">
      <w:start w:val="1"/>
      <w:numFmt w:val="bullet"/>
      <w:lvlText w:val=""/>
      <w:lvlJc w:val="left"/>
      <w:pPr>
        <w:ind w:left="5017" w:hanging="360"/>
      </w:pPr>
      <w:rPr>
        <w:rFonts w:ascii="Symbol" w:hAnsi="Symbol" w:hint="default"/>
      </w:rPr>
    </w:lvl>
    <w:lvl w:ilvl="7" w:tplc="0C090003" w:tentative="1">
      <w:start w:val="1"/>
      <w:numFmt w:val="bullet"/>
      <w:lvlText w:val="o"/>
      <w:lvlJc w:val="left"/>
      <w:pPr>
        <w:ind w:left="5737" w:hanging="360"/>
      </w:pPr>
      <w:rPr>
        <w:rFonts w:ascii="Courier New" w:hAnsi="Courier New" w:cs="Courier New" w:hint="default"/>
      </w:rPr>
    </w:lvl>
    <w:lvl w:ilvl="8" w:tplc="0C090005" w:tentative="1">
      <w:start w:val="1"/>
      <w:numFmt w:val="bullet"/>
      <w:lvlText w:val=""/>
      <w:lvlJc w:val="left"/>
      <w:pPr>
        <w:ind w:left="6457" w:hanging="360"/>
      </w:pPr>
      <w:rPr>
        <w:rFonts w:ascii="Wingdings" w:hAnsi="Wingdings" w:hint="default"/>
      </w:rPr>
    </w:lvl>
  </w:abstractNum>
  <w:abstractNum w:abstractNumId="37" w15:restartNumberingAfterBreak="0">
    <w:nsid w:val="7E9DA608"/>
    <w:multiLevelType w:val="hybridMultilevel"/>
    <w:tmpl w:val="B19ADA64"/>
    <w:lvl w:ilvl="0" w:tplc="A692C882">
      <w:start w:val="1"/>
      <w:numFmt w:val="bullet"/>
      <w:lvlText w:val=""/>
      <w:lvlJc w:val="left"/>
      <w:pPr>
        <w:ind w:left="720" w:hanging="360"/>
      </w:pPr>
      <w:rPr>
        <w:rFonts w:ascii="Symbol" w:hAnsi="Symbol" w:hint="default"/>
      </w:rPr>
    </w:lvl>
    <w:lvl w:ilvl="1" w:tplc="A4362DF6">
      <w:start w:val="1"/>
      <w:numFmt w:val="bullet"/>
      <w:lvlText w:val="o"/>
      <w:lvlJc w:val="left"/>
      <w:pPr>
        <w:ind w:left="1440" w:hanging="360"/>
      </w:pPr>
      <w:rPr>
        <w:rFonts w:ascii="Courier New" w:hAnsi="Courier New" w:hint="default"/>
      </w:rPr>
    </w:lvl>
    <w:lvl w:ilvl="2" w:tplc="AE4294B4">
      <w:start w:val="1"/>
      <w:numFmt w:val="bullet"/>
      <w:lvlText w:val=""/>
      <w:lvlJc w:val="left"/>
      <w:pPr>
        <w:ind w:left="2160" w:hanging="360"/>
      </w:pPr>
      <w:rPr>
        <w:rFonts w:ascii="Wingdings" w:hAnsi="Wingdings" w:hint="default"/>
      </w:rPr>
    </w:lvl>
    <w:lvl w:ilvl="3" w:tplc="33BE5E5E">
      <w:start w:val="1"/>
      <w:numFmt w:val="bullet"/>
      <w:lvlText w:val=""/>
      <w:lvlJc w:val="left"/>
      <w:pPr>
        <w:ind w:left="2880" w:hanging="360"/>
      </w:pPr>
      <w:rPr>
        <w:rFonts w:ascii="Symbol" w:hAnsi="Symbol" w:hint="default"/>
      </w:rPr>
    </w:lvl>
    <w:lvl w:ilvl="4" w:tplc="D1EA892E">
      <w:start w:val="1"/>
      <w:numFmt w:val="bullet"/>
      <w:lvlText w:val="o"/>
      <w:lvlJc w:val="left"/>
      <w:pPr>
        <w:ind w:left="3600" w:hanging="360"/>
      </w:pPr>
      <w:rPr>
        <w:rFonts w:ascii="Courier New" w:hAnsi="Courier New" w:hint="default"/>
      </w:rPr>
    </w:lvl>
    <w:lvl w:ilvl="5" w:tplc="1A3AA0F4">
      <w:start w:val="1"/>
      <w:numFmt w:val="bullet"/>
      <w:lvlText w:val=""/>
      <w:lvlJc w:val="left"/>
      <w:pPr>
        <w:ind w:left="4320" w:hanging="360"/>
      </w:pPr>
      <w:rPr>
        <w:rFonts w:ascii="Wingdings" w:hAnsi="Wingdings" w:hint="default"/>
      </w:rPr>
    </w:lvl>
    <w:lvl w:ilvl="6" w:tplc="4EC66458">
      <w:start w:val="1"/>
      <w:numFmt w:val="bullet"/>
      <w:lvlText w:val=""/>
      <w:lvlJc w:val="left"/>
      <w:pPr>
        <w:ind w:left="5040" w:hanging="360"/>
      </w:pPr>
      <w:rPr>
        <w:rFonts w:ascii="Symbol" w:hAnsi="Symbol" w:hint="default"/>
      </w:rPr>
    </w:lvl>
    <w:lvl w:ilvl="7" w:tplc="EAF66F0A">
      <w:start w:val="1"/>
      <w:numFmt w:val="bullet"/>
      <w:lvlText w:val="o"/>
      <w:lvlJc w:val="left"/>
      <w:pPr>
        <w:ind w:left="5760" w:hanging="360"/>
      </w:pPr>
      <w:rPr>
        <w:rFonts w:ascii="Courier New" w:hAnsi="Courier New" w:hint="default"/>
      </w:rPr>
    </w:lvl>
    <w:lvl w:ilvl="8" w:tplc="2AD0CEA2">
      <w:start w:val="1"/>
      <w:numFmt w:val="bullet"/>
      <w:lvlText w:val=""/>
      <w:lvlJc w:val="left"/>
      <w:pPr>
        <w:ind w:left="6480" w:hanging="360"/>
      </w:pPr>
      <w:rPr>
        <w:rFonts w:ascii="Wingdings" w:hAnsi="Wingdings" w:hint="default"/>
      </w:rPr>
    </w:lvl>
  </w:abstractNum>
  <w:num w:numId="1" w16cid:durableId="74979300">
    <w:abstractNumId w:val="37"/>
  </w:num>
  <w:num w:numId="2" w16cid:durableId="779108648">
    <w:abstractNumId w:val="25"/>
  </w:num>
  <w:num w:numId="3" w16cid:durableId="1501047530">
    <w:abstractNumId w:val="35"/>
  </w:num>
  <w:num w:numId="4" w16cid:durableId="118651837">
    <w:abstractNumId w:val="26"/>
  </w:num>
  <w:num w:numId="5" w16cid:durableId="1114590179">
    <w:abstractNumId w:val="7"/>
  </w:num>
  <w:num w:numId="6" w16cid:durableId="84035905">
    <w:abstractNumId w:val="1"/>
  </w:num>
  <w:num w:numId="7" w16cid:durableId="253247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3165567">
    <w:abstractNumId w:val="2"/>
  </w:num>
  <w:num w:numId="9" w16cid:durableId="1908295164">
    <w:abstractNumId w:val="18"/>
  </w:num>
  <w:num w:numId="10" w16cid:durableId="328335961">
    <w:abstractNumId w:val="15"/>
  </w:num>
  <w:num w:numId="11" w16cid:durableId="1220552101">
    <w:abstractNumId w:val="13"/>
  </w:num>
  <w:num w:numId="12" w16cid:durableId="1999456454">
    <w:abstractNumId w:val="4"/>
  </w:num>
  <w:num w:numId="13" w16cid:durableId="116266410">
    <w:abstractNumId w:val="17"/>
  </w:num>
  <w:num w:numId="14" w16cid:durableId="1545633352">
    <w:abstractNumId w:val="22"/>
  </w:num>
  <w:num w:numId="15" w16cid:durableId="1441098552">
    <w:abstractNumId w:val="32"/>
  </w:num>
  <w:num w:numId="16" w16cid:durableId="136146114">
    <w:abstractNumId w:val="8"/>
  </w:num>
  <w:num w:numId="17" w16cid:durableId="804389879">
    <w:abstractNumId w:val="10"/>
  </w:num>
  <w:num w:numId="18" w16cid:durableId="1166752446">
    <w:abstractNumId w:val="21"/>
  </w:num>
  <w:num w:numId="19" w16cid:durableId="1429276723">
    <w:abstractNumId w:val="9"/>
  </w:num>
  <w:num w:numId="20" w16cid:durableId="1099791121">
    <w:abstractNumId w:val="36"/>
  </w:num>
  <w:num w:numId="21" w16cid:durableId="2138137519">
    <w:abstractNumId w:val="6"/>
  </w:num>
  <w:num w:numId="22" w16cid:durableId="1948002609">
    <w:abstractNumId w:val="34"/>
  </w:num>
  <w:num w:numId="23" w16cid:durableId="1717967193">
    <w:abstractNumId w:val="12"/>
  </w:num>
  <w:num w:numId="24" w16cid:durableId="262032795">
    <w:abstractNumId w:val="0"/>
  </w:num>
  <w:num w:numId="25" w16cid:durableId="2146697656">
    <w:abstractNumId w:val="33"/>
  </w:num>
  <w:num w:numId="26" w16cid:durableId="556361112">
    <w:abstractNumId w:val="16"/>
  </w:num>
  <w:num w:numId="27" w16cid:durableId="1359813382">
    <w:abstractNumId w:val="3"/>
  </w:num>
  <w:num w:numId="28" w16cid:durableId="2115008044">
    <w:abstractNumId w:val="19"/>
  </w:num>
  <w:num w:numId="29" w16cid:durableId="1399595145">
    <w:abstractNumId w:val="14"/>
  </w:num>
  <w:num w:numId="30" w16cid:durableId="1807045550">
    <w:abstractNumId w:val="23"/>
  </w:num>
  <w:num w:numId="31" w16cid:durableId="258566130">
    <w:abstractNumId w:val="5"/>
  </w:num>
  <w:num w:numId="32" w16cid:durableId="1906068741">
    <w:abstractNumId w:val="31"/>
  </w:num>
  <w:num w:numId="33" w16cid:durableId="479075924">
    <w:abstractNumId w:val="29"/>
  </w:num>
  <w:num w:numId="34" w16cid:durableId="19094151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4262477">
    <w:abstractNumId w:val="20"/>
  </w:num>
  <w:num w:numId="36" w16cid:durableId="984049859">
    <w:abstractNumId w:val="24"/>
  </w:num>
  <w:num w:numId="37" w16cid:durableId="1429279327">
    <w:abstractNumId w:val="11"/>
  </w:num>
  <w:num w:numId="38" w16cid:durableId="652678205">
    <w:abstractNumId w:val="28"/>
  </w:num>
  <w:num w:numId="39" w16cid:durableId="20366889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BD"/>
    <w:rsid w:val="0000007C"/>
    <w:rsid w:val="00000724"/>
    <w:rsid w:val="000008A4"/>
    <w:rsid w:val="00001BF8"/>
    <w:rsid w:val="000023BB"/>
    <w:rsid w:val="00002E00"/>
    <w:rsid w:val="00003CDF"/>
    <w:rsid w:val="000042A0"/>
    <w:rsid w:val="0000439F"/>
    <w:rsid w:val="000062AD"/>
    <w:rsid w:val="000069D8"/>
    <w:rsid w:val="00006D57"/>
    <w:rsid w:val="0001122A"/>
    <w:rsid w:val="00011DAF"/>
    <w:rsid w:val="00012A42"/>
    <w:rsid w:val="00015ADC"/>
    <w:rsid w:val="00015BDA"/>
    <w:rsid w:val="00015E3D"/>
    <w:rsid w:val="00016027"/>
    <w:rsid w:val="0001652A"/>
    <w:rsid w:val="00016ACE"/>
    <w:rsid w:val="00017584"/>
    <w:rsid w:val="00020A99"/>
    <w:rsid w:val="000214BB"/>
    <w:rsid w:val="000222D8"/>
    <w:rsid w:val="000225E0"/>
    <w:rsid w:val="000242CB"/>
    <w:rsid w:val="00024C40"/>
    <w:rsid w:val="00024DA0"/>
    <w:rsid w:val="000253D2"/>
    <w:rsid w:val="00025FAD"/>
    <w:rsid w:val="00027031"/>
    <w:rsid w:val="0003089D"/>
    <w:rsid w:val="00030A55"/>
    <w:rsid w:val="00030EB8"/>
    <w:rsid w:val="000322D5"/>
    <w:rsid w:val="00033BEA"/>
    <w:rsid w:val="00033BF9"/>
    <w:rsid w:val="000343E0"/>
    <w:rsid w:val="000344B9"/>
    <w:rsid w:val="00034845"/>
    <w:rsid w:val="00035C08"/>
    <w:rsid w:val="0003604F"/>
    <w:rsid w:val="0003615F"/>
    <w:rsid w:val="0003775B"/>
    <w:rsid w:val="000403E0"/>
    <w:rsid w:val="000404FF"/>
    <w:rsid w:val="0004062F"/>
    <w:rsid w:val="000416D1"/>
    <w:rsid w:val="00042D46"/>
    <w:rsid w:val="00042DCF"/>
    <w:rsid w:val="0004630A"/>
    <w:rsid w:val="00047F1F"/>
    <w:rsid w:val="00051F27"/>
    <w:rsid w:val="00053AC9"/>
    <w:rsid w:val="0005478C"/>
    <w:rsid w:val="00055326"/>
    <w:rsid w:val="00056DD4"/>
    <w:rsid w:val="00057334"/>
    <w:rsid w:val="000607CA"/>
    <w:rsid w:val="000615D8"/>
    <w:rsid w:val="000620F4"/>
    <w:rsid w:val="000624C7"/>
    <w:rsid w:val="00065064"/>
    <w:rsid w:val="00065C66"/>
    <w:rsid w:val="00066EA0"/>
    <w:rsid w:val="000674EA"/>
    <w:rsid w:val="00070488"/>
    <w:rsid w:val="00070E01"/>
    <w:rsid w:val="00071548"/>
    <w:rsid w:val="0007256F"/>
    <w:rsid w:val="000726EA"/>
    <w:rsid w:val="00073865"/>
    <w:rsid w:val="00074E36"/>
    <w:rsid w:val="00075A50"/>
    <w:rsid w:val="000765B2"/>
    <w:rsid w:val="000779C9"/>
    <w:rsid w:val="00081126"/>
    <w:rsid w:val="0008270C"/>
    <w:rsid w:val="00084744"/>
    <w:rsid w:val="00086FB8"/>
    <w:rsid w:val="00090577"/>
    <w:rsid w:val="0009094E"/>
    <w:rsid w:val="0009109D"/>
    <w:rsid w:val="000923F1"/>
    <w:rsid w:val="0009294E"/>
    <w:rsid w:val="0009357F"/>
    <w:rsid w:val="00094432"/>
    <w:rsid w:val="00094A36"/>
    <w:rsid w:val="00096392"/>
    <w:rsid w:val="00096D86"/>
    <w:rsid w:val="0009747D"/>
    <w:rsid w:val="000A08C6"/>
    <w:rsid w:val="000A2CC6"/>
    <w:rsid w:val="000A4C02"/>
    <w:rsid w:val="000A6E14"/>
    <w:rsid w:val="000B1E93"/>
    <w:rsid w:val="000B27E5"/>
    <w:rsid w:val="000B6F0D"/>
    <w:rsid w:val="000B7380"/>
    <w:rsid w:val="000B7F02"/>
    <w:rsid w:val="000C2E98"/>
    <w:rsid w:val="000C3A5E"/>
    <w:rsid w:val="000C407E"/>
    <w:rsid w:val="000C6D1E"/>
    <w:rsid w:val="000D0CEA"/>
    <w:rsid w:val="000D410C"/>
    <w:rsid w:val="000D532C"/>
    <w:rsid w:val="000D5504"/>
    <w:rsid w:val="000D5D2D"/>
    <w:rsid w:val="000D6B7B"/>
    <w:rsid w:val="000D7B0C"/>
    <w:rsid w:val="000D7DB0"/>
    <w:rsid w:val="000E0028"/>
    <w:rsid w:val="000E0E8A"/>
    <w:rsid w:val="000E1367"/>
    <w:rsid w:val="000E2705"/>
    <w:rsid w:val="000E2854"/>
    <w:rsid w:val="000E41FB"/>
    <w:rsid w:val="000E4E9A"/>
    <w:rsid w:val="000E56BD"/>
    <w:rsid w:val="000E57A3"/>
    <w:rsid w:val="000E5B58"/>
    <w:rsid w:val="000E78F1"/>
    <w:rsid w:val="000F0F69"/>
    <w:rsid w:val="000F282E"/>
    <w:rsid w:val="000F3698"/>
    <w:rsid w:val="000F3FA1"/>
    <w:rsid w:val="000F40DC"/>
    <w:rsid w:val="000F472E"/>
    <w:rsid w:val="000F4FAF"/>
    <w:rsid w:val="000F553B"/>
    <w:rsid w:val="000F5B28"/>
    <w:rsid w:val="000F7985"/>
    <w:rsid w:val="00101B60"/>
    <w:rsid w:val="001055B9"/>
    <w:rsid w:val="00105E3B"/>
    <w:rsid w:val="00106336"/>
    <w:rsid w:val="0011218C"/>
    <w:rsid w:val="0011261F"/>
    <w:rsid w:val="001137C0"/>
    <w:rsid w:val="001143B8"/>
    <w:rsid w:val="00114E0B"/>
    <w:rsid w:val="00115B5C"/>
    <w:rsid w:val="00116709"/>
    <w:rsid w:val="001173E9"/>
    <w:rsid w:val="001203CC"/>
    <w:rsid w:val="00122ABE"/>
    <w:rsid w:val="00122EB9"/>
    <w:rsid w:val="00123004"/>
    <w:rsid w:val="00123CD7"/>
    <w:rsid w:val="001240DF"/>
    <w:rsid w:val="001249F6"/>
    <w:rsid w:val="00125649"/>
    <w:rsid w:val="00125EF8"/>
    <w:rsid w:val="0012629B"/>
    <w:rsid w:val="00126890"/>
    <w:rsid w:val="001278F2"/>
    <w:rsid w:val="0013006F"/>
    <w:rsid w:val="001302DF"/>
    <w:rsid w:val="00130484"/>
    <w:rsid w:val="001311B7"/>
    <w:rsid w:val="00132F26"/>
    <w:rsid w:val="00133AA1"/>
    <w:rsid w:val="00133FB8"/>
    <w:rsid w:val="00134889"/>
    <w:rsid w:val="00134D08"/>
    <w:rsid w:val="00135285"/>
    <w:rsid w:val="00136A7E"/>
    <w:rsid w:val="0014007E"/>
    <w:rsid w:val="001417B0"/>
    <w:rsid w:val="00141E3A"/>
    <w:rsid w:val="00142AE4"/>
    <w:rsid w:val="0014631C"/>
    <w:rsid w:val="00146752"/>
    <w:rsid w:val="001503CB"/>
    <w:rsid w:val="0015067C"/>
    <w:rsid w:val="00152376"/>
    <w:rsid w:val="00152E67"/>
    <w:rsid w:val="001538EB"/>
    <w:rsid w:val="00154C3E"/>
    <w:rsid w:val="00154C4B"/>
    <w:rsid w:val="00154ED8"/>
    <w:rsid w:val="00155A79"/>
    <w:rsid w:val="00165148"/>
    <w:rsid w:val="00165845"/>
    <w:rsid w:val="00165F15"/>
    <w:rsid w:val="001662FB"/>
    <w:rsid w:val="00167124"/>
    <w:rsid w:val="00167415"/>
    <w:rsid w:val="00167E10"/>
    <w:rsid w:val="00172695"/>
    <w:rsid w:val="00172B2D"/>
    <w:rsid w:val="00173072"/>
    <w:rsid w:val="00176AC0"/>
    <w:rsid w:val="00180CC3"/>
    <w:rsid w:val="0018150B"/>
    <w:rsid w:val="0018196A"/>
    <w:rsid w:val="0018201C"/>
    <w:rsid w:val="0018228B"/>
    <w:rsid w:val="001823C5"/>
    <w:rsid w:val="0018445A"/>
    <w:rsid w:val="001857D4"/>
    <w:rsid w:val="0018585F"/>
    <w:rsid w:val="00185D25"/>
    <w:rsid w:val="001860B2"/>
    <w:rsid w:val="00186B5E"/>
    <w:rsid w:val="00186C87"/>
    <w:rsid w:val="0018729B"/>
    <w:rsid w:val="00191B62"/>
    <w:rsid w:val="00191C65"/>
    <w:rsid w:val="00191E88"/>
    <w:rsid w:val="00191F2E"/>
    <w:rsid w:val="00192572"/>
    <w:rsid w:val="00192A9F"/>
    <w:rsid w:val="00192F36"/>
    <w:rsid w:val="00193A35"/>
    <w:rsid w:val="00193E46"/>
    <w:rsid w:val="0019547C"/>
    <w:rsid w:val="00197ABF"/>
    <w:rsid w:val="001A0760"/>
    <w:rsid w:val="001A122F"/>
    <w:rsid w:val="001A134A"/>
    <w:rsid w:val="001A3240"/>
    <w:rsid w:val="001A3377"/>
    <w:rsid w:val="001A733F"/>
    <w:rsid w:val="001B1140"/>
    <w:rsid w:val="001B138F"/>
    <w:rsid w:val="001B2891"/>
    <w:rsid w:val="001B2DF7"/>
    <w:rsid w:val="001B315E"/>
    <w:rsid w:val="001B4217"/>
    <w:rsid w:val="001B61A0"/>
    <w:rsid w:val="001B70A3"/>
    <w:rsid w:val="001B70F3"/>
    <w:rsid w:val="001B732E"/>
    <w:rsid w:val="001B7CE7"/>
    <w:rsid w:val="001C0725"/>
    <w:rsid w:val="001C436C"/>
    <w:rsid w:val="001C5181"/>
    <w:rsid w:val="001C5F29"/>
    <w:rsid w:val="001C5FF4"/>
    <w:rsid w:val="001C619B"/>
    <w:rsid w:val="001C681F"/>
    <w:rsid w:val="001C7218"/>
    <w:rsid w:val="001C74C4"/>
    <w:rsid w:val="001D0F33"/>
    <w:rsid w:val="001D234F"/>
    <w:rsid w:val="001D4E17"/>
    <w:rsid w:val="001D6987"/>
    <w:rsid w:val="001D72E3"/>
    <w:rsid w:val="001D77E8"/>
    <w:rsid w:val="001E1574"/>
    <w:rsid w:val="001E1BCE"/>
    <w:rsid w:val="001E1F8C"/>
    <w:rsid w:val="001E3792"/>
    <w:rsid w:val="001E3B34"/>
    <w:rsid w:val="001E4A16"/>
    <w:rsid w:val="001E6CE9"/>
    <w:rsid w:val="001E779F"/>
    <w:rsid w:val="001F165F"/>
    <w:rsid w:val="001F190E"/>
    <w:rsid w:val="001F45AE"/>
    <w:rsid w:val="001F5871"/>
    <w:rsid w:val="001F63EC"/>
    <w:rsid w:val="00200368"/>
    <w:rsid w:val="002022BE"/>
    <w:rsid w:val="00206829"/>
    <w:rsid w:val="00207024"/>
    <w:rsid w:val="00210972"/>
    <w:rsid w:val="0021191D"/>
    <w:rsid w:val="00211ABE"/>
    <w:rsid w:val="0021288E"/>
    <w:rsid w:val="0021324A"/>
    <w:rsid w:val="00217112"/>
    <w:rsid w:val="00217AEE"/>
    <w:rsid w:val="00217DB8"/>
    <w:rsid w:val="00220489"/>
    <w:rsid w:val="0022108A"/>
    <w:rsid w:val="002221D8"/>
    <w:rsid w:val="0022254F"/>
    <w:rsid w:val="002225D6"/>
    <w:rsid w:val="00222674"/>
    <w:rsid w:val="0022323A"/>
    <w:rsid w:val="00223882"/>
    <w:rsid w:val="00224DB2"/>
    <w:rsid w:val="00224DB7"/>
    <w:rsid w:val="00225093"/>
    <w:rsid w:val="00226A1E"/>
    <w:rsid w:val="00227909"/>
    <w:rsid w:val="002304A1"/>
    <w:rsid w:val="0023109B"/>
    <w:rsid w:val="002314FE"/>
    <w:rsid w:val="00231FAD"/>
    <w:rsid w:val="00232097"/>
    <w:rsid w:val="002339B6"/>
    <w:rsid w:val="00233ADE"/>
    <w:rsid w:val="00233C19"/>
    <w:rsid w:val="0023442F"/>
    <w:rsid w:val="002356DF"/>
    <w:rsid w:val="00236404"/>
    <w:rsid w:val="00236D9D"/>
    <w:rsid w:val="002370FA"/>
    <w:rsid w:val="00240238"/>
    <w:rsid w:val="002405F3"/>
    <w:rsid w:val="00240E3B"/>
    <w:rsid w:val="00241E93"/>
    <w:rsid w:val="00242506"/>
    <w:rsid w:val="00242D5A"/>
    <w:rsid w:val="00243622"/>
    <w:rsid w:val="002447EE"/>
    <w:rsid w:val="00246CD2"/>
    <w:rsid w:val="0025000B"/>
    <w:rsid w:val="00251C51"/>
    <w:rsid w:val="0025213E"/>
    <w:rsid w:val="0025284C"/>
    <w:rsid w:val="002552FC"/>
    <w:rsid w:val="00256913"/>
    <w:rsid w:val="00257619"/>
    <w:rsid w:val="00261430"/>
    <w:rsid w:val="00261C63"/>
    <w:rsid w:val="002620F9"/>
    <w:rsid w:val="00262237"/>
    <w:rsid w:val="00266D88"/>
    <w:rsid w:val="0026718D"/>
    <w:rsid w:val="00271BF0"/>
    <w:rsid w:val="002726BB"/>
    <w:rsid w:val="00272BFF"/>
    <w:rsid w:val="00272FB9"/>
    <w:rsid w:val="002731E8"/>
    <w:rsid w:val="00273DF0"/>
    <w:rsid w:val="002744E4"/>
    <w:rsid w:val="00276077"/>
    <w:rsid w:val="00276E5A"/>
    <w:rsid w:val="0027725D"/>
    <w:rsid w:val="002773E8"/>
    <w:rsid w:val="00277AB7"/>
    <w:rsid w:val="002808D2"/>
    <w:rsid w:val="00280DD6"/>
    <w:rsid w:val="0028217D"/>
    <w:rsid w:val="00283937"/>
    <w:rsid w:val="00283AAF"/>
    <w:rsid w:val="00283F86"/>
    <w:rsid w:val="0028452F"/>
    <w:rsid w:val="00284A53"/>
    <w:rsid w:val="00284D3F"/>
    <w:rsid w:val="00285AEF"/>
    <w:rsid w:val="002868F2"/>
    <w:rsid w:val="00287826"/>
    <w:rsid w:val="00287956"/>
    <w:rsid w:val="002913D5"/>
    <w:rsid w:val="002914A8"/>
    <w:rsid w:val="0029238F"/>
    <w:rsid w:val="00292D08"/>
    <w:rsid w:val="00293412"/>
    <w:rsid w:val="002937C5"/>
    <w:rsid w:val="00293C69"/>
    <w:rsid w:val="00295EC3"/>
    <w:rsid w:val="00295F19"/>
    <w:rsid w:val="002972EC"/>
    <w:rsid w:val="00297516"/>
    <w:rsid w:val="002977EB"/>
    <w:rsid w:val="002A2757"/>
    <w:rsid w:val="002A41B6"/>
    <w:rsid w:val="002A4249"/>
    <w:rsid w:val="002A46A1"/>
    <w:rsid w:val="002A48C3"/>
    <w:rsid w:val="002A62E3"/>
    <w:rsid w:val="002A699A"/>
    <w:rsid w:val="002B18B1"/>
    <w:rsid w:val="002B24B4"/>
    <w:rsid w:val="002C195F"/>
    <w:rsid w:val="002C23E0"/>
    <w:rsid w:val="002C310C"/>
    <w:rsid w:val="002C4D10"/>
    <w:rsid w:val="002C7B02"/>
    <w:rsid w:val="002C7EBD"/>
    <w:rsid w:val="002D067D"/>
    <w:rsid w:val="002D28CD"/>
    <w:rsid w:val="002D36FC"/>
    <w:rsid w:val="002D384A"/>
    <w:rsid w:val="002D41D0"/>
    <w:rsid w:val="002D5DE1"/>
    <w:rsid w:val="002D668E"/>
    <w:rsid w:val="002D6EB2"/>
    <w:rsid w:val="002D73A2"/>
    <w:rsid w:val="002E2C87"/>
    <w:rsid w:val="002E34B6"/>
    <w:rsid w:val="002E3F63"/>
    <w:rsid w:val="002E42F8"/>
    <w:rsid w:val="002E53B4"/>
    <w:rsid w:val="002F387B"/>
    <w:rsid w:val="002F3BF2"/>
    <w:rsid w:val="002F45D6"/>
    <w:rsid w:val="002F5093"/>
    <w:rsid w:val="002F5534"/>
    <w:rsid w:val="002F5996"/>
    <w:rsid w:val="002F65B9"/>
    <w:rsid w:val="0030081B"/>
    <w:rsid w:val="003015CE"/>
    <w:rsid w:val="003046CB"/>
    <w:rsid w:val="0030486E"/>
    <w:rsid w:val="003051BD"/>
    <w:rsid w:val="00305B53"/>
    <w:rsid w:val="003070CE"/>
    <w:rsid w:val="00307C1B"/>
    <w:rsid w:val="00307FA1"/>
    <w:rsid w:val="003123D2"/>
    <w:rsid w:val="00312622"/>
    <w:rsid w:val="00312E78"/>
    <w:rsid w:val="003145CC"/>
    <w:rsid w:val="003155AA"/>
    <w:rsid w:val="0031632B"/>
    <w:rsid w:val="003163D1"/>
    <w:rsid w:val="003167CA"/>
    <w:rsid w:val="003173B2"/>
    <w:rsid w:val="00320549"/>
    <w:rsid w:val="00320802"/>
    <w:rsid w:val="003211C0"/>
    <w:rsid w:val="0032224F"/>
    <w:rsid w:val="00322BC0"/>
    <w:rsid w:val="0032554D"/>
    <w:rsid w:val="00331896"/>
    <w:rsid w:val="00332949"/>
    <w:rsid w:val="0033443A"/>
    <w:rsid w:val="00335599"/>
    <w:rsid w:val="00335D06"/>
    <w:rsid w:val="0034064A"/>
    <w:rsid w:val="00341C4B"/>
    <w:rsid w:val="00342C55"/>
    <w:rsid w:val="00346657"/>
    <w:rsid w:val="00346D7C"/>
    <w:rsid w:val="00346F67"/>
    <w:rsid w:val="0035006D"/>
    <w:rsid w:val="00350967"/>
    <w:rsid w:val="00353046"/>
    <w:rsid w:val="0035458F"/>
    <w:rsid w:val="00354845"/>
    <w:rsid w:val="00355A94"/>
    <w:rsid w:val="003564D2"/>
    <w:rsid w:val="0036010F"/>
    <w:rsid w:val="003614DC"/>
    <w:rsid w:val="003615D8"/>
    <w:rsid w:val="003618AB"/>
    <w:rsid w:val="00362568"/>
    <w:rsid w:val="0036343C"/>
    <w:rsid w:val="003639C0"/>
    <w:rsid w:val="00363ED0"/>
    <w:rsid w:val="00364E3E"/>
    <w:rsid w:val="0036683C"/>
    <w:rsid w:val="00367496"/>
    <w:rsid w:val="00367BEC"/>
    <w:rsid w:val="00370DEF"/>
    <w:rsid w:val="00370E5C"/>
    <w:rsid w:val="0037289C"/>
    <w:rsid w:val="003732C9"/>
    <w:rsid w:val="00373D84"/>
    <w:rsid w:val="00373F16"/>
    <w:rsid w:val="00374DCC"/>
    <w:rsid w:val="00375D27"/>
    <w:rsid w:val="00375F12"/>
    <w:rsid w:val="00376D11"/>
    <w:rsid w:val="0038358B"/>
    <w:rsid w:val="00387031"/>
    <w:rsid w:val="00387072"/>
    <w:rsid w:val="003877E3"/>
    <w:rsid w:val="00387ED1"/>
    <w:rsid w:val="00390170"/>
    <w:rsid w:val="003903B2"/>
    <w:rsid w:val="0039077D"/>
    <w:rsid w:val="0039079E"/>
    <w:rsid w:val="003925B8"/>
    <w:rsid w:val="00393B42"/>
    <w:rsid w:val="00393B6E"/>
    <w:rsid w:val="003942CA"/>
    <w:rsid w:val="0039434D"/>
    <w:rsid w:val="00395928"/>
    <w:rsid w:val="0039600A"/>
    <w:rsid w:val="00396F4B"/>
    <w:rsid w:val="00396F94"/>
    <w:rsid w:val="003978E4"/>
    <w:rsid w:val="003A0B92"/>
    <w:rsid w:val="003A1631"/>
    <w:rsid w:val="003A2065"/>
    <w:rsid w:val="003A2F71"/>
    <w:rsid w:val="003A3647"/>
    <w:rsid w:val="003A4E8C"/>
    <w:rsid w:val="003A54F4"/>
    <w:rsid w:val="003A6B34"/>
    <w:rsid w:val="003A735A"/>
    <w:rsid w:val="003B049D"/>
    <w:rsid w:val="003B1188"/>
    <w:rsid w:val="003B19A3"/>
    <w:rsid w:val="003B1A45"/>
    <w:rsid w:val="003B1C7A"/>
    <w:rsid w:val="003B3E42"/>
    <w:rsid w:val="003B447A"/>
    <w:rsid w:val="003B4966"/>
    <w:rsid w:val="003B5265"/>
    <w:rsid w:val="003B528B"/>
    <w:rsid w:val="003B5575"/>
    <w:rsid w:val="003B55A9"/>
    <w:rsid w:val="003B5FCD"/>
    <w:rsid w:val="003B6522"/>
    <w:rsid w:val="003B6E31"/>
    <w:rsid w:val="003C12CE"/>
    <w:rsid w:val="003C17EC"/>
    <w:rsid w:val="003C1839"/>
    <w:rsid w:val="003C3EB2"/>
    <w:rsid w:val="003C4ACB"/>
    <w:rsid w:val="003C5752"/>
    <w:rsid w:val="003C5BD7"/>
    <w:rsid w:val="003C60F5"/>
    <w:rsid w:val="003C636D"/>
    <w:rsid w:val="003C71D3"/>
    <w:rsid w:val="003D004B"/>
    <w:rsid w:val="003D0145"/>
    <w:rsid w:val="003D035E"/>
    <w:rsid w:val="003D239F"/>
    <w:rsid w:val="003D31B2"/>
    <w:rsid w:val="003D4078"/>
    <w:rsid w:val="003D4C37"/>
    <w:rsid w:val="003D5228"/>
    <w:rsid w:val="003D5FD5"/>
    <w:rsid w:val="003D794C"/>
    <w:rsid w:val="003E0670"/>
    <w:rsid w:val="003E17B1"/>
    <w:rsid w:val="003E194F"/>
    <w:rsid w:val="003E6472"/>
    <w:rsid w:val="003E7028"/>
    <w:rsid w:val="003E791B"/>
    <w:rsid w:val="003F3869"/>
    <w:rsid w:val="003F3E3F"/>
    <w:rsid w:val="003F5089"/>
    <w:rsid w:val="003F712E"/>
    <w:rsid w:val="003F7170"/>
    <w:rsid w:val="004001B3"/>
    <w:rsid w:val="00400787"/>
    <w:rsid w:val="00401315"/>
    <w:rsid w:val="004018CC"/>
    <w:rsid w:val="004022F7"/>
    <w:rsid w:val="00403753"/>
    <w:rsid w:val="00403DA5"/>
    <w:rsid w:val="004051AA"/>
    <w:rsid w:val="00405271"/>
    <w:rsid w:val="0040555C"/>
    <w:rsid w:val="004058C6"/>
    <w:rsid w:val="004058DF"/>
    <w:rsid w:val="00410811"/>
    <w:rsid w:val="00410DE9"/>
    <w:rsid w:val="00411617"/>
    <w:rsid w:val="00412CA4"/>
    <w:rsid w:val="00412FB1"/>
    <w:rsid w:val="0041469E"/>
    <w:rsid w:val="00416550"/>
    <w:rsid w:val="004165FA"/>
    <w:rsid w:val="00416AE8"/>
    <w:rsid w:val="00417834"/>
    <w:rsid w:val="004212C2"/>
    <w:rsid w:val="00422337"/>
    <w:rsid w:val="00422A90"/>
    <w:rsid w:val="00422E9B"/>
    <w:rsid w:val="00423183"/>
    <w:rsid w:val="00425620"/>
    <w:rsid w:val="004267AD"/>
    <w:rsid w:val="00430955"/>
    <w:rsid w:val="00431D92"/>
    <w:rsid w:val="00433461"/>
    <w:rsid w:val="0043377A"/>
    <w:rsid w:val="00434237"/>
    <w:rsid w:val="004348F9"/>
    <w:rsid w:val="00434A0A"/>
    <w:rsid w:val="0043620A"/>
    <w:rsid w:val="00437B0A"/>
    <w:rsid w:val="00441979"/>
    <w:rsid w:val="00441FCE"/>
    <w:rsid w:val="0044234B"/>
    <w:rsid w:val="0044282C"/>
    <w:rsid w:val="004428E4"/>
    <w:rsid w:val="00444C48"/>
    <w:rsid w:val="00444D7A"/>
    <w:rsid w:val="00445553"/>
    <w:rsid w:val="0044578B"/>
    <w:rsid w:val="00447E78"/>
    <w:rsid w:val="004503A7"/>
    <w:rsid w:val="0045214C"/>
    <w:rsid w:val="00456D59"/>
    <w:rsid w:val="0046057E"/>
    <w:rsid w:val="004609BB"/>
    <w:rsid w:val="00460C3D"/>
    <w:rsid w:val="00462ADC"/>
    <w:rsid w:val="00464A77"/>
    <w:rsid w:val="00465A9B"/>
    <w:rsid w:val="00466A7C"/>
    <w:rsid w:val="004670DB"/>
    <w:rsid w:val="00467171"/>
    <w:rsid w:val="0046777D"/>
    <w:rsid w:val="004712DC"/>
    <w:rsid w:val="004719F0"/>
    <w:rsid w:val="00473D26"/>
    <w:rsid w:val="004748A4"/>
    <w:rsid w:val="0047514F"/>
    <w:rsid w:val="0047612A"/>
    <w:rsid w:val="00477DDC"/>
    <w:rsid w:val="00477F47"/>
    <w:rsid w:val="00480638"/>
    <w:rsid w:val="00481B1D"/>
    <w:rsid w:val="00482C78"/>
    <w:rsid w:val="00482FCB"/>
    <w:rsid w:val="004838C1"/>
    <w:rsid w:val="004850AD"/>
    <w:rsid w:val="00485DDD"/>
    <w:rsid w:val="0048691C"/>
    <w:rsid w:val="00486EE6"/>
    <w:rsid w:val="00487717"/>
    <w:rsid w:val="00490B52"/>
    <w:rsid w:val="00491E43"/>
    <w:rsid w:val="00494071"/>
    <w:rsid w:val="00494E2B"/>
    <w:rsid w:val="004956E7"/>
    <w:rsid w:val="0049591A"/>
    <w:rsid w:val="00497191"/>
    <w:rsid w:val="00497625"/>
    <w:rsid w:val="004976F1"/>
    <w:rsid w:val="00497FCD"/>
    <w:rsid w:val="004A017A"/>
    <w:rsid w:val="004A0AD4"/>
    <w:rsid w:val="004A1DA7"/>
    <w:rsid w:val="004A26DA"/>
    <w:rsid w:val="004A32AD"/>
    <w:rsid w:val="004A369B"/>
    <w:rsid w:val="004A3AA5"/>
    <w:rsid w:val="004A54CD"/>
    <w:rsid w:val="004A6125"/>
    <w:rsid w:val="004A648F"/>
    <w:rsid w:val="004A70B1"/>
    <w:rsid w:val="004A7FF5"/>
    <w:rsid w:val="004B0BF6"/>
    <w:rsid w:val="004B22B0"/>
    <w:rsid w:val="004B32D1"/>
    <w:rsid w:val="004B3CFB"/>
    <w:rsid w:val="004B41CE"/>
    <w:rsid w:val="004B47D4"/>
    <w:rsid w:val="004B7A05"/>
    <w:rsid w:val="004C0543"/>
    <w:rsid w:val="004C0919"/>
    <w:rsid w:val="004C0B94"/>
    <w:rsid w:val="004C12DD"/>
    <w:rsid w:val="004C16CA"/>
    <w:rsid w:val="004C1741"/>
    <w:rsid w:val="004C1B8F"/>
    <w:rsid w:val="004C3DB0"/>
    <w:rsid w:val="004C4E34"/>
    <w:rsid w:val="004C534A"/>
    <w:rsid w:val="004C55D6"/>
    <w:rsid w:val="004D16F0"/>
    <w:rsid w:val="004D3A84"/>
    <w:rsid w:val="004D54E2"/>
    <w:rsid w:val="004D6717"/>
    <w:rsid w:val="004D7AFE"/>
    <w:rsid w:val="004D7E2C"/>
    <w:rsid w:val="004E0B6E"/>
    <w:rsid w:val="004E294B"/>
    <w:rsid w:val="004E4621"/>
    <w:rsid w:val="004E53DB"/>
    <w:rsid w:val="004E62BB"/>
    <w:rsid w:val="004E6EEB"/>
    <w:rsid w:val="004E7505"/>
    <w:rsid w:val="004F085F"/>
    <w:rsid w:val="004F0C2D"/>
    <w:rsid w:val="004F1843"/>
    <w:rsid w:val="004F36AE"/>
    <w:rsid w:val="004F3F63"/>
    <w:rsid w:val="004F4C7C"/>
    <w:rsid w:val="004F4DD4"/>
    <w:rsid w:val="004F51A4"/>
    <w:rsid w:val="004F566E"/>
    <w:rsid w:val="004F631E"/>
    <w:rsid w:val="004F6910"/>
    <w:rsid w:val="00501636"/>
    <w:rsid w:val="00501672"/>
    <w:rsid w:val="00502086"/>
    <w:rsid w:val="00502974"/>
    <w:rsid w:val="00503FA3"/>
    <w:rsid w:val="00505214"/>
    <w:rsid w:val="00506673"/>
    <w:rsid w:val="00506EE0"/>
    <w:rsid w:val="00510FD1"/>
    <w:rsid w:val="00511331"/>
    <w:rsid w:val="00511483"/>
    <w:rsid w:val="005121C2"/>
    <w:rsid w:val="00512B20"/>
    <w:rsid w:val="00513B54"/>
    <w:rsid w:val="005154E7"/>
    <w:rsid w:val="00515BF7"/>
    <w:rsid w:val="00515F6C"/>
    <w:rsid w:val="00520FE4"/>
    <w:rsid w:val="005221B1"/>
    <w:rsid w:val="0052297A"/>
    <w:rsid w:val="00522989"/>
    <w:rsid w:val="00523E03"/>
    <w:rsid w:val="00524E9B"/>
    <w:rsid w:val="00525A9A"/>
    <w:rsid w:val="00526449"/>
    <w:rsid w:val="00527FAC"/>
    <w:rsid w:val="00530D40"/>
    <w:rsid w:val="005311B4"/>
    <w:rsid w:val="0053474A"/>
    <w:rsid w:val="00534C5F"/>
    <w:rsid w:val="00534F5A"/>
    <w:rsid w:val="00534F85"/>
    <w:rsid w:val="0053698C"/>
    <w:rsid w:val="005370EB"/>
    <w:rsid w:val="005400E2"/>
    <w:rsid w:val="005401A8"/>
    <w:rsid w:val="00541850"/>
    <w:rsid w:val="00542459"/>
    <w:rsid w:val="00542B1E"/>
    <w:rsid w:val="00543401"/>
    <w:rsid w:val="00545CA0"/>
    <w:rsid w:val="00545FEF"/>
    <w:rsid w:val="0054689E"/>
    <w:rsid w:val="0054710E"/>
    <w:rsid w:val="005478A7"/>
    <w:rsid w:val="0055021A"/>
    <w:rsid w:val="00551040"/>
    <w:rsid w:val="005516A0"/>
    <w:rsid w:val="00552096"/>
    <w:rsid w:val="00553173"/>
    <w:rsid w:val="00555141"/>
    <w:rsid w:val="005574BF"/>
    <w:rsid w:val="00560926"/>
    <w:rsid w:val="005615E8"/>
    <w:rsid w:val="005629A2"/>
    <w:rsid w:val="00562D98"/>
    <w:rsid w:val="00563775"/>
    <w:rsid w:val="005645E6"/>
    <w:rsid w:val="00565C9F"/>
    <w:rsid w:val="00566167"/>
    <w:rsid w:val="005662CD"/>
    <w:rsid w:val="0056698A"/>
    <w:rsid w:val="00567878"/>
    <w:rsid w:val="00567BFC"/>
    <w:rsid w:val="00573D0C"/>
    <w:rsid w:val="005748A7"/>
    <w:rsid w:val="00575068"/>
    <w:rsid w:val="005759B9"/>
    <w:rsid w:val="005760FC"/>
    <w:rsid w:val="00576D53"/>
    <w:rsid w:val="005771E1"/>
    <w:rsid w:val="0057785E"/>
    <w:rsid w:val="0058420C"/>
    <w:rsid w:val="00584CBB"/>
    <w:rsid w:val="00585695"/>
    <w:rsid w:val="00585D60"/>
    <w:rsid w:val="00586003"/>
    <w:rsid w:val="00587D19"/>
    <w:rsid w:val="005910C2"/>
    <w:rsid w:val="005919F6"/>
    <w:rsid w:val="00592AFF"/>
    <w:rsid w:val="0059374F"/>
    <w:rsid w:val="0059442A"/>
    <w:rsid w:val="00594E51"/>
    <w:rsid w:val="00596D98"/>
    <w:rsid w:val="00597162"/>
    <w:rsid w:val="00597C67"/>
    <w:rsid w:val="005A068A"/>
    <w:rsid w:val="005A1E15"/>
    <w:rsid w:val="005A286E"/>
    <w:rsid w:val="005A5573"/>
    <w:rsid w:val="005A5C9E"/>
    <w:rsid w:val="005A6B64"/>
    <w:rsid w:val="005A7512"/>
    <w:rsid w:val="005B0805"/>
    <w:rsid w:val="005B29BF"/>
    <w:rsid w:val="005B35E5"/>
    <w:rsid w:val="005B36E6"/>
    <w:rsid w:val="005B3CCF"/>
    <w:rsid w:val="005B4913"/>
    <w:rsid w:val="005B4E4B"/>
    <w:rsid w:val="005B5D2E"/>
    <w:rsid w:val="005B6198"/>
    <w:rsid w:val="005B624D"/>
    <w:rsid w:val="005B6FE2"/>
    <w:rsid w:val="005C1976"/>
    <w:rsid w:val="005C4666"/>
    <w:rsid w:val="005C496F"/>
    <w:rsid w:val="005C49A8"/>
    <w:rsid w:val="005C50F7"/>
    <w:rsid w:val="005D044B"/>
    <w:rsid w:val="005D0E73"/>
    <w:rsid w:val="005D2818"/>
    <w:rsid w:val="005D2AD6"/>
    <w:rsid w:val="005D4CB3"/>
    <w:rsid w:val="005D5225"/>
    <w:rsid w:val="005D630E"/>
    <w:rsid w:val="005D6601"/>
    <w:rsid w:val="005D6928"/>
    <w:rsid w:val="005D6D22"/>
    <w:rsid w:val="005D6EE0"/>
    <w:rsid w:val="005D7A67"/>
    <w:rsid w:val="005D7C7B"/>
    <w:rsid w:val="005E10D4"/>
    <w:rsid w:val="005E1170"/>
    <w:rsid w:val="005E234C"/>
    <w:rsid w:val="005E2BFE"/>
    <w:rsid w:val="005E39AD"/>
    <w:rsid w:val="005E3F47"/>
    <w:rsid w:val="005E4832"/>
    <w:rsid w:val="005E7A43"/>
    <w:rsid w:val="005F0970"/>
    <w:rsid w:val="005F0974"/>
    <w:rsid w:val="005F1656"/>
    <w:rsid w:val="005F19FC"/>
    <w:rsid w:val="005F2586"/>
    <w:rsid w:val="005F2929"/>
    <w:rsid w:val="005F2B94"/>
    <w:rsid w:val="005F2EDB"/>
    <w:rsid w:val="005F3406"/>
    <w:rsid w:val="005F3B10"/>
    <w:rsid w:val="005F444B"/>
    <w:rsid w:val="005F484A"/>
    <w:rsid w:val="005F5B8D"/>
    <w:rsid w:val="00602283"/>
    <w:rsid w:val="006048AD"/>
    <w:rsid w:val="00605638"/>
    <w:rsid w:val="00605E28"/>
    <w:rsid w:val="00607424"/>
    <w:rsid w:val="00612BC3"/>
    <w:rsid w:val="006149CE"/>
    <w:rsid w:val="006155C4"/>
    <w:rsid w:val="00615E82"/>
    <w:rsid w:val="006173ED"/>
    <w:rsid w:val="00617A0B"/>
    <w:rsid w:val="00623933"/>
    <w:rsid w:val="00624E57"/>
    <w:rsid w:val="00625185"/>
    <w:rsid w:val="006253B0"/>
    <w:rsid w:val="006256B4"/>
    <w:rsid w:val="00625D91"/>
    <w:rsid w:val="00626ED9"/>
    <w:rsid w:val="00627A49"/>
    <w:rsid w:val="00630C67"/>
    <w:rsid w:val="006314FE"/>
    <w:rsid w:val="006326BF"/>
    <w:rsid w:val="0063340A"/>
    <w:rsid w:val="00633606"/>
    <w:rsid w:val="006338E9"/>
    <w:rsid w:val="00634D2B"/>
    <w:rsid w:val="00635ACE"/>
    <w:rsid w:val="00636E02"/>
    <w:rsid w:val="00637CF1"/>
    <w:rsid w:val="006405B9"/>
    <w:rsid w:val="00640AC7"/>
    <w:rsid w:val="00640D28"/>
    <w:rsid w:val="00642241"/>
    <w:rsid w:val="00642462"/>
    <w:rsid w:val="00643150"/>
    <w:rsid w:val="00643D89"/>
    <w:rsid w:val="006444E5"/>
    <w:rsid w:val="006448F5"/>
    <w:rsid w:val="00645BCE"/>
    <w:rsid w:val="006465EB"/>
    <w:rsid w:val="00647DCA"/>
    <w:rsid w:val="006500DE"/>
    <w:rsid w:val="00650434"/>
    <w:rsid w:val="00650719"/>
    <w:rsid w:val="006517CB"/>
    <w:rsid w:val="00652F71"/>
    <w:rsid w:val="006543F2"/>
    <w:rsid w:val="00655638"/>
    <w:rsid w:val="00655C2D"/>
    <w:rsid w:val="0065600D"/>
    <w:rsid w:val="006563C4"/>
    <w:rsid w:val="00656C3F"/>
    <w:rsid w:val="006602F4"/>
    <w:rsid w:val="006607CB"/>
    <w:rsid w:val="00661EA1"/>
    <w:rsid w:val="00662082"/>
    <w:rsid w:val="00663F0A"/>
    <w:rsid w:val="0066512A"/>
    <w:rsid w:val="0066556C"/>
    <w:rsid w:val="00667F0F"/>
    <w:rsid w:val="00671362"/>
    <w:rsid w:val="00672D7B"/>
    <w:rsid w:val="0067344D"/>
    <w:rsid w:val="00673667"/>
    <w:rsid w:val="00673B98"/>
    <w:rsid w:val="00673D0B"/>
    <w:rsid w:val="00674A1F"/>
    <w:rsid w:val="006779B9"/>
    <w:rsid w:val="00677C76"/>
    <w:rsid w:val="00677D01"/>
    <w:rsid w:val="00677E37"/>
    <w:rsid w:val="006818DC"/>
    <w:rsid w:val="006829AB"/>
    <w:rsid w:val="00683693"/>
    <w:rsid w:val="00683C9C"/>
    <w:rsid w:val="00684321"/>
    <w:rsid w:val="0068495E"/>
    <w:rsid w:val="006849F1"/>
    <w:rsid w:val="0068525D"/>
    <w:rsid w:val="00685B44"/>
    <w:rsid w:val="00685E73"/>
    <w:rsid w:val="0068689D"/>
    <w:rsid w:val="006878D8"/>
    <w:rsid w:val="0069008D"/>
    <w:rsid w:val="006901B6"/>
    <w:rsid w:val="00691F14"/>
    <w:rsid w:val="0069552E"/>
    <w:rsid w:val="00695796"/>
    <w:rsid w:val="00695CFF"/>
    <w:rsid w:val="00696611"/>
    <w:rsid w:val="00696730"/>
    <w:rsid w:val="0069726D"/>
    <w:rsid w:val="00697ABA"/>
    <w:rsid w:val="006A11AD"/>
    <w:rsid w:val="006A1489"/>
    <w:rsid w:val="006A2849"/>
    <w:rsid w:val="006A2C67"/>
    <w:rsid w:val="006A389E"/>
    <w:rsid w:val="006A438C"/>
    <w:rsid w:val="006A441E"/>
    <w:rsid w:val="006A4536"/>
    <w:rsid w:val="006A6AAB"/>
    <w:rsid w:val="006A7CCC"/>
    <w:rsid w:val="006B1083"/>
    <w:rsid w:val="006B4F7F"/>
    <w:rsid w:val="006B544E"/>
    <w:rsid w:val="006B586D"/>
    <w:rsid w:val="006B5BEC"/>
    <w:rsid w:val="006B6285"/>
    <w:rsid w:val="006B6A90"/>
    <w:rsid w:val="006B7EEE"/>
    <w:rsid w:val="006C016B"/>
    <w:rsid w:val="006C04BB"/>
    <w:rsid w:val="006C2332"/>
    <w:rsid w:val="006C4312"/>
    <w:rsid w:val="006C4961"/>
    <w:rsid w:val="006C4B14"/>
    <w:rsid w:val="006C562C"/>
    <w:rsid w:val="006C5A8A"/>
    <w:rsid w:val="006C7588"/>
    <w:rsid w:val="006C76CA"/>
    <w:rsid w:val="006D1165"/>
    <w:rsid w:val="006D1C53"/>
    <w:rsid w:val="006D2338"/>
    <w:rsid w:val="006D37B8"/>
    <w:rsid w:val="006D4FE0"/>
    <w:rsid w:val="006D505F"/>
    <w:rsid w:val="006D52B4"/>
    <w:rsid w:val="006D5840"/>
    <w:rsid w:val="006D5F12"/>
    <w:rsid w:val="006D60D2"/>
    <w:rsid w:val="006D6351"/>
    <w:rsid w:val="006D6FA6"/>
    <w:rsid w:val="006D71C9"/>
    <w:rsid w:val="006E32F4"/>
    <w:rsid w:val="006E3A8F"/>
    <w:rsid w:val="006E5034"/>
    <w:rsid w:val="006E64B6"/>
    <w:rsid w:val="006E7CA8"/>
    <w:rsid w:val="006F0B98"/>
    <w:rsid w:val="006F0BF8"/>
    <w:rsid w:val="006F1E49"/>
    <w:rsid w:val="006F28DD"/>
    <w:rsid w:val="006F3DB2"/>
    <w:rsid w:val="006F60AA"/>
    <w:rsid w:val="006F6FFC"/>
    <w:rsid w:val="006F70D3"/>
    <w:rsid w:val="00700075"/>
    <w:rsid w:val="007005DC"/>
    <w:rsid w:val="00700DD0"/>
    <w:rsid w:val="007017D4"/>
    <w:rsid w:val="007027C3"/>
    <w:rsid w:val="007032DC"/>
    <w:rsid w:val="007035F6"/>
    <w:rsid w:val="00703689"/>
    <w:rsid w:val="00703D52"/>
    <w:rsid w:val="00704F68"/>
    <w:rsid w:val="007052D5"/>
    <w:rsid w:val="00705D96"/>
    <w:rsid w:val="00706579"/>
    <w:rsid w:val="00707651"/>
    <w:rsid w:val="00707EA1"/>
    <w:rsid w:val="00707F50"/>
    <w:rsid w:val="00710D36"/>
    <w:rsid w:val="00713B6F"/>
    <w:rsid w:val="00713EE8"/>
    <w:rsid w:val="007140AE"/>
    <w:rsid w:val="007148B7"/>
    <w:rsid w:val="007164E2"/>
    <w:rsid w:val="00716EBD"/>
    <w:rsid w:val="0071769A"/>
    <w:rsid w:val="00717DAC"/>
    <w:rsid w:val="00720FE1"/>
    <w:rsid w:val="00721566"/>
    <w:rsid w:val="00722D3F"/>
    <w:rsid w:val="00724F56"/>
    <w:rsid w:val="007269BD"/>
    <w:rsid w:val="00727297"/>
    <w:rsid w:val="00727D4D"/>
    <w:rsid w:val="00727E1F"/>
    <w:rsid w:val="00727EF1"/>
    <w:rsid w:val="00731266"/>
    <w:rsid w:val="00731353"/>
    <w:rsid w:val="00731ED9"/>
    <w:rsid w:val="0073214A"/>
    <w:rsid w:val="007328C6"/>
    <w:rsid w:val="0073407E"/>
    <w:rsid w:val="00734C8F"/>
    <w:rsid w:val="00737456"/>
    <w:rsid w:val="007421A6"/>
    <w:rsid w:val="00743268"/>
    <w:rsid w:val="007446E9"/>
    <w:rsid w:val="0075040F"/>
    <w:rsid w:val="00750FEF"/>
    <w:rsid w:val="0075232B"/>
    <w:rsid w:val="00752612"/>
    <w:rsid w:val="00752A6C"/>
    <w:rsid w:val="00752F7B"/>
    <w:rsid w:val="0075426C"/>
    <w:rsid w:val="00755A8E"/>
    <w:rsid w:val="00755B73"/>
    <w:rsid w:val="00757176"/>
    <w:rsid w:val="0075748D"/>
    <w:rsid w:val="00757A2C"/>
    <w:rsid w:val="00757C11"/>
    <w:rsid w:val="0076179B"/>
    <w:rsid w:val="007623E8"/>
    <w:rsid w:val="0076261E"/>
    <w:rsid w:val="00762FFB"/>
    <w:rsid w:val="007637AE"/>
    <w:rsid w:val="00763B41"/>
    <w:rsid w:val="00764B3B"/>
    <w:rsid w:val="00764BB9"/>
    <w:rsid w:val="007656C8"/>
    <w:rsid w:val="007661E7"/>
    <w:rsid w:val="00766209"/>
    <w:rsid w:val="00766685"/>
    <w:rsid w:val="00766771"/>
    <w:rsid w:val="007667CA"/>
    <w:rsid w:val="00770184"/>
    <w:rsid w:val="00771EE6"/>
    <w:rsid w:val="0077253F"/>
    <w:rsid w:val="0077289C"/>
    <w:rsid w:val="007729DD"/>
    <w:rsid w:val="00773324"/>
    <w:rsid w:val="0077440A"/>
    <w:rsid w:val="00774A38"/>
    <w:rsid w:val="007755D1"/>
    <w:rsid w:val="00775FE4"/>
    <w:rsid w:val="00776855"/>
    <w:rsid w:val="007775E7"/>
    <w:rsid w:val="0078253E"/>
    <w:rsid w:val="00784E2B"/>
    <w:rsid w:val="0078529A"/>
    <w:rsid w:val="00787C91"/>
    <w:rsid w:val="00790F6D"/>
    <w:rsid w:val="007910FE"/>
    <w:rsid w:val="00791F16"/>
    <w:rsid w:val="007921D9"/>
    <w:rsid w:val="00792495"/>
    <w:rsid w:val="00792931"/>
    <w:rsid w:val="0079296B"/>
    <w:rsid w:val="00792DFB"/>
    <w:rsid w:val="00795515"/>
    <w:rsid w:val="00796FBF"/>
    <w:rsid w:val="0079749A"/>
    <w:rsid w:val="007A14A4"/>
    <w:rsid w:val="007A1BEE"/>
    <w:rsid w:val="007A1D61"/>
    <w:rsid w:val="007A2681"/>
    <w:rsid w:val="007A28A6"/>
    <w:rsid w:val="007A3A77"/>
    <w:rsid w:val="007A42F9"/>
    <w:rsid w:val="007A46AF"/>
    <w:rsid w:val="007A6AE6"/>
    <w:rsid w:val="007B167F"/>
    <w:rsid w:val="007B3DDE"/>
    <w:rsid w:val="007B54D6"/>
    <w:rsid w:val="007B5568"/>
    <w:rsid w:val="007B5F6B"/>
    <w:rsid w:val="007B6BBD"/>
    <w:rsid w:val="007B7FE9"/>
    <w:rsid w:val="007C0B8C"/>
    <w:rsid w:val="007C4972"/>
    <w:rsid w:val="007C4C26"/>
    <w:rsid w:val="007C4C82"/>
    <w:rsid w:val="007C5438"/>
    <w:rsid w:val="007C5FF3"/>
    <w:rsid w:val="007C7F1A"/>
    <w:rsid w:val="007D4A49"/>
    <w:rsid w:val="007D579E"/>
    <w:rsid w:val="007D59BB"/>
    <w:rsid w:val="007D5FB1"/>
    <w:rsid w:val="007E1682"/>
    <w:rsid w:val="007E1F35"/>
    <w:rsid w:val="007E35D6"/>
    <w:rsid w:val="007E36C8"/>
    <w:rsid w:val="007E3DB7"/>
    <w:rsid w:val="007E3E06"/>
    <w:rsid w:val="007E4398"/>
    <w:rsid w:val="007E6A41"/>
    <w:rsid w:val="007E6EDC"/>
    <w:rsid w:val="007F0B8E"/>
    <w:rsid w:val="007F151C"/>
    <w:rsid w:val="007F1E97"/>
    <w:rsid w:val="007F2FF3"/>
    <w:rsid w:val="007F3BA2"/>
    <w:rsid w:val="007F4067"/>
    <w:rsid w:val="007F4AFB"/>
    <w:rsid w:val="007F4B9E"/>
    <w:rsid w:val="007F4BF9"/>
    <w:rsid w:val="007F50F3"/>
    <w:rsid w:val="007F7080"/>
    <w:rsid w:val="007F7171"/>
    <w:rsid w:val="007F72F2"/>
    <w:rsid w:val="00801D4B"/>
    <w:rsid w:val="00801D67"/>
    <w:rsid w:val="008022C5"/>
    <w:rsid w:val="00802691"/>
    <w:rsid w:val="00802BB5"/>
    <w:rsid w:val="00803C58"/>
    <w:rsid w:val="00810193"/>
    <w:rsid w:val="0081087F"/>
    <w:rsid w:val="00810D90"/>
    <w:rsid w:val="00812F33"/>
    <w:rsid w:val="0081407E"/>
    <w:rsid w:val="00815499"/>
    <w:rsid w:val="00815FC1"/>
    <w:rsid w:val="00820C97"/>
    <w:rsid w:val="00821C9D"/>
    <w:rsid w:val="0082229F"/>
    <w:rsid w:val="00823EAB"/>
    <w:rsid w:val="0082403E"/>
    <w:rsid w:val="008266C4"/>
    <w:rsid w:val="00827C08"/>
    <w:rsid w:val="00830E9D"/>
    <w:rsid w:val="00832E84"/>
    <w:rsid w:val="00833D16"/>
    <w:rsid w:val="00835BF0"/>
    <w:rsid w:val="00835E36"/>
    <w:rsid w:val="00837A9B"/>
    <w:rsid w:val="00837EBA"/>
    <w:rsid w:val="008400CC"/>
    <w:rsid w:val="00840537"/>
    <w:rsid w:val="00840ACB"/>
    <w:rsid w:val="00841038"/>
    <w:rsid w:val="00843CC2"/>
    <w:rsid w:val="0084407F"/>
    <w:rsid w:val="0084430E"/>
    <w:rsid w:val="00844764"/>
    <w:rsid w:val="00845B08"/>
    <w:rsid w:val="00850731"/>
    <w:rsid w:val="00851B88"/>
    <w:rsid w:val="0085275D"/>
    <w:rsid w:val="00853E45"/>
    <w:rsid w:val="00854FE6"/>
    <w:rsid w:val="00856392"/>
    <w:rsid w:val="00856DE6"/>
    <w:rsid w:val="00858E0E"/>
    <w:rsid w:val="0086036F"/>
    <w:rsid w:val="00860850"/>
    <w:rsid w:val="00861E2E"/>
    <w:rsid w:val="0086379B"/>
    <w:rsid w:val="00864C34"/>
    <w:rsid w:val="00865169"/>
    <w:rsid w:val="00866396"/>
    <w:rsid w:val="00870480"/>
    <w:rsid w:val="00870762"/>
    <w:rsid w:val="008709A9"/>
    <w:rsid w:val="00870B13"/>
    <w:rsid w:val="00871514"/>
    <w:rsid w:val="00871602"/>
    <w:rsid w:val="00874321"/>
    <w:rsid w:val="00874CC3"/>
    <w:rsid w:val="00874F07"/>
    <w:rsid w:val="00874F8E"/>
    <w:rsid w:val="00877311"/>
    <w:rsid w:val="008775D4"/>
    <w:rsid w:val="0087788C"/>
    <w:rsid w:val="008779E4"/>
    <w:rsid w:val="00877F25"/>
    <w:rsid w:val="00880B4E"/>
    <w:rsid w:val="00882629"/>
    <w:rsid w:val="008859AE"/>
    <w:rsid w:val="00886B36"/>
    <w:rsid w:val="00887178"/>
    <w:rsid w:val="00890019"/>
    <w:rsid w:val="0089073D"/>
    <w:rsid w:val="00890D78"/>
    <w:rsid w:val="00891A74"/>
    <w:rsid w:val="00891B84"/>
    <w:rsid w:val="00892C31"/>
    <w:rsid w:val="00893D31"/>
    <w:rsid w:val="00897307"/>
    <w:rsid w:val="008973B0"/>
    <w:rsid w:val="008973B7"/>
    <w:rsid w:val="00897439"/>
    <w:rsid w:val="00897D26"/>
    <w:rsid w:val="008A06BF"/>
    <w:rsid w:val="008A2A60"/>
    <w:rsid w:val="008A3909"/>
    <w:rsid w:val="008A4D03"/>
    <w:rsid w:val="008A5047"/>
    <w:rsid w:val="008A6666"/>
    <w:rsid w:val="008A7D49"/>
    <w:rsid w:val="008B0D09"/>
    <w:rsid w:val="008B0EA4"/>
    <w:rsid w:val="008B2E62"/>
    <w:rsid w:val="008B3D5D"/>
    <w:rsid w:val="008B4530"/>
    <w:rsid w:val="008B4BED"/>
    <w:rsid w:val="008B53F7"/>
    <w:rsid w:val="008B54CD"/>
    <w:rsid w:val="008B553A"/>
    <w:rsid w:val="008B58A7"/>
    <w:rsid w:val="008B7A69"/>
    <w:rsid w:val="008C019D"/>
    <w:rsid w:val="008C1647"/>
    <w:rsid w:val="008C1FCE"/>
    <w:rsid w:val="008C2792"/>
    <w:rsid w:val="008C323E"/>
    <w:rsid w:val="008C3661"/>
    <w:rsid w:val="008C427A"/>
    <w:rsid w:val="008C4875"/>
    <w:rsid w:val="008C5033"/>
    <w:rsid w:val="008D0BD7"/>
    <w:rsid w:val="008D10ED"/>
    <w:rsid w:val="008D1146"/>
    <w:rsid w:val="008D14D4"/>
    <w:rsid w:val="008D200C"/>
    <w:rsid w:val="008D2E9C"/>
    <w:rsid w:val="008D3248"/>
    <w:rsid w:val="008D373F"/>
    <w:rsid w:val="008D3807"/>
    <w:rsid w:val="008D38CA"/>
    <w:rsid w:val="008D40B7"/>
    <w:rsid w:val="008D47C8"/>
    <w:rsid w:val="008D5B55"/>
    <w:rsid w:val="008D7994"/>
    <w:rsid w:val="008E0DF9"/>
    <w:rsid w:val="008E0EC7"/>
    <w:rsid w:val="008E1685"/>
    <w:rsid w:val="008E19CC"/>
    <w:rsid w:val="008E2183"/>
    <w:rsid w:val="008E3778"/>
    <w:rsid w:val="008E3866"/>
    <w:rsid w:val="008E3AA6"/>
    <w:rsid w:val="008E3BA9"/>
    <w:rsid w:val="008E466E"/>
    <w:rsid w:val="008E537C"/>
    <w:rsid w:val="008E6954"/>
    <w:rsid w:val="008E6A60"/>
    <w:rsid w:val="008E7BCE"/>
    <w:rsid w:val="008F13FE"/>
    <w:rsid w:val="008F2E77"/>
    <w:rsid w:val="008F39F9"/>
    <w:rsid w:val="008F3EAD"/>
    <w:rsid w:val="008F74EC"/>
    <w:rsid w:val="0090447B"/>
    <w:rsid w:val="0090447D"/>
    <w:rsid w:val="00907183"/>
    <w:rsid w:val="009073BA"/>
    <w:rsid w:val="0091135E"/>
    <w:rsid w:val="00911925"/>
    <w:rsid w:val="0091220B"/>
    <w:rsid w:val="0091228F"/>
    <w:rsid w:val="009123E6"/>
    <w:rsid w:val="00917071"/>
    <w:rsid w:val="009174B6"/>
    <w:rsid w:val="009211E6"/>
    <w:rsid w:val="00922983"/>
    <w:rsid w:val="00923317"/>
    <w:rsid w:val="009236D3"/>
    <w:rsid w:val="0092583E"/>
    <w:rsid w:val="00926E40"/>
    <w:rsid w:val="009279E4"/>
    <w:rsid w:val="00930941"/>
    <w:rsid w:val="00930A38"/>
    <w:rsid w:val="0093186C"/>
    <w:rsid w:val="009321F5"/>
    <w:rsid w:val="009326BC"/>
    <w:rsid w:val="00936E17"/>
    <w:rsid w:val="00937413"/>
    <w:rsid w:val="00940017"/>
    <w:rsid w:val="00940032"/>
    <w:rsid w:val="009429E6"/>
    <w:rsid w:val="00945E82"/>
    <w:rsid w:val="00946F97"/>
    <w:rsid w:val="00947EE6"/>
    <w:rsid w:val="009504CB"/>
    <w:rsid w:val="00951DE1"/>
    <w:rsid w:val="00951F9A"/>
    <w:rsid w:val="009520F5"/>
    <w:rsid w:val="00954595"/>
    <w:rsid w:val="00955525"/>
    <w:rsid w:val="00955A3E"/>
    <w:rsid w:val="00955D4E"/>
    <w:rsid w:val="00955EB5"/>
    <w:rsid w:val="0095648A"/>
    <w:rsid w:val="00956DE5"/>
    <w:rsid w:val="00960166"/>
    <w:rsid w:val="00960442"/>
    <w:rsid w:val="00960CF1"/>
    <w:rsid w:val="00961136"/>
    <w:rsid w:val="00961947"/>
    <w:rsid w:val="00961BB8"/>
    <w:rsid w:val="00964BC6"/>
    <w:rsid w:val="00964BCC"/>
    <w:rsid w:val="00964CA8"/>
    <w:rsid w:val="00964D25"/>
    <w:rsid w:val="00965D99"/>
    <w:rsid w:val="00965F20"/>
    <w:rsid w:val="0096768D"/>
    <w:rsid w:val="00967A78"/>
    <w:rsid w:val="00967E0A"/>
    <w:rsid w:val="00970E88"/>
    <w:rsid w:val="00971F0B"/>
    <w:rsid w:val="00976D9F"/>
    <w:rsid w:val="00980A84"/>
    <w:rsid w:val="00980ACB"/>
    <w:rsid w:val="00980B15"/>
    <w:rsid w:val="0098370D"/>
    <w:rsid w:val="00984ED6"/>
    <w:rsid w:val="0098522C"/>
    <w:rsid w:val="0098535B"/>
    <w:rsid w:val="00985856"/>
    <w:rsid w:val="00985CFA"/>
    <w:rsid w:val="00986138"/>
    <w:rsid w:val="00986289"/>
    <w:rsid w:val="009863AD"/>
    <w:rsid w:val="00986A1C"/>
    <w:rsid w:val="00987490"/>
    <w:rsid w:val="00987FCF"/>
    <w:rsid w:val="00990082"/>
    <w:rsid w:val="009909C2"/>
    <w:rsid w:val="009912C5"/>
    <w:rsid w:val="009938C3"/>
    <w:rsid w:val="00994D2A"/>
    <w:rsid w:val="00995106"/>
    <w:rsid w:val="00996E0E"/>
    <w:rsid w:val="00996F8B"/>
    <w:rsid w:val="009A2114"/>
    <w:rsid w:val="009A2584"/>
    <w:rsid w:val="009A2C6D"/>
    <w:rsid w:val="009A3A4D"/>
    <w:rsid w:val="009A4D7B"/>
    <w:rsid w:val="009A62B9"/>
    <w:rsid w:val="009A65A9"/>
    <w:rsid w:val="009A6CAF"/>
    <w:rsid w:val="009A6FC7"/>
    <w:rsid w:val="009A71D7"/>
    <w:rsid w:val="009A7C1F"/>
    <w:rsid w:val="009B0289"/>
    <w:rsid w:val="009B134F"/>
    <w:rsid w:val="009B220F"/>
    <w:rsid w:val="009B2714"/>
    <w:rsid w:val="009B41D8"/>
    <w:rsid w:val="009B4468"/>
    <w:rsid w:val="009B726E"/>
    <w:rsid w:val="009C2DE0"/>
    <w:rsid w:val="009C379D"/>
    <w:rsid w:val="009C588A"/>
    <w:rsid w:val="009C6D68"/>
    <w:rsid w:val="009C7616"/>
    <w:rsid w:val="009C7AEA"/>
    <w:rsid w:val="009C7EEA"/>
    <w:rsid w:val="009D0AC7"/>
    <w:rsid w:val="009D0E1A"/>
    <w:rsid w:val="009D2F2C"/>
    <w:rsid w:val="009D2FC6"/>
    <w:rsid w:val="009D7183"/>
    <w:rsid w:val="009D7805"/>
    <w:rsid w:val="009E1007"/>
    <w:rsid w:val="009E2C96"/>
    <w:rsid w:val="009E47D8"/>
    <w:rsid w:val="009E62DB"/>
    <w:rsid w:val="009E7477"/>
    <w:rsid w:val="009E7560"/>
    <w:rsid w:val="009F2E02"/>
    <w:rsid w:val="009F4946"/>
    <w:rsid w:val="009F6A56"/>
    <w:rsid w:val="00A014BE"/>
    <w:rsid w:val="00A01B7B"/>
    <w:rsid w:val="00A02FB3"/>
    <w:rsid w:val="00A03FB4"/>
    <w:rsid w:val="00A060FD"/>
    <w:rsid w:val="00A06367"/>
    <w:rsid w:val="00A069E5"/>
    <w:rsid w:val="00A0738B"/>
    <w:rsid w:val="00A075F6"/>
    <w:rsid w:val="00A07829"/>
    <w:rsid w:val="00A10116"/>
    <w:rsid w:val="00A1058F"/>
    <w:rsid w:val="00A11B2C"/>
    <w:rsid w:val="00A13B5B"/>
    <w:rsid w:val="00A13B94"/>
    <w:rsid w:val="00A16679"/>
    <w:rsid w:val="00A17C66"/>
    <w:rsid w:val="00A200E9"/>
    <w:rsid w:val="00A20B26"/>
    <w:rsid w:val="00A254C2"/>
    <w:rsid w:val="00A25CA2"/>
    <w:rsid w:val="00A277FF"/>
    <w:rsid w:val="00A27BD5"/>
    <w:rsid w:val="00A27D4D"/>
    <w:rsid w:val="00A27FB8"/>
    <w:rsid w:val="00A313AB"/>
    <w:rsid w:val="00A3212F"/>
    <w:rsid w:val="00A322C6"/>
    <w:rsid w:val="00A35A0D"/>
    <w:rsid w:val="00A3645D"/>
    <w:rsid w:val="00A36755"/>
    <w:rsid w:val="00A37109"/>
    <w:rsid w:val="00A37823"/>
    <w:rsid w:val="00A4000A"/>
    <w:rsid w:val="00A41A00"/>
    <w:rsid w:val="00A42085"/>
    <w:rsid w:val="00A42119"/>
    <w:rsid w:val="00A42E7E"/>
    <w:rsid w:val="00A441F5"/>
    <w:rsid w:val="00A4698A"/>
    <w:rsid w:val="00A50143"/>
    <w:rsid w:val="00A517ED"/>
    <w:rsid w:val="00A519BB"/>
    <w:rsid w:val="00A5215B"/>
    <w:rsid w:val="00A5283D"/>
    <w:rsid w:val="00A528C5"/>
    <w:rsid w:val="00A5299D"/>
    <w:rsid w:val="00A53EEC"/>
    <w:rsid w:val="00A5674F"/>
    <w:rsid w:val="00A575F0"/>
    <w:rsid w:val="00A60C02"/>
    <w:rsid w:val="00A61901"/>
    <w:rsid w:val="00A61BAA"/>
    <w:rsid w:val="00A636AC"/>
    <w:rsid w:val="00A64CB3"/>
    <w:rsid w:val="00A650D5"/>
    <w:rsid w:val="00A651A9"/>
    <w:rsid w:val="00A661F0"/>
    <w:rsid w:val="00A668FC"/>
    <w:rsid w:val="00A66E36"/>
    <w:rsid w:val="00A70B02"/>
    <w:rsid w:val="00A70F44"/>
    <w:rsid w:val="00A70FD5"/>
    <w:rsid w:val="00A744D9"/>
    <w:rsid w:val="00A769D4"/>
    <w:rsid w:val="00A8142B"/>
    <w:rsid w:val="00A81746"/>
    <w:rsid w:val="00A8183F"/>
    <w:rsid w:val="00A828F3"/>
    <w:rsid w:val="00A838E4"/>
    <w:rsid w:val="00A84975"/>
    <w:rsid w:val="00A85CDB"/>
    <w:rsid w:val="00A86946"/>
    <w:rsid w:val="00A86AC2"/>
    <w:rsid w:val="00A871F3"/>
    <w:rsid w:val="00A9151A"/>
    <w:rsid w:val="00A9242B"/>
    <w:rsid w:val="00A92720"/>
    <w:rsid w:val="00A93B5F"/>
    <w:rsid w:val="00A93C93"/>
    <w:rsid w:val="00A94889"/>
    <w:rsid w:val="00A94960"/>
    <w:rsid w:val="00A949B0"/>
    <w:rsid w:val="00A94EA1"/>
    <w:rsid w:val="00A95396"/>
    <w:rsid w:val="00A963D0"/>
    <w:rsid w:val="00A96B08"/>
    <w:rsid w:val="00A96CC4"/>
    <w:rsid w:val="00A97C5C"/>
    <w:rsid w:val="00AA000A"/>
    <w:rsid w:val="00AA086E"/>
    <w:rsid w:val="00AA0EF5"/>
    <w:rsid w:val="00AA249C"/>
    <w:rsid w:val="00AA2B81"/>
    <w:rsid w:val="00AA438D"/>
    <w:rsid w:val="00AA5D62"/>
    <w:rsid w:val="00AA6BD1"/>
    <w:rsid w:val="00AA6DDD"/>
    <w:rsid w:val="00AA7999"/>
    <w:rsid w:val="00AB252D"/>
    <w:rsid w:val="00AB31E2"/>
    <w:rsid w:val="00AB48D9"/>
    <w:rsid w:val="00AB49C0"/>
    <w:rsid w:val="00AB50F0"/>
    <w:rsid w:val="00AB7641"/>
    <w:rsid w:val="00AB7F3C"/>
    <w:rsid w:val="00AC29DD"/>
    <w:rsid w:val="00AC2B48"/>
    <w:rsid w:val="00AC33C0"/>
    <w:rsid w:val="00AC4C4B"/>
    <w:rsid w:val="00AC632A"/>
    <w:rsid w:val="00AD2775"/>
    <w:rsid w:val="00AD2ED0"/>
    <w:rsid w:val="00AD368A"/>
    <w:rsid w:val="00AD3D88"/>
    <w:rsid w:val="00AD43E9"/>
    <w:rsid w:val="00AD739A"/>
    <w:rsid w:val="00AE29BD"/>
    <w:rsid w:val="00AE2FDC"/>
    <w:rsid w:val="00AE51AC"/>
    <w:rsid w:val="00AE596E"/>
    <w:rsid w:val="00AE5D5E"/>
    <w:rsid w:val="00AE61D6"/>
    <w:rsid w:val="00AE6209"/>
    <w:rsid w:val="00AE7C4F"/>
    <w:rsid w:val="00AF05DC"/>
    <w:rsid w:val="00AF12D4"/>
    <w:rsid w:val="00AF2E9E"/>
    <w:rsid w:val="00AF5A8C"/>
    <w:rsid w:val="00AF632C"/>
    <w:rsid w:val="00AF6E97"/>
    <w:rsid w:val="00AF7836"/>
    <w:rsid w:val="00AF7BBC"/>
    <w:rsid w:val="00B00780"/>
    <w:rsid w:val="00B00F31"/>
    <w:rsid w:val="00B01EA8"/>
    <w:rsid w:val="00B02935"/>
    <w:rsid w:val="00B0302E"/>
    <w:rsid w:val="00B03A0B"/>
    <w:rsid w:val="00B05076"/>
    <w:rsid w:val="00B070D4"/>
    <w:rsid w:val="00B07BBB"/>
    <w:rsid w:val="00B11CAC"/>
    <w:rsid w:val="00B1273E"/>
    <w:rsid w:val="00B12B25"/>
    <w:rsid w:val="00B13E84"/>
    <w:rsid w:val="00B14E62"/>
    <w:rsid w:val="00B15F72"/>
    <w:rsid w:val="00B1623C"/>
    <w:rsid w:val="00B16807"/>
    <w:rsid w:val="00B17641"/>
    <w:rsid w:val="00B17C87"/>
    <w:rsid w:val="00B21789"/>
    <w:rsid w:val="00B21A5A"/>
    <w:rsid w:val="00B21BFE"/>
    <w:rsid w:val="00B22D0F"/>
    <w:rsid w:val="00B249FF"/>
    <w:rsid w:val="00B26ECF"/>
    <w:rsid w:val="00B271B5"/>
    <w:rsid w:val="00B27AC9"/>
    <w:rsid w:val="00B32044"/>
    <w:rsid w:val="00B3218A"/>
    <w:rsid w:val="00B341D3"/>
    <w:rsid w:val="00B40D7C"/>
    <w:rsid w:val="00B40DAD"/>
    <w:rsid w:val="00B40E9D"/>
    <w:rsid w:val="00B421E1"/>
    <w:rsid w:val="00B42589"/>
    <w:rsid w:val="00B432A4"/>
    <w:rsid w:val="00B4471F"/>
    <w:rsid w:val="00B464B4"/>
    <w:rsid w:val="00B466DC"/>
    <w:rsid w:val="00B467A6"/>
    <w:rsid w:val="00B471E5"/>
    <w:rsid w:val="00B51E30"/>
    <w:rsid w:val="00B51F67"/>
    <w:rsid w:val="00B529A0"/>
    <w:rsid w:val="00B5318B"/>
    <w:rsid w:val="00B53645"/>
    <w:rsid w:val="00B56396"/>
    <w:rsid w:val="00B565A4"/>
    <w:rsid w:val="00B575BB"/>
    <w:rsid w:val="00B608DA"/>
    <w:rsid w:val="00B6143B"/>
    <w:rsid w:val="00B62F52"/>
    <w:rsid w:val="00B6387D"/>
    <w:rsid w:val="00B657CC"/>
    <w:rsid w:val="00B670C6"/>
    <w:rsid w:val="00B71475"/>
    <w:rsid w:val="00B71C41"/>
    <w:rsid w:val="00B7263D"/>
    <w:rsid w:val="00B75467"/>
    <w:rsid w:val="00B75503"/>
    <w:rsid w:val="00B765A6"/>
    <w:rsid w:val="00B7740B"/>
    <w:rsid w:val="00B807AC"/>
    <w:rsid w:val="00B80810"/>
    <w:rsid w:val="00B810D8"/>
    <w:rsid w:val="00B82436"/>
    <w:rsid w:val="00B84AEF"/>
    <w:rsid w:val="00B84EF2"/>
    <w:rsid w:val="00B8775F"/>
    <w:rsid w:val="00B87FF4"/>
    <w:rsid w:val="00B909A1"/>
    <w:rsid w:val="00B9164E"/>
    <w:rsid w:val="00B918D6"/>
    <w:rsid w:val="00B91905"/>
    <w:rsid w:val="00B93E37"/>
    <w:rsid w:val="00B94172"/>
    <w:rsid w:val="00B9447D"/>
    <w:rsid w:val="00B94BD8"/>
    <w:rsid w:val="00B952AA"/>
    <w:rsid w:val="00B9596A"/>
    <w:rsid w:val="00B9622B"/>
    <w:rsid w:val="00B96BF4"/>
    <w:rsid w:val="00B9765E"/>
    <w:rsid w:val="00B97B96"/>
    <w:rsid w:val="00BA080F"/>
    <w:rsid w:val="00BA26E0"/>
    <w:rsid w:val="00BA2CA8"/>
    <w:rsid w:val="00BA2FD5"/>
    <w:rsid w:val="00BA4769"/>
    <w:rsid w:val="00BA4B50"/>
    <w:rsid w:val="00BA6D13"/>
    <w:rsid w:val="00BA6FAF"/>
    <w:rsid w:val="00BA7160"/>
    <w:rsid w:val="00BB06C7"/>
    <w:rsid w:val="00BB2FB4"/>
    <w:rsid w:val="00BB38E5"/>
    <w:rsid w:val="00BB3922"/>
    <w:rsid w:val="00BB3AED"/>
    <w:rsid w:val="00BB629A"/>
    <w:rsid w:val="00BB6637"/>
    <w:rsid w:val="00BB7B74"/>
    <w:rsid w:val="00BC3F7C"/>
    <w:rsid w:val="00BC500C"/>
    <w:rsid w:val="00BC5425"/>
    <w:rsid w:val="00BC6FED"/>
    <w:rsid w:val="00BD175C"/>
    <w:rsid w:val="00BD1D9D"/>
    <w:rsid w:val="00BD2569"/>
    <w:rsid w:val="00BD77E3"/>
    <w:rsid w:val="00BD79F1"/>
    <w:rsid w:val="00BE21BC"/>
    <w:rsid w:val="00BE2682"/>
    <w:rsid w:val="00BE2A4F"/>
    <w:rsid w:val="00BE633D"/>
    <w:rsid w:val="00BE64ED"/>
    <w:rsid w:val="00BE6883"/>
    <w:rsid w:val="00BF0820"/>
    <w:rsid w:val="00BF0A87"/>
    <w:rsid w:val="00BF12E5"/>
    <w:rsid w:val="00BF1AE8"/>
    <w:rsid w:val="00BF1F33"/>
    <w:rsid w:val="00BF3E9B"/>
    <w:rsid w:val="00BF421A"/>
    <w:rsid w:val="00BF4B4C"/>
    <w:rsid w:val="00BF4BD5"/>
    <w:rsid w:val="00BF6C43"/>
    <w:rsid w:val="00BF6D0F"/>
    <w:rsid w:val="00BF7974"/>
    <w:rsid w:val="00C00378"/>
    <w:rsid w:val="00C013DC"/>
    <w:rsid w:val="00C02A3E"/>
    <w:rsid w:val="00C02D81"/>
    <w:rsid w:val="00C052CC"/>
    <w:rsid w:val="00C0622B"/>
    <w:rsid w:val="00C06D4A"/>
    <w:rsid w:val="00C07540"/>
    <w:rsid w:val="00C1003A"/>
    <w:rsid w:val="00C11F23"/>
    <w:rsid w:val="00C12D4E"/>
    <w:rsid w:val="00C134ED"/>
    <w:rsid w:val="00C145AF"/>
    <w:rsid w:val="00C14AD5"/>
    <w:rsid w:val="00C151DC"/>
    <w:rsid w:val="00C16541"/>
    <w:rsid w:val="00C16843"/>
    <w:rsid w:val="00C16FD5"/>
    <w:rsid w:val="00C172D2"/>
    <w:rsid w:val="00C20F97"/>
    <w:rsid w:val="00C216B2"/>
    <w:rsid w:val="00C21A02"/>
    <w:rsid w:val="00C22632"/>
    <w:rsid w:val="00C25718"/>
    <w:rsid w:val="00C25FE6"/>
    <w:rsid w:val="00C27433"/>
    <w:rsid w:val="00C275DC"/>
    <w:rsid w:val="00C301E3"/>
    <w:rsid w:val="00C3152C"/>
    <w:rsid w:val="00C317C3"/>
    <w:rsid w:val="00C347CE"/>
    <w:rsid w:val="00C34ACA"/>
    <w:rsid w:val="00C36939"/>
    <w:rsid w:val="00C36B6F"/>
    <w:rsid w:val="00C37A19"/>
    <w:rsid w:val="00C40026"/>
    <w:rsid w:val="00C406FB"/>
    <w:rsid w:val="00C416E6"/>
    <w:rsid w:val="00C41C0A"/>
    <w:rsid w:val="00C41D8A"/>
    <w:rsid w:val="00C42506"/>
    <w:rsid w:val="00C42CAB"/>
    <w:rsid w:val="00C43A15"/>
    <w:rsid w:val="00C43E51"/>
    <w:rsid w:val="00C465B1"/>
    <w:rsid w:val="00C46E23"/>
    <w:rsid w:val="00C470FD"/>
    <w:rsid w:val="00C50610"/>
    <w:rsid w:val="00C50BB1"/>
    <w:rsid w:val="00C510D9"/>
    <w:rsid w:val="00C5147F"/>
    <w:rsid w:val="00C52FB4"/>
    <w:rsid w:val="00C60541"/>
    <w:rsid w:val="00C62842"/>
    <w:rsid w:val="00C63967"/>
    <w:rsid w:val="00C6434F"/>
    <w:rsid w:val="00C643FD"/>
    <w:rsid w:val="00C64413"/>
    <w:rsid w:val="00C648BF"/>
    <w:rsid w:val="00C64B1E"/>
    <w:rsid w:val="00C655E6"/>
    <w:rsid w:val="00C66C28"/>
    <w:rsid w:val="00C67544"/>
    <w:rsid w:val="00C70261"/>
    <w:rsid w:val="00C704A5"/>
    <w:rsid w:val="00C70953"/>
    <w:rsid w:val="00C70E10"/>
    <w:rsid w:val="00C7222B"/>
    <w:rsid w:val="00C72CF2"/>
    <w:rsid w:val="00C749C7"/>
    <w:rsid w:val="00C81983"/>
    <w:rsid w:val="00C8293C"/>
    <w:rsid w:val="00C8301C"/>
    <w:rsid w:val="00C830A1"/>
    <w:rsid w:val="00C83649"/>
    <w:rsid w:val="00C839CD"/>
    <w:rsid w:val="00C84840"/>
    <w:rsid w:val="00C84E10"/>
    <w:rsid w:val="00C85F6B"/>
    <w:rsid w:val="00C86104"/>
    <w:rsid w:val="00C8739D"/>
    <w:rsid w:val="00C9124B"/>
    <w:rsid w:val="00C91EA3"/>
    <w:rsid w:val="00C9267E"/>
    <w:rsid w:val="00C9486F"/>
    <w:rsid w:val="00C956A4"/>
    <w:rsid w:val="00C95708"/>
    <w:rsid w:val="00C95D4B"/>
    <w:rsid w:val="00C9644D"/>
    <w:rsid w:val="00C96BB3"/>
    <w:rsid w:val="00C97B06"/>
    <w:rsid w:val="00CA0433"/>
    <w:rsid w:val="00CA0616"/>
    <w:rsid w:val="00CA0660"/>
    <w:rsid w:val="00CA2906"/>
    <w:rsid w:val="00CA2EAA"/>
    <w:rsid w:val="00CA4A5B"/>
    <w:rsid w:val="00CA6043"/>
    <w:rsid w:val="00CA647C"/>
    <w:rsid w:val="00CA68D4"/>
    <w:rsid w:val="00CB0A2B"/>
    <w:rsid w:val="00CB1052"/>
    <w:rsid w:val="00CB5C5F"/>
    <w:rsid w:val="00CB6E02"/>
    <w:rsid w:val="00CB716C"/>
    <w:rsid w:val="00CB7AB2"/>
    <w:rsid w:val="00CC04D5"/>
    <w:rsid w:val="00CC0F39"/>
    <w:rsid w:val="00CC35EA"/>
    <w:rsid w:val="00CC3B39"/>
    <w:rsid w:val="00CC3F4B"/>
    <w:rsid w:val="00CC5F6E"/>
    <w:rsid w:val="00CC7E82"/>
    <w:rsid w:val="00CD02CF"/>
    <w:rsid w:val="00CD0605"/>
    <w:rsid w:val="00CD0BDC"/>
    <w:rsid w:val="00CD0DDF"/>
    <w:rsid w:val="00CD2394"/>
    <w:rsid w:val="00CD253A"/>
    <w:rsid w:val="00CD35EC"/>
    <w:rsid w:val="00CD4F17"/>
    <w:rsid w:val="00CD5D0F"/>
    <w:rsid w:val="00CD5FDF"/>
    <w:rsid w:val="00CE2CBB"/>
    <w:rsid w:val="00CE2D18"/>
    <w:rsid w:val="00CE2DD5"/>
    <w:rsid w:val="00CE3281"/>
    <w:rsid w:val="00CE3937"/>
    <w:rsid w:val="00CE5590"/>
    <w:rsid w:val="00CE61D6"/>
    <w:rsid w:val="00CF29D9"/>
    <w:rsid w:val="00CF3515"/>
    <w:rsid w:val="00CF4232"/>
    <w:rsid w:val="00CF451F"/>
    <w:rsid w:val="00CF48D0"/>
    <w:rsid w:val="00D00C31"/>
    <w:rsid w:val="00D0336A"/>
    <w:rsid w:val="00D041D0"/>
    <w:rsid w:val="00D043D9"/>
    <w:rsid w:val="00D04DCD"/>
    <w:rsid w:val="00D05267"/>
    <w:rsid w:val="00D05869"/>
    <w:rsid w:val="00D05D74"/>
    <w:rsid w:val="00D065B0"/>
    <w:rsid w:val="00D075CD"/>
    <w:rsid w:val="00D077E9"/>
    <w:rsid w:val="00D12015"/>
    <w:rsid w:val="00D12218"/>
    <w:rsid w:val="00D134FF"/>
    <w:rsid w:val="00D152DF"/>
    <w:rsid w:val="00D156E3"/>
    <w:rsid w:val="00D158F0"/>
    <w:rsid w:val="00D20926"/>
    <w:rsid w:val="00D20D8F"/>
    <w:rsid w:val="00D2204A"/>
    <w:rsid w:val="00D225DB"/>
    <w:rsid w:val="00D230E0"/>
    <w:rsid w:val="00D24F13"/>
    <w:rsid w:val="00D26450"/>
    <w:rsid w:val="00D27D3A"/>
    <w:rsid w:val="00D27EC7"/>
    <w:rsid w:val="00D27FDA"/>
    <w:rsid w:val="00D3079F"/>
    <w:rsid w:val="00D308CA"/>
    <w:rsid w:val="00D30F08"/>
    <w:rsid w:val="00D314C1"/>
    <w:rsid w:val="00D32B47"/>
    <w:rsid w:val="00D32D55"/>
    <w:rsid w:val="00D332E5"/>
    <w:rsid w:val="00D3353B"/>
    <w:rsid w:val="00D34796"/>
    <w:rsid w:val="00D34ABA"/>
    <w:rsid w:val="00D34F03"/>
    <w:rsid w:val="00D4008A"/>
    <w:rsid w:val="00D407AE"/>
    <w:rsid w:val="00D413D7"/>
    <w:rsid w:val="00D425D8"/>
    <w:rsid w:val="00D459C0"/>
    <w:rsid w:val="00D466D5"/>
    <w:rsid w:val="00D5076D"/>
    <w:rsid w:val="00D51E13"/>
    <w:rsid w:val="00D53177"/>
    <w:rsid w:val="00D54CC7"/>
    <w:rsid w:val="00D613CB"/>
    <w:rsid w:val="00D62651"/>
    <w:rsid w:val="00D632D4"/>
    <w:rsid w:val="00D65B61"/>
    <w:rsid w:val="00D665B6"/>
    <w:rsid w:val="00D7232B"/>
    <w:rsid w:val="00D73215"/>
    <w:rsid w:val="00D7506D"/>
    <w:rsid w:val="00D7545A"/>
    <w:rsid w:val="00D7590B"/>
    <w:rsid w:val="00D77AA7"/>
    <w:rsid w:val="00D808B1"/>
    <w:rsid w:val="00D80975"/>
    <w:rsid w:val="00D81ECC"/>
    <w:rsid w:val="00D82F36"/>
    <w:rsid w:val="00D852D0"/>
    <w:rsid w:val="00D85BB5"/>
    <w:rsid w:val="00D90A2E"/>
    <w:rsid w:val="00D90D8C"/>
    <w:rsid w:val="00D91158"/>
    <w:rsid w:val="00D922E5"/>
    <w:rsid w:val="00D92BA1"/>
    <w:rsid w:val="00D930AB"/>
    <w:rsid w:val="00D937EF"/>
    <w:rsid w:val="00D95F1E"/>
    <w:rsid w:val="00D97145"/>
    <w:rsid w:val="00D97920"/>
    <w:rsid w:val="00DA0C34"/>
    <w:rsid w:val="00DA163A"/>
    <w:rsid w:val="00DA173B"/>
    <w:rsid w:val="00DA2151"/>
    <w:rsid w:val="00DA254A"/>
    <w:rsid w:val="00DA335D"/>
    <w:rsid w:val="00DA451C"/>
    <w:rsid w:val="00DA5275"/>
    <w:rsid w:val="00DA6758"/>
    <w:rsid w:val="00DA765E"/>
    <w:rsid w:val="00DA770F"/>
    <w:rsid w:val="00DA7F53"/>
    <w:rsid w:val="00DB0245"/>
    <w:rsid w:val="00DB138B"/>
    <w:rsid w:val="00DB13F2"/>
    <w:rsid w:val="00DB3236"/>
    <w:rsid w:val="00DB3EA8"/>
    <w:rsid w:val="00DB5DE4"/>
    <w:rsid w:val="00DB653A"/>
    <w:rsid w:val="00DB7386"/>
    <w:rsid w:val="00DB7777"/>
    <w:rsid w:val="00DC0377"/>
    <w:rsid w:val="00DC0462"/>
    <w:rsid w:val="00DC051B"/>
    <w:rsid w:val="00DC15EC"/>
    <w:rsid w:val="00DC1B77"/>
    <w:rsid w:val="00DC22AA"/>
    <w:rsid w:val="00DC2D03"/>
    <w:rsid w:val="00DC2DD6"/>
    <w:rsid w:val="00DC5A41"/>
    <w:rsid w:val="00DC70EC"/>
    <w:rsid w:val="00DD0465"/>
    <w:rsid w:val="00DD106B"/>
    <w:rsid w:val="00DD1C1B"/>
    <w:rsid w:val="00DD1C58"/>
    <w:rsid w:val="00DD2A67"/>
    <w:rsid w:val="00DD3722"/>
    <w:rsid w:val="00DD3C62"/>
    <w:rsid w:val="00DD4D7F"/>
    <w:rsid w:val="00DD5A12"/>
    <w:rsid w:val="00DD60C7"/>
    <w:rsid w:val="00DD642F"/>
    <w:rsid w:val="00DD7BFA"/>
    <w:rsid w:val="00DE3562"/>
    <w:rsid w:val="00DE424F"/>
    <w:rsid w:val="00DE4BD9"/>
    <w:rsid w:val="00DE50BC"/>
    <w:rsid w:val="00DE537A"/>
    <w:rsid w:val="00DE55BA"/>
    <w:rsid w:val="00DE5A82"/>
    <w:rsid w:val="00DE7287"/>
    <w:rsid w:val="00DE7E6C"/>
    <w:rsid w:val="00DF04B1"/>
    <w:rsid w:val="00DF4956"/>
    <w:rsid w:val="00DF56F3"/>
    <w:rsid w:val="00DF59D8"/>
    <w:rsid w:val="00DF6942"/>
    <w:rsid w:val="00E01405"/>
    <w:rsid w:val="00E029CD"/>
    <w:rsid w:val="00E02ED0"/>
    <w:rsid w:val="00E03712"/>
    <w:rsid w:val="00E045DC"/>
    <w:rsid w:val="00E059B6"/>
    <w:rsid w:val="00E06A54"/>
    <w:rsid w:val="00E07228"/>
    <w:rsid w:val="00E10774"/>
    <w:rsid w:val="00E12AF9"/>
    <w:rsid w:val="00E14349"/>
    <w:rsid w:val="00E14D30"/>
    <w:rsid w:val="00E1503E"/>
    <w:rsid w:val="00E15B8E"/>
    <w:rsid w:val="00E166F6"/>
    <w:rsid w:val="00E16F2E"/>
    <w:rsid w:val="00E17AFD"/>
    <w:rsid w:val="00E20832"/>
    <w:rsid w:val="00E20E4C"/>
    <w:rsid w:val="00E21510"/>
    <w:rsid w:val="00E21848"/>
    <w:rsid w:val="00E218D6"/>
    <w:rsid w:val="00E25C9E"/>
    <w:rsid w:val="00E26572"/>
    <w:rsid w:val="00E279B8"/>
    <w:rsid w:val="00E27F83"/>
    <w:rsid w:val="00E30979"/>
    <w:rsid w:val="00E3567C"/>
    <w:rsid w:val="00E357A3"/>
    <w:rsid w:val="00E357FD"/>
    <w:rsid w:val="00E35F00"/>
    <w:rsid w:val="00E36AC3"/>
    <w:rsid w:val="00E3709D"/>
    <w:rsid w:val="00E3731F"/>
    <w:rsid w:val="00E40B74"/>
    <w:rsid w:val="00E4105B"/>
    <w:rsid w:val="00E427E8"/>
    <w:rsid w:val="00E42B9D"/>
    <w:rsid w:val="00E42C0B"/>
    <w:rsid w:val="00E445D4"/>
    <w:rsid w:val="00E46268"/>
    <w:rsid w:val="00E46AD1"/>
    <w:rsid w:val="00E47881"/>
    <w:rsid w:val="00E478F6"/>
    <w:rsid w:val="00E47C0A"/>
    <w:rsid w:val="00E47F3E"/>
    <w:rsid w:val="00E502EC"/>
    <w:rsid w:val="00E5096D"/>
    <w:rsid w:val="00E5143B"/>
    <w:rsid w:val="00E5300A"/>
    <w:rsid w:val="00E54351"/>
    <w:rsid w:val="00E54AB6"/>
    <w:rsid w:val="00E55C5B"/>
    <w:rsid w:val="00E56656"/>
    <w:rsid w:val="00E57362"/>
    <w:rsid w:val="00E60011"/>
    <w:rsid w:val="00E600AB"/>
    <w:rsid w:val="00E6141A"/>
    <w:rsid w:val="00E61CAC"/>
    <w:rsid w:val="00E62BFD"/>
    <w:rsid w:val="00E64538"/>
    <w:rsid w:val="00E66C18"/>
    <w:rsid w:val="00E704DD"/>
    <w:rsid w:val="00E72A0C"/>
    <w:rsid w:val="00E72A86"/>
    <w:rsid w:val="00E72E4A"/>
    <w:rsid w:val="00E72E61"/>
    <w:rsid w:val="00E733F7"/>
    <w:rsid w:val="00E74207"/>
    <w:rsid w:val="00E751FA"/>
    <w:rsid w:val="00E75FB2"/>
    <w:rsid w:val="00E76415"/>
    <w:rsid w:val="00E80221"/>
    <w:rsid w:val="00E81C0C"/>
    <w:rsid w:val="00E822F9"/>
    <w:rsid w:val="00E83992"/>
    <w:rsid w:val="00E84477"/>
    <w:rsid w:val="00E84E31"/>
    <w:rsid w:val="00E871DF"/>
    <w:rsid w:val="00E904AA"/>
    <w:rsid w:val="00E905AB"/>
    <w:rsid w:val="00E90F72"/>
    <w:rsid w:val="00E90FF8"/>
    <w:rsid w:val="00E916DB"/>
    <w:rsid w:val="00E91B36"/>
    <w:rsid w:val="00E920F2"/>
    <w:rsid w:val="00E92118"/>
    <w:rsid w:val="00E93EB0"/>
    <w:rsid w:val="00E94B18"/>
    <w:rsid w:val="00E9597E"/>
    <w:rsid w:val="00E96F75"/>
    <w:rsid w:val="00E97BE3"/>
    <w:rsid w:val="00EA0662"/>
    <w:rsid w:val="00EA0708"/>
    <w:rsid w:val="00EA12B4"/>
    <w:rsid w:val="00EA1727"/>
    <w:rsid w:val="00EA1B5B"/>
    <w:rsid w:val="00EA1EC0"/>
    <w:rsid w:val="00EA21B4"/>
    <w:rsid w:val="00EA3357"/>
    <w:rsid w:val="00EA36B3"/>
    <w:rsid w:val="00EA3A6B"/>
    <w:rsid w:val="00EA3B1A"/>
    <w:rsid w:val="00EA55CB"/>
    <w:rsid w:val="00EA799F"/>
    <w:rsid w:val="00EB2D30"/>
    <w:rsid w:val="00EB387B"/>
    <w:rsid w:val="00EB3BE6"/>
    <w:rsid w:val="00EB3FCB"/>
    <w:rsid w:val="00EB4674"/>
    <w:rsid w:val="00EB4D0E"/>
    <w:rsid w:val="00EB516B"/>
    <w:rsid w:val="00EB5351"/>
    <w:rsid w:val="00EB720B"/>
    <w:rsid w:val="00EB7245"/>
    <w:rsid w:val="00EB77D4"/>
    <w:rsid w:val="00EC0C72"/>
    <w:rsid w:val="00EC0FF9"/>
    <w:rsid w:val="00EC154E"/>
    <w:rsid w:val="00EC1688"/>
    <w:rsid w:val="00EC29C8"/>
    <w:rsid w:val="00EC5482"/>
    <w:rsid w:val="00EC5BB1"/>
    <w:rsid w:val="00EC6B8F"/>
    <w:rsid w:val="00EC7E7F"/>
    <w:rsid w:val="00ED18D5"/>
    <w:rsid w:val="00ED19C7"/>
    <w:rsid w:val="00ED1B86"/>
    <w:rsid w:val="00ED24BC"/>
    <w:rsid w:val="00ED526D"/>
    <w:rsid w:val="00ED7EEA"/>
    <w:rsid w:val="00EE0D33"/>
    <w:rsid w:val="00EE1076"/>
    <w:rsid w:val="00EE13C2"/>
    <w:rsid w:val="00EE14FB"/>
    <w:rsid w:val="00EE238B"/>
    <w:rsid w:val="00EE2BB1"/>
    <w:rsid w:val="00EE475F"/>
    <w:rsid w:val="00EE4C25"/>
    <w:rsid w:val="00EE642C"/>
    <w:rsid w:val="00EE6C8D"/>
    <w:rsid w:val="00EE7D2D"/>
    <w:rsid w:val="00EF15C2"/>
    <w:rsid w:val="00EF3576"/>
    <w:rsid w:val="00F00CF9"/>
    <w:rsid w:val="00F00E92"/>
    <w:rsid w:val="00F017DD"/>
    <w:rsid w:val="00F029BF"/>
    <w:rsid w:val="00F02E85"/>
    <w:rsid w:val="00F10EC7"/>
    <w:rsid w:val="00F11597"/>
    <w:rsid w:val="00F12C3F"/>
    <w:rsid w:val="00F174DF"/>
    <w:rsid w:val="00F17C72"/>
    <w:rsid w:val="00F205F4"/>
    <w:rsid w:val="00F20A8A"/>
    <w:rsid w:val="00F20C72"/>
    <w:rsid w:val="00F20DED"/>
    <w:rsid w:val="00F21F0A"/>
    <w:rsid w:val="00F21FA0"/>
    <w:rsid w:val="00F23B61"/>
    <w:rsid w:val="00F24D09"/>
    <w:rsid w:val="00F24DB9"/>
    <w:rsid w:val="00F26355"/>
    <w:rsid w:val="00F3032D"/>
    <w:rsid w:val="00F3048F"/>
    <w:rsid w:val="00F312E6"/>
    <w:rsid w:val="00F32056"/>
    <w:rsid w:val="00F32DAB"/>
    <w:rsid w:val="00F3418D"/>
    <w:rsid w:val="00F344B3"/>
    <w:rsid w:val="00F349A0"/>
    <w:rsid w:val="00F35A27"/>
    <w:rsid w:val="00F35BA8"/>
    <w:rsid w:val="00F35C82"/>
    <w:rsid w:val="00F409FA"/>
    <w:rsid w:val="00F41740"/>
    <w:rsid w:val="00F4211D"/>
    <w:rsid w:val="00F4477C"/>
    <w:rsid w:val="00F45473"/>
    <w:rsid w:val="00F46385"/>
    <w:rsid w:val="00F50015"/>
    <w:rsid w:val="00F50E65"/>
    <w:rsid w:val="00F51489"/>
    <w:rsid w:val="00F51F00"/>
    <w:rsid w:val="00F5318B"/>
    <w:rsid w:val="00F531DC"/>
    <w:rsid w:val="00F550F0"/>
    <w:rsid w:val="00F56993"/>
    <w:rsid w:val="00F5743C"/>
    <w:rsid w:val="00F57445"/>
    <w:rsid w:val="00F576A7"/>
    <w:rsid w:val="00F617DF"/>
    <w:rsid w:val="00F61E06"/>
    <w:rsid w:val="00F639D0"/>
    <w:rsid w:val="00F65888"/>
    <w:rsid w:val="00F65EB7"/>
    <w:rsid w:val="00F660F9"/>
    <w:rsid w:val="00F66612"/>
    <w:rsid w:val="00F704DE"/>
    <w:rsid w:val="00F707F1"/>
    <w:rsid w:val="00F70847"/>
    <w:rsid w:val="00F70B21"/>
    <w:rsid w:val="00F71187"/>
    <w:rsid w:val="00F7139D"/>
    <w:rsid w:val="00F72292"/>
    <w:rsid w:val="00F72A11"/>
    <w:rsid w:val="00F732A1"/>
    <w:rsid w:val="00F7489D"/>
    <w:rsid w:val="00F74976"/>
    <w:rsid w:val="00F750F9"/>
    <w:rsid w:val="00F76BF3"/>
    <w:rsid w:val="00F76F71"/>
    <w:rsid w:val="00F77532"/>
    <w:rsid w:val="00F80619"/>
    <w:rsid w:val="00F806B8"/>
    <w:rsid w:val="00F81311"/>
    <w:rsid w:val="00F81408"/>
    <w:rsid w:val="00F82684"/>
    <w:rsid w:val="00F829B2"/>
    <w:rsid w:val="00F83275"/>
    <w:rsid w:val="00F8533D"/>
    <w:rsid w:val="00F91231"/>
    <w:rsid w:val="00F9150E"/>
    <w:rsid w:val="00F91BB2"/>
    <w:rsid w:val="00F91F83"/>
    <w:rsid w:val="00F92241"/>
    <w:rsid w:val="00F9266F"/>
    <w:rsid w:val="00F9344C"/>
    <w:rsid w:val="00F941A2"/>
    <w:rsid w:val="00F941F1"/>
    <w:rsid w:val="00F9440C"/>
    <w:rsid w:val="00F947AA"/>
    <w:rsid w:val="00F94A36"/>
    <w:rsid w:val="00F95DC5"/>
    <w:rsid w:val="00F96D04"/>
    <w:rsid w:val="00F97D0E"/>
    <w:rsid w:val="00FA0181"/>
    <w:rsid w:val="00FA0643"/>
    <w:rsid w:val="00FA2092"/>
    <w:rsid w:val="00FA32DF"/>
    <w:rsid w:val="00FA40D4"/>
    <w:rsid w:val="00FA4179"/>
    <w:rsid w:val="00FA5134"/>
    <w:rsid w:val="00FA59E0"/>
    <w:rsid w:val="00FA6FDD"/>
    <w:rsid w:val="00FB0259"/>
    <w:rsid w:val="00FB0C37"/>
    <w:rsid w:val="00FB104A"/>
    <w:rsid w:val="00FB12EB"/>
    <w:rsid w:val="00FB21FA"/>
    <w:rsid w:val="00FB2764"/>
    <w:rsid w:val="00FB30A1"/>
    <w:rsid w:val="00FB3C98"/>
    <w:rsid w:val="00FB4487"/>
    <w:rsid w:val="00FB4495"/>
    <w:rsid w:val="00FB4FCE"/>
    <w:rsid w:val="00FB77BE"/>
    <w:rsid w:val="00FB7D05"/>
    <w:rsid w:val="00FC2124"/>
    <w:rsid w:val="00FC276F"/>
    <w:rsid w:val="00FC3070"/>
    <w:rsid w:val="00FC30D2"/>
    <w:rsid w:val="00FC4A6E"/>
    <w:rsid w:val="00FC79A8"/>
    <w:rsid w:val="00FC7A2B"/>
    <w:rsid w:val="00FD2A02"/>
    <w:rsid w:val="00FD3026"/>
    <w:rsid w:val="00FD46E4"/>
    <w:rsid w:val="00FD48CD"/>
    <w:rsid w:val="00FD5C73"/>
    <w:rsid w:val="00FD5D11"/>
    <w:rsid w:val="00FD7547"/>
    <w:rsid w:val="00FD76D5"/>
    <w:rsid w:val="00FD7717"/>
    <w:rsid w:val="00FE14A9"/>
    <w:rsid w:val="00FE216D"/>
    <w:rsid w:val="00FE23D3"/>
    <w:rsid w:val="00FE33C3"/>
    <w:rsid w:val="00FE3C69"/>
    <w:rsid w:val="00FE45B7"/>
    <w:rsid w:val="00FE5A7F"/>
    <w:rsid w:val="00FE61CD"/>
    <w:rsid w:val="00FE68A8"/>
    <w:rsid w:val="00FE6E5D"/>
    <w:rsid w:val="00FE6FE0"/>
    <w:rsid w:val="00FF073C"/>
    <w:rsid w:val="00FF0BF4"/>
    <w:rsid w:val="00FF3B02"/>
    <w:rsid w:val="00FF537A"/>
    <w:rsid w:val="00FF57A5"/>
    <w:rsid w:val="015550F8"/>
    <w:rsid w:val="01605991"/>
    <w:rsid w:val="01662238"/>
    <w:rsid w:val="01B7D277"/>
    <w:rsid w:val="02552F2B"/>
    <w:rsid w:val="0257C387"/>
    <w:rsid w:val="025E0609"/>
    <w:rsid w:val="02BAD2D3"/>
    <w:rsid w:val="02CF95A2"/>
    <w:rsid w:val="02D94105"/>
    <w:rsid w:val="033A2E3B"/>
    <w:rsid w:val="047E454B"/>
    <w:rsid w:val="04ECE587"/>
    <w:rsid w:val="05135BFC"/>
    <w:rsid w:val="0623235C"/>
    <w:rsid w:val="067ACA17"/>
    <w:rsid w:val="06F2DA06"/>
    <w:rsid w:val="071FDDBA"/>
    <w:rsid w:val="073E5524"/>
    <w:rsid w:val="074FD752"/>
    <w:rsid w:val="07575A67"/>
    <w:rsid w:val="075D309A"/>
    <w:rsid w:val="07A68F2A"/>
    <w:rsid w:val="0812FE39"/>
    <w:rsid w:val="0874489A"/>
    <w:rsid w:val="08BAA2F2"/>
    <w:rsid w:val="08D925F3"/>
    <w:rsid w:val="090A9618"/>
    <w:rsid w:val="090E9AC1"/>
    <w:rsid w:val="096CB145"/>
    <w:rsid w:val="097B974E"/>
    <w:rsid w:val="09EFA18F"/>
    <w:rsid w:val="0A9EDC4E"/>
    <w:rsid w:val="0AB05982"/>
    <w:rsid w:val="0ABBC12F"/>
    <w:rsid w:val="0AD5D1BD"/>
    <w:rsid w:val="0B2E04B4"/>
    <w:rsid w:val="0B390C48"/>
    <w:rsid w:val="0B8296E2"/>
    <w:rsid w:val="0BAD6FF3"/>
    <w:rsid w:val="0BB63085"/>
    <w:rsid w:val="0BD55FB2"/>
    <w:rsid w:val="0C192968"/>
    <w:rsid w:val="0C1BF570"/>
    <w:rsid w:val="0C257B6E"/>
    <w:rsid w:val="0C3FD62F"/>
    <w:rsid w:val="0C8C9F05"/>
    <w:rsid w:val="0DC74AEA"/>
    <w:rsid w:val="0DCF43F7"/>
    <w:rsid w:val="0E5C1EFD"/>
    <w:rsid w:val="0EB3ED2D"/>
    <w:rsid w:val="0F130312"/>
    <w:rsid w:val="0F510877"/>
    <w:rsid w:val="1000BF20"/>
    <w:rsid w:val="10611FA4"/>
    <w:rsid w:val="10997C9C"/>
    <w:rsid w:val="10B244A2"/>
    <w:rsid w:val="1114BEB3"/>
    <w:rsid w:val="11814A84"/>
    <w:rsid w:val="11CE3A67"/>
    <w:rsid w:val="11E863E3"/>
    <w:rsid w:val="1238C142"/>
    <w:rsid w:val="12506403"/>
    <w:rsid w:val="125CF978"/>
    <w:rsid w:val="12B60C08"/>
    <w:rsid w:val="12D2AA6C"/>
    <w:rsid w:val="130904D2"/>
    <w:rsid w:val="1371461B"/>
    <w:rsid w:val="1407A623"/>
    <w:rsid w:val="14091342"/>
    <w:rsid w:val="1478B3BD"/>
    <w:rsid w:val="14BD1416"/>
    <w:rsid w:val="14DFEAC1"/>
    <w:rsid w:val="14F48FE8"/>
    <w:rsid w:val="15562F08"/>
    <w:rsid w:val="15B066C5"/>
    <w:rsid w:val="15D86EF3"/>
    <w:rsid w:val="1676E9CE"/>
    <w:rsid w:val="16CB0755"/>
    <w:rsid w:val="17643784"/>
    <w:rsid w:val="17C3DB24"/>
    <w:rsid w:val="17C99EE6"/>
    <w:rsid w:val="17D36758"/>
    <w:rsid w:val="187AB0DB"/>
    <w:rsid w:val="18B144AB"/>
    <w:rsid w:val="18C54861"/>
    <w:rsid w:val="192917BB"/>
    <w:rsid w:val="1970327B"/>
    <w:rsid w:val="199438CD"/>
    <w:rsid w:val="19A0F9DE"/>
    <w:rsid w:val="1A22EAB5"/>
    <w:rsid w:val="1A2E88E2"/>
    <w:rsid w:val="1A3CFF50"/>
    <w:rsid w:val="1A7D9C3D"/>
    <w:rsid w:val="1A9CCEC9"/>
    <w:rsid w:val="1ADC52B7"/>
    <w:rsid w:val="1B2111B1"/>
    <w:rsid w:val="1BA785DF"/>
    <w:rsid w:val="1BF3B7EA"/>
    <w:rsid w:val="1C203BBA"/>
    <w:rsid w:val="1C456A8B"/>
    <w:rsid w:val="1CA8C940"/>
    <w:rsid w:val="1D008C5A"/>
    <w:rsid w:val="1D187381"/>
    <w:rsid w:val="1D43A831"/>
    <w:rsid w:val="1DBED236"/>
    <w:rsid w:val="1DC0D01A"/>
    <w:rsid w:val="1E69DDB9"/>
    <w:rsid w:val="1E6A667D"/>
    <w:rsid w:val="1E78C8C1"/>
    <w:rsid w:val="1F25876D"/>
    <w:rsid w:val="1F811384"/>
    <w:rsid w:val="1F961E9E"/>
    <w:rsid w:val="1FDB6440"/>
    <w:rsid w:val="1FEB5855"/>
    <w:rsid w:val="2014B8A8"/>
    <w:rsid w:val="209737B1"/>
    <w:rsid w:val="20D057F1"/>
    <w:rsid w:val="213AF149"/>
    <w:rsid w:val="2219319C"/>
    <w:rsid w:val="22B9D890"/>
    <w:rsid w:val="2355573C"/>
    <w:rsid w:val="238581DA"/>
    <w:rsid w:val="23CAD255"/>
    <w:rsid w:val="23DE6649"/>
    <w:rsid w:val="23F0482A"/>
    <w:rsid w:val="2409E44E"/>
    <w:rsid w:val="247FDC56"/>
    <w:rsid w:val="2497DFFA"/>
    <w:rsid w:val="2518A94E"/>
    <w:rsid w:val="2577BB52"/>
    <w:rsid w:val="258D19FA"/>
    <w:rsid w:val="25B3A8B2"/>
    <w:rsid w:val="25B916C6"/>
    <w:rsid w:val="25C68199"/>
    <w:rsid w:val="25E06121"/>
    <w:rsid w:val="25E19AA7"/>
    <w:rsid w:val="2629D3E9"/>
    <w:rsid w:val="2639797A"/>
    <w:rsid w:val="2659E115"/>
    <w:rsid w:val="26782E42"/>
    <w:rsid w:val="272D833D"/>
    <w:rsid w:val="28F7D3DB"/>
    <w:rsid w:val="2908A7E3"/>
    <w:rsid w:val="29128084"/>
    <w:rsid w:val="2943A616"/>
    <w:rsid w:val="29C5A372"/>
    <w:rsid w:val="2A558597"/>
    <w:rsid w:val="2A5A9087"/>
    <w:rsid w:val="2AA20CA8"/>
    <w:rsid w:val="2B17082A"/>
    <w:rsid w:val="2B6D5BEA"/>
    <w:rsid w:val="2B6EE3AF"/>
    <w:rsid w:val="2BCF80D9"/>
    <w:rsid w:val="2C133C2C"/>
    <w:rsid w:val="2C234709"/>
    <w:rsid w:val="2C2D0672"/>
    <w:rsid w:val="2CCFA6FF"/>
    <w:rsid w:val="2E33FB41"/>
    <w:rsid w:val="2E4DD645"/>
    <w:rsid w:val="2E6F42DC"/>
    <w:rsid w:val="2E6FA6AF"/>
    <w:rsid w:val="2E8FB2F5"/>
    <w:rsid w:val="2EAD8327"/>
    <w:rsid w:val="2F497A9C"/>
    <w:rsid w:val="2FC7E4B6"/>
    <w:rsid w:val="30A7A6F7"/>
    <w:rsid w:val="30EDD295"/>
    <w:rsid w:val="31F60189"/>
    <w:rsid w:val="31F6A30E"/>
    <w:rsid w:val="31F6F60E"/>
    <w:rsid w:val="32126905"/>
    <w:rsid w:val="325138D9"/>
    <w:rsid w:val="33C9F3D5"/>
    <w:rsid w:val="33CA585A"/>
    <w:rsid w:val="33D61B0A"/>
    <w:rsid w:val="33E11BBD"/>
    <w:rsid w:val="33EC0FBF"/>
    <w:rsid w:val="340AAE24"/>
    <w:rsid w:val="344B0920"/>
    <w:rsid w:val="34834F7C"/>
    <w:rsid w:val="348DD95D"/>
    <w:rsid w:val="348F6897"/>
    <w:rsid w:val="35D682EE"/>
    <w:rsid w:val="35E6D981"/>
    <w:rsid w:val="35EE2F78"/>
    <w:rsid w:val="360C9CD0"/>
    <w:rsid w:val="36555327"/>
    <w:rsid w:val="36AF0F2E"/>
    <w:rsid w:val="36B86837"/>
    <w:rsid w:val="36C9B33E"/>
    <w:rsid w:val="373D3AF9"/>
    <w:rsid w:val="3742AEDC"/>
    <w:rsid w:val="376C6733"/>
    <w:rsid w:val="37FF3F6F"/>
    <w:rsid w:val="384F4F8B"/>
    <w:rsid w:val="38AF3459"/>
    <w:rsid w:val="38F94474"/>
    <w:rsid w:val="391525A2"/>
    <w:rsid w:val="392ED7F3"/>
    <w:rsid w:val="393E1447"/>
    <w:rsid w:val="39F88272"/>
    <w:rsid w:val="3A2621DB"/>
    <w:rsid w:val="3A2FEFE7"/>
    <w:rsid w:val="3AB1BF12"/>
    <w:rsid w:val="3B03912F"/>
    <w:rsid w:val="3B598A00"/>
    <w:rsid w:val="3B64BCE7"/>
    <w:rsid w:val="3B81581D"/>
    <w:rsid w:val="3B9E2647"/>
    <w:rsid w:val="3C561B05"/>
    <w:rsid w:val="3C8C2ED9"/>
    <w:rsid w:val="3CC6B20F"/>
    <w:rsid w:val="3CCA63EE"/>
    <w:rsid w:val="3CF7AD6D"/>
    <w:rsid w:val="3D05D028"/>
    <w:rsid w:val="3D6BCEBC"/>
    <w:rsid w:val="3D880D88"/>
    <w:rsid w:val="3D98E689"/>
    <w:rsid w:val="3DF31538"/>
    <w:rsid w:val="3E8F08B8"/>
    <w:rsid w:val="3EA9E752"/>
    <w:rsid w:val="3EB19525"/>
    <w:rsid w:val="3F030388"/>
    <w:rsid w:val="3F5286CB"/>
    <w:rsid w:val="3F79E434"/>
    <w:rsid w:val="3FA71CFF"/>
    <w:rsid w:val="3FAB4D2D"/>
    <w:rsid w:val="40409563"/>
    <w:rsid w:val="406682FE"/>
    <w:rsid w:val="4081B0EC"/>
    <w:rsid w:val="40831149"/>
    <w:rsid w:val="40A4B12F"/>
    <w:rsid w:val="41983F0D"/>
    <w:rsid w:val="41DAEAA0"/>
    <w:rsid w:val="41E68693"/>
    <w:rsid w:val="42267DD3"/>
    <w:rsid w:val="42BBE2B0"/>
    <w:rsid w:val="42FA28F7"/>
    <w:rsid w:val="434C81BC"/>
    <w:rsid w:val="439D6661"/>
    <w:rsid w:val="43B4B4E0"/>
    <w:rsid w:val="43E2BE13"/>
    <w:rsid w:val="44578ED4"/>
    <w:rsid w:val="44E935BE"/>
    <w:rsid w:val="45968771"/>
    <w:rsid w:val="45D53BD5"/>
    <w:rsid w:val="45DAC429"/>
    <w:rsid w:val="45EA8110"/>
    <w:rsid w:val="45F1931A"/>
    <w:rsid w:val="46043EF2"/>
    <w:rsid w:val="461E6BB5"/>
    <w:rsid w:val="468AF54E"/>
    <w:rsid w:val="46AAE432"/>
    <w:rsid w:val="471C4407"/>
    <w:rsid w:val="47478CAE"/>
    <w:rsid w:val="477DD78F"/>
    <w:rsid w:val="477E01ED"/>
    <w:rsid w:val="483BDAB9"/>
    <w:rsid w:val="48C552ED"/>
    <w:rsid w:val="4909CF62"/>
    <w:rsid w:val="49251D17"/>
    <w:rsid w:val="493F2792"/>
    <w:rsid w:val="4945D7D7"/>
    <w:rsid w:val="494C50C7"/>
    <w:rsid w:val="4971A0F4"/>
    <w:rsid w:val="49DDD915"/>
    <w:rsid w:val="4A2DFC97"/>
    <w:rsid w:val="4A67E561"/>
    <w:rsid w:val="4ACC980E"/>
    <w:rsid w:val="4ACF8160"/>
    <w:rsid w:val="4B0CE413"/>
    <w:rsid w:val="4BE0573E"/>
    <w:rsid w:val="4CF78C8A"/>
    <w:rsid w:val="4CFC8B4F"/>
    <w:rsid w:val="4D6ECC42"/>
    <w:rsid w:val="4D71161E"/>
    <w:rsid w:val="4D79A8B1"/>
    <w:rsid w:val="4DE2E25F"/>
    <w:rsid w:val="4E089D3B"/>
    <w:rsid w:val="4F0C6D7A"/>
    <w:rsid w:val="4FD70431"/>
    <w:rsid w:val="4FDCCC59"/>
    <w:rsid w:val="4FDFEE6B"/>
    <w:rsid w:val="50205ACA"/>
    <w:rsid w:val="503AA9CF"/>
    <w:rsid w:val="505D56F5"/>
    <w:rsid w:val="50691124"/>
    <w:rsid w:val="50B1D795"/>
    <w:rsid w:val="51582E7E"/>
    <w:rsid w:val="51E5840F"/>
    <w:rsid w:val="52049A16"/>
    <w:rsid w:val="52BD96C1"/>
    <w:rsid w:val="52EAF7B8"/>
    <w:rsid w:val="52FDE3FD"/>
    <w:rsid w:val="5327612C"/>
    <w:rsid w:val="533D1D5C"/>
    <w:rsid w:val="53422588"/>
    <w:rsid w:val="539A4180"/>
    <w:rsid w:val="53A12304"/>
    <w:rsid w:val="53AC5153"/>
    <w:rsid w:val="53D4E491"/>
    <w:rsid w:val="53EE6881"/>
    <w:rsid w:val="53F671F9"/>
    <w:rsid w:val="53FF6041"/>
    <w:rsid w:val="5423238A"/>
    <w:rsid w:val="54805969"/>
    <w:rsid w:val="548119DF"/>
    <w:rsid w:val="54C13320"/>
    <w:rsid w:val="558A38E2"/>
    <w:rsid w:val="55A2DB01"/>
    <w:rsid w:val="56044B80"/>
    <w:rsid w:val="561A6B90"/>
    <w:rsid w:val="562392E3"/>
    <w:rsid w:val="56254D86"/>
    <w:rsid w:val="570D81C6"/>
    <w:rsid w:val="57798B56"/>
    <w:rsid w:val="57CDFD5A"/>
    <w:rsid w:val="58374C7D"/>
    <w:rsid w:val="5864D85D"/>
    <w:rsid w:val="58719387"/>
    <w:rsid w:val="58FB0E36"/>
    <w:rsid w:val="5935B795"/>
    <w:rsid w:val="5937600F"/>
    <w:rsid w:val="5999AD81"/>
    <w:rsid w:val="59AC0512"/>
    <w:rsid w:val="59BB3BB7"/>
    <w:rsid w:val="5A51661E"/>
    <w:rsid w:val="5A7F926B"/>
    <w:rsid w:val="5B44B833"/>
    <w:rsid w:val="5B987C44"/>
    <w:rsid w:val="5C00A3CC"/>
    <w:rsid w:val="5C0AB878"/>
    <w:rsid w:val="5C8F9052"/>
    <w:rsid w:val="5C9FA7C8"/>
    <w:rsid w:val="5CBDE188"/>
    <w:rsid w:val="5CE5B575"/>
    <w:rsid w:val="5DD723D1"/>
    <w:rsid w:val="5E19458E"/>
    <w:rsid w:val="5E56F2E8"/>
    <w:rsid w:val="5E963D53"/>
    <w:rsid w:val="5ECC16A3"/>
    <w:rsid w:val="5ED271D9"/>
    <w:rsid w:val="5EDAB1AC"/>
    <w:rsid w:val="5EDFA533"/>
    <w:rsid w:val="5EEA0FE2"/>
    <w:rsid w:val="5F08CE83"/>
    <w:rsid w:val="5F1419F7"/>
    <w:rsid w:val="5F3180CA"/>
    <w:rsid w:val="5F92DAD1"/>
    <w:rsid w:val="5FA2216F"/>
    <w:rsid w:val="5FAB85E8"/>
    <w:rsid w:val="5FB3123A"/>
    <w:rsid w:val="5FE51373"/>
    <w:rsid w:val="5FF89ED2"/>
    <w:rsid w:val="60093922"/>
    <w:rsid w:val="60412369"/>
    <w:rsid w:val="604DE209"/>
    <w:rsid w:val="60876C67"/>
    <w:rsid w:val="60DBA94C"/>
    <w:rsid w:val="61421D59"/>
    <w:rsid w:val="61642D77"/>
    <w:rsid w:val="61754ACF"/>
    <w:rsid w:val="62024284"/>
    <w:rsid w:val="6224D250"/>
    <w:rsid w:val="6239F4F0"/>
    <w:rsid w:val="62533231"/>
    <w:rsid w:val="6270EAB4"/>
    <w:rsid w:val="629F8178"/>
    <w:rsid w:val="62AA14DD"/>
    <w:rsid w:val="62B8EB75"/>
    <w:rsid w:val="6339FB96"/>
    <w:rsid w:val="63E13362"/>
    <w:rsid w:val="63ED3ED8"/>
    <w:rsid w:val="641FAC5A"/>
    <w:rsid w:val="643336E2"/>
    <w:rsid w:val="6434987D"/>
    <w:rsid w:val="64A32FF9"/>
    <w:rsid w:val="64EA3332"/>
    <w:rsid w:val="64EBF92B"/>
    <w:rsid w:val="64ED10A5"/>
    <w:rsid w:val="6518244A"/>
    <w:rsid w:val="652B7E7C"/>
    <w:rsid w:val="6545DCDE"/>
    <w:rsid w:val="656A7B98"/>
    <w:rsid w:val="6609D9D8"/>
    <w:rsid w:val="66472036"/>
    <w:rsid w:val="66E8ED14"/>
    <w:rsid w:val="6804B3CE"/>
    <w:rsid w:val="680F4D1C"/>
    <w:rsid w:val="689D282F"/>
    <w:rsid w:val="68A0A15D"/>
    <w:rsid w:val="68AA641D"/>
    <w:rsid w:val="68AF26E4"/>
    <w:rsid w:val="68D9CE82"/>
    <w:rsid w:val="692DEE58"/>
    <w:rsid w:val="69342AA1"/>
    <w:rsid w:val="69873A56"/>
    <w:rsid w:val="69ACFF18"/>
    <w:rsid w:val="6A203C27"/>
    <w:rsid w:val="6B0AB4A4"/>
    <w:rsid w:val="6B733C40"/>
    <w:rsid w:val="6C0A7538"/>
    <w:rsid w:val="6C753BA2"/>
    <w:rsid w:val="6C7C3CB2"/>
    <w:rsid w:val="6CCA4836"/>
    <w:rsid w:val="6CDB4922"/>
    <w:rsid w:val="6D1B6EB8"/>
    <w:rsid w:val="6D2997EE"/>
    <w:rsid w:val="6D59681D"/>
    <w:rsid w:val="6E1F69AC"/>
    <w:rsid w:val="6E5E5F34"/>
    <w:rsid w:val="6E7259A9"/>
    <w:rsid w:val="6ED4A290"/>
    <w:rsid w:val="6ED9A4FC"/>
    <w:rsid w:val="6F6B17B3"/>
    <w:rsid w:val="7101E00F"/>
    <w:rsid w:val="710D6FAB"/>
    <w:rsid w:val="7186C2FB"/>
    <w:rsid w:val="71A7CA0B"/>
    <w:rsid w:val="7213D8B9"/>
    <w:rsid w:val="7275F942"/>
    <w:rsid w:val="728FA1AA"/>
    <w:rsid w:val="72B92737"/>
    <w:rsid w:val="73759856"/>
    <w:rsid w:val="73B78AD9"/>
    <w:rsid w:val="747A4731"/>
    <w:rsid w:val="747ABFE9"/>
    <w:rsid w:val="74D6CBC8"/>
    <w:rsid w:val="74EC207B"/>
    <w:rsid w:val="74ED9769"/>
    <w:rsid w:val="74FAF6CA"/>
    <w:rsid w:val="755E918A"/>
    <w:rsid w:val="75636FCD"/>
    <w:rsid w:val="759A0F55"/>
    <w:rsid w:val="75AF5DBA"/>
    <w:rsid w:val="7635A67B"/>
    <w:rsid w:val="765F919E"/>
    <w:rsid w:val="76A72914"/>
    <w:rsid w:val="76ED36FF"/>
    <w:rsid w:val="7736D118"/>
    <w:rsid w:val="7825FCF4"/>
    <w:rsid w:val="78350BC4"/>
    <w:rsid w:val="787E6233"/>
    <w:rsid w:val="78893E49"/>
    <w:rsid w:val="78A88E10"/>
    <w:rsid w:val="78F5556F"/>
    <w:rsid w:val="79F66BDD"/>
    <w:rsid w:val="7A4942E2"/>
    <w:rsid w:val="7AD1FE04"/>
    <w:rsid w:val="7AD51CE0"/>
    <w:rsid w:val="7B0B6B67"/>
    <w:rsid w:val="7B398234"/>
    <w:rsid w:val="7BA87287"/>
    <w:rsid w:val="7C3179ED"/>
    <w:rsid w:val="7C6867B8"/>
    <w:rsid w:val="7C77AA1D"/>
    <w:rsid w:val="7CCF140D"/>
    <w:rsid w:val="7D1C2F8D"/>
    <w:rsid w:val="7D6E5CD8"/>
    <w:rsid w:val="7DD05D94"/>
    <w:rsid w:val="7DD9E9A9"/>
    <w:rsid w:val="7DE37412"/>
    <w:rsid w:val="7DE918F1"/>
    <w:rsid w:val="7E0B807A"/>
    <w:rsid w:val="7E2170D2"/>
    <w:rsid w:val="7E3F1EAB"/>
    <w:rsid w:val="7E497B1E"/>
    <w:rsid w:val="7E921729"/>
    <w:rsid w:val="7F4BC98D"/>
    <w:rsid w:val="7F70EEA8"/>
    <w:rsid w:val="7F7B24CA"/>
    <w:rsid w:val="7F841628"/>
    <w:rsid w:val="7FA27AC0"/>
    <w:rsid w:val="7FB7D0EA"/>
    <w:rsid w:val="7FB894D9"/>
    <w:rsid w:val="7FD2FF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A497"/>
  <w15:chartTrackingRefBased/>
  <w15:docId w15:val="{47E65C6A-C25A-4726-9129-C81C6E2A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F7C"/>
    <w:pPr>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qFormat/>
    <w:rsid w:val="000E56BD"/>
    <w:pPr>
      <w:keepNext/>
      <w:outlineLvl w:val="0"/>
    </w:pPr>
    <w:rPr>
      <w:rFonts w:ascii="Arial" w:eastAsia="Times New Roman" w:hAnsi="Arial" w:cs="Arial"/>
      <w:b/>
      <w:bCs/>
      <w:sz w:val="28"/>
      <w:szCs w:val="32"/>
    </w:rPr>
  </w:style>
  <w:style w:type="paragraph" w:styleId="Heading2">
    <w:name w:val="heading 2"/>
    <w:basedOn w:val="Normal"/>
    <w:link w:val="Heading2Char"/>
    <w:uiPriority w:val="9"/>
    <w:semiHidden/>
    <w:unhideWhenUsed/>
    <w:qFormat/>
    <w:rsid w:val="000E56B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56BD"/>
    <w:rPr>
      <w:rFonts w:ascii="Times New Roman" w:hAnsi="Times New Roman" w:cs="Times New Roman"/>
      <w:b/>
      <w:bCs/>
      <w:sz w:val="36"/>
      <w:szCs w:val="36"/>
      <w:lang w:eastAsia="en-AU"/>
    </w:rPr>
  </w:style>
  <w:style w:type="character" w:customStyle="1" w:styleId="apple-converted-space">
    <w:name w:val="apple-converted-space"/>
    <w:basedOn w:val="DefaultParagraphFont"/>
    <w:rsid w:val="000E56BD"/>
  </w:style>
  <w:style w:type="character" w:customStyle="1" w:styleId="Heading1Char">
    <w:name w:val="Heading 1 Char"/>
    <w:basedOn w:val="DefaultParagraphFont"/>
    <w:link w:val="Heading1"/>
    <w:rsid w:val="000E56BD"/>
    <w:rPr>
      <w:rFonts w:ascii="Arial" w:eastAsia="Times New Roman" w:hAnsi="Arial" w:cs="Arial"/>
      <w:b/>
      <w:bCs/>
      <w:sz w:val="28"/>
      <w:szCs w:val="32"/>
      <w:lang w:eastAsia="en-AU"/>
    </w:rPr>
  </w:style>
  <w:style w:type="paragraph" w:styleId="ListParagraph">
    <w:name w:val="List Paragraph"/>
    <w:basedOn w:val="Normal"/>
    <w:uiPriority w:val="34"/>
    <w:qFormat/>
    <w:rsid w:val="00FD7717"/>
    <w:pPr>
      <w:ind w:left="720"/>
      <w:contextualSpacing/>
    </w:pPr>
  </w:style>
  <w:style w:type="character" w:styleId="CommentReference">
    <w:name w:val="annotation reference"/>
    <w:basedOn w:val="DefaultParagraphFont"/>
    <w:uiPriority w:val="99"/>
    <w:semiHidden/>
    <w:unhideWhenUsed/>
    <w:rsid w:val="003F712E"/>
    <w:rPr>
      <w:sz w:val="16"/>
      <w:szCs w:val="16"/>
    </w:rPr>
  </w:style>
  <w:style w:type="paragraph" w:styleId="CommentText">
    <w:name w:val="annotation text"/>
    <w:basedOn w:val="Normal"/>
    <w:link w:val="CommentTextChar"/>
    <w:uiPriority w:val="99"/>
    <w:unhideWhenUsed/>
    <w:rsid w:val="003F712E"/>
    <w:rPr>
      <w:sz w:val="20"/>
      <w:szCs w:val="20"/>
    </w:rPr>
  </w:style>
  <w:style w:type="character" w:customStyle="1" w:styleId="CommentTextChar">
    <w:name w:val="Comment Text Char"/>
    <w:basedOn w:val="DefaultParagraphFont"/>
    <w:link w:val="CommentText"/>
    <w:uiPriority w:val="99"/>
    <w:rsid w:val="003F712E"/>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F712E"/>
    <w:rPr>
      <w:b/>
      <w:bCs/>
    </w:rPr>
  </w:style>
  <w:style w:type="character" w:customStyle="1" w:styleId="CommentSubjectChar">
    <w:name w:val="Comment Subject Char"/>
    <w:basedOn w:val="CommentTextChar"/>
    <w:link w:val="CommentSubject"/>
    <w:uiPriority w:val="99"/>
    <w:semiHidden/>
    <w:rsid w:val="003F712E"/>
    <w:rPr>
      <w:rFonts w:ascii="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3F7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2E"/>
    <w:rPr>
      <w:rFonts w:ascii="Segoe UI" w:hAnsi="Segoe UI" w:cs="Segoe UI"/>
      <w:sz w:val="18"/>
      <w:szCs w:val="18"/>
      <w:lang w:eastAsia="en-AU"/>
    </w:rPr>
  </w:style>
  <w:style w:type="paragraph" w:customStyle="1" w:styleId="Pa4">
    <w:name w:val="Pa4"/>
    <w:basedOn w:val="Normal"/>
    <w:next w:val="Normal"/>
    <w:uiPriority w:val="99"/>
    <w:rsid w:val="00984ED6"/>
    <w:pPr>
      <w:autoSpaceDE w:val="0"/>
      <w:autoSpaceDN w:val="0"/>
      <w:adjustRightInd w:val="0"/>
      <w:spacing w:line="171" w:lineRule="atLeast"/>
    </w:pPr>
    <w:rPr>
      <w:rFonts w:ascii="Muli Light" w:hAnsi="Muli Light" w:cstheme="minorBidi"/>
      <w:lang w:eastAsia="en-US"/>
    </w:rPr>
  </w:style>
  <w:style w:type="paragraph" w:customStyle="1" w:styleId="Pa5">
    <w:name w:val="Pa5"/>
    <w:basedOn w:val="Normal"/>
    <w:next w:val="Normal"/>
    <w:uiPriority w:val="99"/>
    <w:rsid w:val="00984ED6"/>
    <w:pPr>
      <w:autoSpaceDE w:val="0"/>
      <w:autoSpaceDN w:val="0"/>
      <w:adjustRightInd w:val="0"/>
      <w:spacing w:line="171" w:lineRule="atLeast"/>
    </w:pPr>
    <w:rPr>
      <w:rFonts w:ascii="Muli Light" w:hAnsi="Muli Light" w:cstheme="minorBidi"/>
      <w:lang w:eastAsia="en-US"/>
    </w:rPr>
  </w:style>
  <w:style w:type="character" w:customStyle="1" w:styleId="A6">
    <w:name w:val="A6"/>
    <w:uiPriority w:val="99"/>
    <w:rsid w:val="00984ED6"/>
    <w:rPr>
      <w:rFonts w:ascii="Muli" w:hAnsi="Muli" w:cs="Muli"/>
      <w:color w:val="6ECBD3"/>
      <w:sz w:val="16"/>
      <w:szCs w:val="16"/>
    </w:rPr>
  </w:style>
  <w:style w:type="paragraph" w:styleId="Header">
    <w:name w:val="header"/>
    <w:basedOn w:val="Normal"/>
    <w:link w:val="HeaderChar"/>
    <w:uiPriority w:val="99"/>
    <w:unhideWhenUsed/>
    <w:rsid w:val="000A6E14"/>
    <w:pPr>
      <w:tabs>
        <w:tab w:val="center" w:pos="4513"/>
        <w:tab w:val="right" w:pos="9026"/>
      </w:tabs>
    </w:pPr>
  </w:style>
  <w:style w:type="character" w:customStyle="1" w:styleId="HeaderChar">
    <w:name w:val="Header Char"/>
    <w:basedOn w:val="DefaultParagraphFont"/>
    <w:link w:val="Header"/>
    <w:uiPriority w:val="99"/>
    <w:rsid w:val="000A6E14"/>
    <w:rPr>
      <w:rFonts w:ascii="Times New Roman" w:hAnsi="Times New Roman" w:cs="Times New Roman"/>
      <w:sz w:val="24"/>
      <w:szCs w:val="24"/>
      <w:lang w:eastAsia="en-AU"/>
    </w:rPr>
  </w:style>
  <w:style w:type="paragraph" w:styleId="Footer">
    <w:name w:val="footer"/>
    <w:basedOn w:val="Normal"/>
    <w:link w:val="FooterChar"/>
    <w:uiPriority w:val="99"/>
    <w:unhideWhenUsed/>
    <w:rsid w:val="000A6E14"/>
    <w:pPr>
      <w:tabs>
        <w:tab w:val="center" w:pos="4513"/>
        <w:tab w:val="right" w:pos="9026"/>
      </w:tabs>
    </w:pPr>
  </w:style>
  <w:style w:type="character" w:customStyle="1" w:styleId="FooterChar">
    <w:name w:val="Footer Char"/>
    <w:basedOn w:val="DefaultParagraphFont"/>
    <w:link w:val="Footer"/>
    <w:uiPriority w:val="99"/>
    <w:rsid w:val="000A6E14"/>
    <w:rPr>
      <w:rFonts w:ascii="Times New Roman" w:hAnsi="Times New Roman" w:cs="Times New Roman"/>
      <w:sz w:val="24"/>
      <w:szCs w:val="24"/>
      <w:lang w:eastAsia="en-AU"/>
    </w:rPr>
  </w:style>
  <w:style w:type="paragraph" w:styleId="Revision">
    <w:name w:val="Revision"/>
    <w:hidden/>
    <w:uiPriority w:val="99"/>
    <w:semiHidden/>
    <w:rsid w:val="00F56993"/>
    <w:pPr>
      <w:spacing w:after="0" w:line="240" w:lineRule="auto"/>
    </w:pPr>
    <w:rPr>
      <w:rFonts w:ascii="Times New Roman" w:hAnsi="Times New Roman" w:cs="Times New Roman"/>
      <w:sz w:val="24"/>
      <w:szCs w:val="24"/>
      <w:lang w:eastAsia="en-AU"/>
    </w:rPr>
  </w:style>
  <w:style w:type="table" w:styleId="TableGrid">
    <w:name w:val="Table Grid"/>
    <w:basedOn w:val="TableNormal"/>
    <w:uiPriority w:val="39"/>
    <w:rsid w:val="00F5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54CD"/>
    <w:rPr>
      <w:color w:val="0563C1" w:themeColor="hyperlink"/>
      <w:u w:val="single"/>
    </w:rPr>
  </w:style>
  <w:style w:type="character" w:styleId="UnresolvedMention">
    <w:name w:val="Unresolved Mention"/>
    <w:basedOn w:val="DefaultParagraphFont"/>
    <w:uiPriority w:val="99"/>
    <w:semiHidden/>
    <w:unhideWhenUsed/>
    <w:rsid w:val="008B54CD"/>
    <w:rPr>
      <w:color w:val="605E5C"/>
      <w:shd w:val="clear" w:color="auto" w:fill="E1DFDD"/>
    </w:rPr>
  </w:style>
  <w:style w:type="paragraph" w:styleId="NormalWeb">
    <w:name w:val="Normal (Web)"/>
    <w:basedOn w:val="Normal"/>
    <w:uiPriority w:val="99"/>
    <w:semiHidden/>
    <w:unhideWhenUsed/>
    <w:rsid w:val="003D0145"/>
  </w:style>
  <w:style w:type="paragraph" w:customStyle="1" w:styleId="Bullet1">
    <w:name w:val="Bullet 1"/>
    <w:basedOn w:val="Normal"/>
    <w:uiPriority w:val="2"/>
    <w:qFormat/>
    <w:rsid w:val="00B15F72"/>
    <w:pPr>
      <w:numPr>
        <w:numId w:val="32"/>
      </w:numPr>
      <w:spacing w:before="120" w:after="60" w:line="280" w:lineRule="atLeast"/>
    </w:pPr>
    <w:rPr>
      <w:rFonts w:ascii="Gotham Book" w:eastAsiaTheme="minorEastAsia" w:hAnsi="Gotham Book"/>
      <w:color w:val="000000" w:themeColor="text1"/>
      <w:sz w:val="20"/>
      <w:szCs w:val="18"/>
    </w:rPr>
  </w:style>
  <w:style w:type="paragraph" w:customStyle="1" w:styleId="Bullet2">
    <w:name w:val="Bullet 2"/>
    <w:basedOn w:val="Normal"/>
    <w:uiPriority w:val="2"/>
    <w:qFormat/>
    <w:rsid w:val="00B15F72"/>
    <w:pPr>
      <w:numPr>
        <w:ilvl w:val="1"/>
        <w:numId w:val="32"/>
      </w:numPr>
      <w:spacing w:before="120" w:after="60" w:line="280" w:lineRule="atLeast"/>
    </w:pPr>
    <w:rPr>
      <w:rFonts w:ascii="Gotham Book" w:eastAsiaTheme="minorEastAsia" w:hAnsi="Gotham Book"/>
      <w:color w:val="000000" w:themeColor="text1"/>
      <w:sz w:val="20"/>
      <w:szCs w:val="18"/>
    </w:rPr>
  </w:style>
  <w:style w:type="paragraph" w:customStyle="1" w:styleId="Bullet3">
    <w:name w:val="Bullet 3"/>
    <w:basedOn w:val="Normal"/>
    <w:uiPriority w:val="2"/>
    <w:qFormat/>
    <w:rsid w:val="00B15F72"/>
    <w:pPr>
      <w:numPr>
        <w:ilvl w:val="2"/>
        <w:numId w:val="32"/>
      </w:numPr>
      <w:spacing w:before="120" w:after="60" w:line="280" w:lineRule="atLeast"/>
    </w:pPr>
    <w:rPr>
      <w:rFonts w:ascii="Gotham Book" w:eastAsiaTheme="minorEastAsia" w:hAnsi="Gotham Book"/>
      <w:color w:val="000000" w:themeColor="text1"/>
      <w:sz w:val="20"/>
      <w:szCs w:val="18"/>
    </w:rPr>
  </w:style>
  <w:style w:type="numbering" w:customStyle="1" w:styleId="DefaultBullets">
    <w:name w:val="Default Bullets"/>
    <w:uiPriority w:val="99"/>
    <w:rsid w:val="00B15F72"/>
    <w:pPr>
      <w:numPr>
        <w:numId w:val="32"/>
      </w:numPr>
    </w:pPr>
  </w:style>
  <w:style w:type="paragraph" w:styleId="FootnoteText">
    <w:name w:val="footnote text"/>
    <w:basedOn w:val="Normal"/>
    <w:link w:val="FootnoteTextChar"/>
    <w:uiPriority w:val="99"/>
    <w:semiHidden/>
    <w:unhideWhenUsed/>
    <w:rsid w:val="00CB6E02"/>
    <w:rPr>
      <w:sz w:val="20"/>
      <w:szCs w:val="20"/>
    </w:rPr>
  </w:style>
  <w:style w:type="character" w:customStyle="1" w:styleId="FootnoteTextChar">
    <w:name w:val="Footnote Text Char"/>
    <w:basedOn w:val="DefaultParagraphFont"/>
    <w:link w:val="FootnoteText"/>
    <w:uiPriority w:val="99"/>
    <w:semiHidden/>
    <w:rsid w:val="00CB6E02"/>
    <w:rPr>
      <w:rFonts w:ascii="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CB6E02"/>
    <w:rPr>
      <w:vertAlign w:val="superscript"/>
    </w:rPr>
  </w:style>
  <w:style w:type="character" w:styleId="Mention">
    <w:name w:val="Mention"/>
    <w:basedOn w:val="DefaultParagraphFont"/>
    <w:uiPriority w:val="99"/>
    <w:unhideWhenUsed/>
    <w:rsid w:val="00211A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52169">
      <w:bodyDiv w:val="1"/>
      <w:marLeft w:val="0"/>
      <w:marRight w:val="0"/>
      <w:marTop w:val="0"/>
      <w:marBottom w:val="0"/>
      <w:divBdr>
        <w:top w:val="none" w:sz="0" w:space="0" w:color="auto"/>
        <w:left w:val="none" w:sz="0" w:space="0" w:color="auto"/>
        <w:bottom w:val="none" w:sz="0" w:space="0" w:color="auto"/>
        <w:right w:val="none" w:sz="0" w:space="0" w:color="auto"/>
      </w:divBdr>
      <w:divsChild>
        <w:div w:id="346644154">
          <w:marLeft w:val="0"/>
          <w:marRight w:val="0"/>
          <w:marTop w:val="0"/>
          <w:marBottom w:val="0"/>
          <w:divBdr>
            <w:top w:val="none" w:sz="0" w:space="0" w:color="auto"/>
            <w:left w:val="none" w:sz="0" w:space="0" w:color="auto"/>
            <w:bottom w:val="none" w:sz="0" w:space="0" w:color="auto"/>
            <w:right w:val="none" w:sz="0" w:space="0" w:color="auto"/>
          </w:divBdr>
        </w:div>
        <w:div w:id="729427101">
          <w:marLeft w:val="0"/>
          <w:marRight w:val="0"/>
          <w:marTop w:val="0"/>
          <w:marBottom w:val="0"/>
          <w:divBdr>
            <w:top w:val="none" w:sz="0" w:space="0" w:color="auto"/>
            <w:left w:val="none" w:sz="0" w:space="0" w:color="auto"/>
            <w:bottom w:val="none" w:sz="0" w:space="0" w:color="auto"/>
            <w:right w:val="none" w:sz="0" w:space="0" w:color="auto"/>
          </w:divBdr>
        </w:div>
        <w:div w:id="877477017">
          <w:marLeft w:val="0"/>
          <w:marRight w:val="0"/>
          <w:marTop w:val="0"/>
          <w:marBottom w:val="0"/>
          <w:divBdr>
            <w:top w:val="none" w:sz="0" w:space="0" w:color="auto"/>
            <w:left w:val="none" w:sz="0" w:space="0" w:color="auto"/>
            <w:bottom w:val="none" w:sz="0" w:space="0" w:color="auto"/>
            <w:right w:val="none" w:sz="0" w:space="0" w:color="auto"/>
          </w:divBdr>
        </w:div>
        <w:div w:id="895051764">
          <w:marLeft w:val="0"/>
          <w:marRight w:val="0"/>
          <w:marTop w:val="0"/>
          <w:marBottom w:val="0"/>
          <w:divBdr>
            <w:top w:val="none" w:sz="0" w:space="0" w:color="auto"/>
            <w:left w:val="none" w:sz="0" w:space="0" w:color="auto"/>
            <w:bottom w:val="none" w:sz="0" w:space="0" w:color="auto"/>
            <w:right w:val="none" w:sz="0" w:space="0" w:color="auto"/>
          </w:divBdr>
        </w:div>
        <w:div w:id="1325352547">
          <w:marLeft w:val="0"/>
          <w:marRight w:val="0"/>
          <w:marTop w:val="0"/>
          <w:marBottom w:val="0"/>
          <w:divBdr>
            <w:top w:val="none" w:sz="0" w:space="0" w:color="auto"/>
            <w:left w:val="none" w:sz="0" w:space="0" w:color="auto"/>
            <w:bottom w:val="none" w:sz="0" w:space="0" w:color="auto"/>
            <w:right w:val="none" w:sz="0" w:space="0" w:color="auto"/>
          </w:divBdr>
        </w:div>
        <w:div w:id="1412509821">
          <w:marLeft w:val="0"/>
          <w:marRight w:val="0"/>
          <w:marTop w:val="0"/>
          <w:marBottom w:val="0"/>
          <w:divBdr>
            <w:top w:val="none" w:sz="0" w:space="0" w:color="auto"/>
            <w:left w:val="none" w:sz="0" w:space="0" w:color="auto"/>
            <w:bottom w:val="none" w:sz="0" w:space="0" w:color="auto"/>
            <w:right w:val="none" w:sz="0" w:space="0" w:color="auto"/>
          </w:divBdr>
        </w:div>
        <w:div w:id="1425154628">
          <w:marLeft w:val="0"/>
          <w:marRight w:val="0"/>
          <w:marTop w:val="0"/>
          <w:marBottom w:val="0"/>
          <w:divBdr>
            <w:top w:val="none" w:sz="0" w:space="0" w:color="auto"/>
            <w:left w:val="none" w:sz="0" w:space="0" w:color="auto"/>
            <w:bottom w:val="none" w:sz="0" w:space="0" w:color="auto"/>
            <w:right w:val="none" w:sz="0" w:space="0" w:color="auto"/>
          </w:divBdr>
        </w:div>
        <w:div w:id="1727753819">
          <w:marLeft w:val="0"/>
          <w:marRight w:val="0"/>
          <w:marTop w:val="0"/>
          <w:marBottom w:val="0"/>
          <w:divBdr>
            <w:top w:val="none" w:sz="0" w:space="0" w:color="auto"/>
            <w:left w:val="none" w:sz="0" w:space="0" w:color="auto"/>
            <w:bottom w:val="none" w:sz="0" w:space="0" w:color="auto"/>
            <w:right w:val="none" w:sz="0" w:space="0" w:color="auto"/>
          </w:divBdr>
        </w:div>
        <w:div w:id="1997612194">
          <w:marLeft w:val="0"/>
          <w:marRight w:val="0"/>
          <w:marTop w:val="0"/>
          <w:marBottom w:val="0"/>
          <w:divBdr>
            <w:top w:val="none" w:sz="0" w:space="0" w:color="auto"/>
            <w:left w:val="none" w:sz="0" w:space="0" w:color="auto"/>
            <w:bottom w:val="none" w:sz="0" w:space="0" w:color="auto"/>
            <w:right w:val="none" w:sz="0" w:space="0" w:color="auto"/>
          </w:divBdr>
        </w:div>
      </w:divsChild>
    </w:div>
    <w:div w:id="1186945112">
      <w:bodyDiv w:val="1"/>
      <w:marLeft w:val="0"/>
      <w:marRight w:val="0"/>
      <w:marTop w:val="0"/>
      <w:marBottom w:val="0"/>
      <w:divBdr>
        <w:top w:val="none" w:sz="0" w:space="0" w:color="auto"/>
        <w:left w:val="none" w:sz="0" w:space="0" w:color="auto"/>
        <w:bottom w:val="none" w:sz="0" w:space="0" w:color="auto"/>
        <w:right w:val="none" w:sz="0" w:space="0" w:color="auto"/>
      </w:divBdr>
    </w:div>
    <w:div w:id="1223372711">
      <w:bodyDiv w:val="1"/>
      <w:marLeft w:val="0"/>
      <w:marRight w:val="0"/>
      <w:marTop w:val="0"/>
      <w:marBottom w:val="0"/>
      <w:divBdr>
        <w:top w:val="none" w:sz="0" w:space="0" w:color="auto"/>
        <w:left w:val="none" w:sz="0" w:space="0" w:color="auto"/>
        <w:bottom w:val="none" w:sz="0" w:space="0" w:color="auto"/>
        <w:right w:val="none" w:sz="0" w:space="0" w:color="auto"/>
      </w:divBdr>
      <w:divsChild>
        <w:div w:id="165050988">
          <w:marLeft w:val="0"/>
          <w:marRight w:val="0"/>
          <w:marTop w:val="0"/>
          <w:marBottom w:val="0"/>
          <w:divBdr>
            <w:top w:val="none" w:sz="0" w:space="0" w:color="auto"/>
            <w:left w:val="none" w:sz="0" w:space="0" w:color="auto"/>
            <w:bottom w:val="none" w:sz="0" w:space="0" w:color="auto"/>
            <w:right w:val="none" w:sz="0" w:space="0" w:color="auto"/>
          </w:divBdr>
        </w:div>
        <w:div w:id="424810893">
          <w:marLeft w:val="0"/>
          <w:marRight w:val="0"/>
          <w:marTop w:val="0"/>
          <w:marBottom w:val="0"/>
          <w:divBdr>
            <w:top w:val="none" w:sz="0" w:space="0" w:color="auto"/>
            <w:left w:val="none" w:sz="0" w:space="0" w:color="auto"/>
            <w:bottom w:val="none" w:sz="0" w:space="0" w:color="auto"/>
            <w:right w:val="none" w:sz="0" w:space="0" w:color="auto"/>
          </w:divBdr>
        </w:div>
        <w:div w:id="524170804">
          <w:marLeft w:val="0"/>
          <w:marRight w:val="0"/>
          <w:marTop w:val="0"/>
          <w:marBottom w:val="0"/>
          <w:divBdr>
            <w:top w:val="none" w:sz="0" w:space="0" w:color="auto"/>
            <w:left w:val="none" w:sz="0" w:space="0" w:color="auto"/>
            <w:bottom w:val="none" w:sz="0" w:space="0" w:color="auto"/>
            <w:right w:val="none" w:sz="0" w:space="0" w:color="auto"/>
          </w:divBdr>
        </w:div>
        <w:div w:id="544679617">
          <w:marLeft w:val="0"/>
          <w:marRight w:val="0"/>
          <w:marTop w:val="0"/>
          <w:marBottom w:val="0"/>
          <w:divBdr>
            <w:top w:val="none" w:sz="0" w:space="0" w:color="auto"/>
            <w:left w:val="none" w:sz="0" w:space="0" w:color="auto"/>
            <w:bottom w:val="none" w:sz="0" w:space="0" w:color="auto"/>
            <w:right w:val="none" w:sz="0" w:space="0" w:color="auto"/>
          </w:divBdr>
        </w:div>
        <w:div w:id="627929022">
          <w:marLeft w:val="0"/>
          <w:marRight w:val="0"/>
          <w:marTop w:val="0"/>
          <w:marBottom w:val="0"/>
          <w:divBdr>
            <w:top w:val="none" w:sz="0" w:space="0" w:color="auto"/>
            <w:left w:val="none" w:sz="0" w:space="0" w:color="auto"/>
            <w:bottom w:val="none" w:sz="0" w:space="0" w:color="auto"/>
            <w:right w:val="none" w:sz="0" w:space="0" w:color="auto"/>
          </w:divBdr>
        </w:div>
        <w:div w:id="856386861">
          <w:marLeft w:val="0"/>
          <w:marRight w:val="0"/>
          <w:marTop w:val="0"/>
          <w:marBottom w:val="0"/>
          <w:divBdr>
            <w:top w:val="none" w:sz="0" w:space="0" w:color="auto"/>
            <w:left w:val="none" w:sz="0" w:space="0" w:color="auto"/>
            <w:bottom w:val="none" w:sz="0" w:space="0" w:color="auto"/>
            <w:right w:val="none" w:sz="0" w:space="0" w:color="auto"/>
          </w:divBdr>
        </w:div>
        <w:div w:id="923496015">
          <w:marLeft w:val="0"/>
          <w:marRight w:val="0"/>
          <w:marTop w:val="0"/>
          <w:marBottom w:val="0"/>
          <w:divBdr>
            <w:top w:val="none" w:sz="0" w:space="0" w:color="auto"/>
            <w:left w:val="none" w:sz="0" w:space="0" w:color="auto"/>
            <w:bottom w:val="none" w:sz="0" w:space="0" w:color="auto"/>
            <w:right w:val="none" w:sz="0" w:space="0" w:color="auto"/>
          </w:divBdr>
        </w:div>
        <w:div w:id="1269695729">
          <w:marLeft w:val="0"/>
          <w:marRight w:val="0"/>
          <w:marTop w:val="0"/>
          <w:marBottom w:val="0"/>
          <w:divBdr>
            <w:top w:val="none" w:sz="0" w:space="0" w:color="auto"/>
            <w:left w:val="none" w:sz="0" w:space="0" w:color="auto"/>
            <w:bottom w:val="none" w:sz="0" w:space="0" w:color="auto"/>
            <w:right w:val="none" w:sz="0" w:space="0" w:color="auto"/>
          </w:divBdr>
        </w:div>
        <w:div w:id="2028747602">
          <w:marLeft w:val="0"/>
          <w:marRight w:val="0"/>
          <w:marTop w:val="0"/>
          <w:marBottom w:val="0"/>
          <w:divBdr>
            <w:top w:val="none" w:sz="0" w:space="0" w:color="auto"/>
            <w:left w:val="none" w:sz="0" w:space="0" w:color="auto"/>
            <w:bottom w:val="none" w:sz="0" w:space="0" w:color="auto"/>
            <w:right w:val="none" w:sz="0" w:space="0" w:color="auto"/>
          </w:divBdr>
        </w:div>
      </w:divsChild>
    </w:div>
    <w:div w:id="17918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F1A00C76E7C4AA3F44C8EE0C4E289" ma:contentTypeVersion="18" ma:contentTypeDescription="Create a new document." ma:contentTypeScope="" ma:versionID="634229eaa023ce03cd3ddd66ab1482ea">
  <xsd:schema xmlns:xsd="http://www.w3.org/2001/XMLSchema" xmlns:xs="http://www.w3.org/2001/XMLSchema" xmlns:p="http://schemas.microsoft.com/office/2006/metadata/properties" xmlns:ns2="0b526d88-47de-4def-b24b-76d4791016e8" xmlns:ns3="56e71abd-0227-4d7c-96f3-d36593b9e8a5" targetNamespace="http://schemas.microsoft.com/office/2006/metadata/properties" ma:root="true" ma:fieldsID="ddb14304ac45b465dfa8bb3529434fa6" ns2:_="" ns3:_="">
    <xsd:import namespace="0b526d88-47de-4def-b24b-76d4791016e8"/>
    <xsd:import namespace="56e71abd-0227-4d7c-96f3-d36593b9e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26d88-47de-4def-b24b-76d479101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e71abd-0227-4d7c-96f3-d36593b9e8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024b55-047f-4836-9860-aa50f6f0d543}" ma:internalName="TaxCatchAll" ma:showField="CatchAllData" ma:web="56e71abd-0227-4d7c-96f3-d36593b9e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e71abd-0227-4d7c-96f3-d36593b9e8a5" xsi:nil="true"/>
    <lcf76f155ced4ddcb4097134ff3c332f xmlns="0b526d88-47de-4def-b24b-76d4791016e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A65E2-D6FD-4FB2-8740-537B3144D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26d88-47de-4def-b24b-76d4791016e8"/>
    <ds:schemaRef ds:uri="56e71abd-0227-4d7c-96f3-d36593b9e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93588-536B-47B0-8682-B552A5A11052}">
  <ds:schemaRefs>
    <ds:schemaRef ds:uri="http://schemas.microsoft.com/office/2006/metadata/properties"/>
    <ds:schemaRef ds:uri="http://schemas.microsoft.com/office/infopath/2007/PartnerControls"/>
    <ds:schemaRef ds:uri="56e71abd-0227-4d7c-96f3-d36593b9e8a5"/>
    <ds:schemaRef ds:uri="0b526d88-47de-4def-b24b-76d4791016e8"/>
  </ds:schemaRefs>
</ds:datastoreItem>
</file>

<file path=customXml/itemProps3.xml><?xml version="1.0" encoding="utf-8"?>
<ds:datastoreItem xmlns:ds="http://schemas.openxmlformats.org/officeDocument/2006/customXml" ds:itemID="{68B4139D-1FE5-4639-8522-2F049D0D23FA}">
  <ds:schemaRefs>
    <ds:schemaRef ds:uri="http://schemas.openxmlformats.org/officeDocument/2006/bibliography"/>
  </ds:schemaRefs>
</ds:datastoreItem>
</file>

<file path=customXml/itemProps4.xml><?xml version="1.0" encoding="utf-8"?>
<ds:datastoreItem xmlns:ds="http://schemas.openxmlformats.org/officeDocument/2006/customXml" ds:itemID="{43EEB1D5-34DE-4A3B-AAF8-C4FE23FF0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7186</Characters>
  <Application>Microsoft Office Word</Application>
  <DocSecurity>0</DocSecurity>
  <Lines>167</Lines>
  <Paragraphs>93</Paragraphs>
  <ScaleCrop>false</ScaleCrop>
  <HeadingPairs>
    <vt:vector size="2" baseType="variant">
      <vt:variant>
        <vt:lpstr>Title</vt:lpstr>
      </vt:variant>
      <vt:variant>
        <vt:i4>1</vt:i4>
      </vt:variant>
    </vt:vector>
  </HeadingPairs>
  <TitlesOfParts>
    <vt:vector size="1" baseType="lpstr">
      <vt:lpstr>Attachment D</vt:lpstr>
    </vt:vector>
  </TitlesOfParts>
  <Company>National Health and Medical Research Council</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ARIC Secretariat</dc:creator>
  <cp:keywords/>
  <cp:lastModifiedBy>Anna Yan</cp:lastModifiedBy>
  <cp:revision>2</cp:revision>
  <dcterms:created xsi:type="dcterms:W3CDTF">2026-03-03T21:22:00Z</dcterms:created>
  <dcterms:modified xsi:type="dcterms:W3CDTF">2026-03-03T21:22:00Z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0x010100A11F1A00C76E7C4AA3F44C8EE0C4E289</vt:lpwstr>
  </property>
  <property fmtid="{D5CDD505-2E9C-101B-9397-08002B2CF9AE}" pid="3" name="LINKTEK-CHUNK-1">
    <vt:lpwstr>010021{"F":2,"I":"F158-62A1-6CA9-5F7B"}</vt:lpwstr>
  </property>
  <property fmtid="{D5CDD505-2E9C-101B-9397-08002B2CF9AE}" pid="4" name="MSIP_Label_9a5e7792-7543-4db2-bcc9-9caeff0b8eb1_ActionId">
    <vt:lpwstr>4f3596bf-115c-475e-aa25-6629e13fb9be</vt:lpwstr>
  </property>
  <property fmtid="{D5CDD505-2E9C-101B-9397-08002B2CF9AE}" pid="5" name="MSIP_Label_9a5e7792-7543-4db2-bcc9-9caeff0b8eb1_ContentBits">
    <vt:lpwstr>0</vt:lpwstr>
  </property>
  <property fmtid="{D5CDD505-2E9C-101B-9397-08002B2CF9AE}" pid="6" name="MSIP_Label_9a5e7792-7543-4db2-bcc9-9caeff0b8eb1_Enabled">
    <vt:lpwstr>true</vt:lpwstr>
  </property>
  <property fmtid="{D5CDD505-2E9C-101B-9397-08002B2CF9AE}" pid="7" name="MSIP_Label_9a5e7792-7543-4db2-bcc9-9caeff0b8eb1_Method">
    <vt:lpwstr>Privileged</vt:lpwstr>
  </property>
  <property fmtid="{D5CDD505-2E9C-101B-9397-08002B2CF9AE}" pid="8" name="MSIP_Label_9a5e7792-7543-4db2-bcc9-9caeff0b8eb1_Name">
    <vt:lpwstr>OFFICIAL</vt:lpwstr>
  </property>
  <property fmtid="{D5CDD505-2E9C-101B-9397-08002B2CF9AE}" pid="9" name="MSIP_Label_9a5e7792-7543-4db2-bcc9-9caeff0b8eb1_SetDate">
    <vt:lpwstr>2022-04-22T06:54:09Z</vt:lpwstr>
  </property>
  <property fmtid="{D5CDD505-2E9C-101B-9397-08002B2CF9AE}" pid="10" name="MSIP_Label_9a5e7792-7543-4db2-bcc9-9caeff0b8eb1_SiteId">
    <vt:lpwstr>402fca06-dc9c-412f-9bf9-1a335a4671f7</vt:lpwstr>
  </property>
  <property fmtid="{D5CDD505-2E9C-101B-9397-08002B2CF9AE}" pid="11" name="Order">
    <vt:r8>307800</vt:r8>
  </property>
  <property fmtid="{D5CDD505-2E9C-101B-9397-08002B2CF9AE}" pid="12" name="_docset_NoMedatataSyncRequired">
    <vt:lpwstr>False</vt:lpwstr>
  </property>
  <property fmtid="{D5CDD505-2E9C-101B-9397-08002B2CF9AE}" pid="13" name="MediaServiceImageTags">
    <vt:lpwstr/>
  </property>
  <property fmtid="{D5CDD505-2E9C-101B-9397-08002B2CF9AE}" pid="14" name="_dlc_DocIdItemGuid">
    <vt:lpwstr>9cd6f06c-ae4a-4fec-a649-e8ff8e6f0be4</vt:lpwstr>
  </property>
  <property fmtid="{D5CDD505-2E9C-101B-9397-08002B2CF9AE}" pid="15" name="docLang">
    <vt:lpwstr>en</vt:lpwstr>
  </property>
</Properties>
</file>