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270" w:firstLine="0"/>
        <w:rPr>
          <w:rFonts w:ascii="Times New Roman"/>
          <w:sz w:val="20"/>
        </w:rPr>
      </w:pPr>
      <w:r>
        <w:rPr>
          <w:rFonts w:ascii="Times New Roman"/>
          <w:sz w:val="20"/>
        </w:rPr>
        <w:drawing>
          <wp:anchor distT="0" distB="0" distL="0" distR="0" allowOverlap="1" layoutInCell="1" locked="0" behindDoc="0" simplePos="0" relativeHeight="15729152">
            <wp:simplePos x="0" y="0"/>
            <wp:positionH relativeFrom="page">
              <wp:posOffset>0</wp:posOffset>
            </wp:positionH>
            <wp:positionV relativeFrom="page">
              <wp:posOffset>10388245</wp:posOffset>
            </wp:positionV>
            <wp:extent cx="7563611" cy="3056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3611" cy="305660"/>
                    </a:xfrm>
                    <a:prstGeom prst="rect">
                      <a:avLst/>
                    </a:prstGeom>
                  </pic:spPr>
                </pic:pic>
              </a:graphicData>
            </a:graphic>
          </wp:anchor>
        </w:drawing>
      </w:r>
      <w:r>
        <w:rPr>
          <w:rFonts w:ascii="Times New Roman"/>
          <w:sz w:val="20"/>
        </w:rPr>
        <w:drawing>
          <wp:inline distT="0" distB="0" distL="0" distR="0">
            <wp:extent cx="5741660" cy="54864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741660" cy="548640"/>
                    </a:xfrm>
                    <a:prstGeom prst="rect">
                      <a:avLst/>
                    </a:prstGeom>
                  </pic:spPr>
                </pic:pic>
              </a:graphicData>
            </a:graphic>
          </wp:inline>
        </w:drawing>
      </w:r>
      <w:r>
        <w:rPr>
          <w:rFonts w:ascii="Times New Roman"/>
          <w:sz w:val="20"/>
        </w:rPr>
      </w:r>
    </w:p>
    <w:p>
      <w:pPr>
        <w:pStyle w:val="BodyText"/>
        <w:spacing w:before="0"/>
        <w:ind w:left="0" w:firstLine="0"/>
        <w:rPr>
          <w:rFonts w:ascii="Times New Roman"/>
          <w:sz w:val="44"/>
        </w:rPr>
      </w:pPr>
    </w:p>
    <w:p>
      <w:pPr>
        <w:pStyle w:val="BodyText"/>
        <w:spacing w:before="222"/>
        <w:ind w:left="0" w:firstLine="0"/>
        <w:rPr>
          <w:rFonts w:ascii="Times New Roman"/>
          <w:sz w:val="44"/>
        </w:rPr>
      </w:pPr>
    </w:p>
    <w:p>
      <w:pPr>
        <w:pStyle w:val="Title"/>
      </w:pPr>
      <w:r>
        <w:rPr/>
        <mc:AlternateContent>
          <mc:Choice Requires="wps">
            <w:drawing>
              <wp:anchor distT="0" distB="0" distL="0" distR="0" allowOverlap="1" layoutInCell="1" locked="0" behindDoc="1" simplePos="0" relativeHeight="487587840">
                <wp:simplePos x="0" y="0"/>
                <wp:positionH relativeFrom="page">
                  <wp:posOffset>882700</wp:posOffset>
                </wp:positionH>
                <wp:positionV relativeFrom="paragraph">
                  <wp:posOffset>669598</wp:posOffset>
                </wp:positionV>
                <wp:extent cx="5888990" cy="2794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888990" cy="27940"/>
                        </a:xfrm>
                        <a:custGeom>
                          <a:avLst/>
                          <a:gdLst/>
                          <a:ahLst/>
                          <a:cxnLst/>
                          <a:rect l="l" t="t" r="r" b="b"/>
                          <a:pathLst>
                            <a:path w="5888990" h="27940">
                              <a:moveTo>
                                <a:pt x="5888482" y="0"/>
                              </a:moveTo>
                              <a:lnTo>
                                <a:pt x="0" y="0"/>
                              </a:lnTo>
                              <a:lnTo>
                                <a:pt x="0" y="27431"/>
                              </a:lnTo>
                              <a:lnTo>
                                <a:pt x="5888482" y="27431"/>
                              </a:lnTo>
                              <a:lnTo>
                                <a:pt x="5888482"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9.503998pt;margin-top:52.724297pt;width:463.66pt;height:2.16pt;mso-position-horizontal-relative:page;mso-position-vertical-relative:paragraph;z-index:-15728640;mso-wrap-distance-left:0;mso-wrap-distance-right:0" id="docshape1" filled="true" fillcolor="#170e39" stroked="false">
                <v:fill type="solid"/>
                <w10:wrap type="topAndBottom"/>
              </v:rect>
            </w:pict>
          </mc:Fallback>
        </mc:AlternateContent>
      </w:r>
      <w:r>
        <w:rPr/>
        <w:t>ARC Conflict of Interest and</w:t>
      </w:r>
      <w:r>
        <w:rPr>
          <w:spacing w:val="-15"/>
        </w:rPr>
        <w:t> </w:t>
      </w:r>
      <w:r>
        <w:rPr/>
        <w:t>Confidentiality</w:t>
      </w:r>
      <w:r>
        <w:rPr>
          <w:spacing w:val="-15"/>
        </w:rPr>
        <w:t> </w:t>
      </w:r>
      <w:r>
        <w:rPr/>
        <w:t>Policy</w:t>
      </w:r>
    </w:p>
    <w:p>
      <w:pPr>
        <w:spacing w:before="2"/>
        <w:ind w:left="285" w:right="0" w:firstLine="0"/>
        <w:jc w:val="left"/>
        <w:rPr>
          <w:b/>
          <w:sz w:val="28"/>
        </w:rPr>
      </w:pPr>
      <w:r>
        <w:rPr>
          <w:b/>
          <w:color w:val="2C2F37"/>
          <w:sz w:val="28"/>
        </w:rPr>
        <w:t>July</w:t>
      </w:r>
      <w:r>
        <w:rPr>
          <w:b/>
          <w:color w:val="2C2F37"/>
          <w:spacing w:val="-2"/>
          <w:sz w:val="28"/>
        </w:rPr>
        <w:t> </w:t>
      </w:r>
      <w:r>
        <w:rPr>
          <w:b/>
          <w:color w:val="2C2F37"/>
          <w:spacing w:val="-4"/>
          <w:sz w:val="28"/>
        </w:rPr>
        <w:t>2025</w:t>
      </w:r>
    </w:p>
    <w:p>
      <w:pPr>
        <w:pStyle w:val="BodyText"/>
        <w:spacing w:before="2"/>
        <w:ind w:left="0" w:firstLine="0"/>
        <w:rPr>
          <w:b/>
          <w:sz w:val="19"/>
        </w:rPr>
      </w:pPr>
    </w:p>
    <w:tbl>
      <w:tblPr>
        <w:tblW w:w="0" w:type="auto"/>
        <w:jc w:val="left"/>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0"/>
        <w:gridCol w:w="3195"/>
        <w:gridCol w:w="1975"/>
        <w:gridCol w:w="2167"/>
      </w:tblGrid>
      <w:tr>
        <w:trPr>
          <w:trHeight w:val="534" w:hRule="atLeast"/>
        </w:trPr>
        <w:tc>
          <w:tcPr>
            <w:tcW w:w="1910" w:type="dxa"/>
            <w:tcBorders>
              <w:top w:val="single" w:sz="12" w:space="0" w:color="1A0D52"/>
            </w:tcBorders>
            <w:shd w:val="clear" w:color="auto" w:fill="1A0D52"/>
          </w:tcPr>
          <w:p>
            <w:pPr>
              <w:pStyle w:val="TableParagraph"/>
              <w:spacing w:before="58"/>
              <w:ind w:left="136"/>
              <w:rPr>
                <w:sz w:val="22"/>
              </w:rPr>
            </w:pPr>
            <w:r>
              <w:rPr>
                <w:color w:val="FFFFFF"/>
                <w:sz w:val="22"/>
              </w:rPr>
              <w:t>Policy</w:t>
            </w:r>
            <w:r>
              <w:rPr>
                <w:color w:val="FFFFFF"/>
                <w:spacing w:val="-5"/>
                <w:sz w:val="22"/>
              </w:rPr>
              <w:t> </w:t>
            </w:r>
            <w:r>
              <w:rPr>
                <w:color w:val="FFFFFF"/>
                <w:spacing w:val="-2"/>
                <w:sz w:val="22"/>
              </w:rPr>
              <w:t>Name:</w:t>
            </w:r>
          </w:p>
        </w:tc>
        <w:tc>
          <w:tcPr>
            <w:tcW w:w="7337" w:type="dxa"/>
            <w:gridSpan w:val="3"/>
            <w:tcBorders>
              <w:top w:val="single" w:sz="12" w:space="0" w:color="1A0D52"/>
              <w:left w:val="single" w:sz="12" w:space="0" w:color="1A0D52"/>
              <w:bottom w:val="single" w:sz="12" w:space="0" w:color="1A0D52"/>
            </w:tcBorders>
          </w:tcPr>
          <w:p>
            <w:pPr>
              <w:pStyle w:val="TableParagraph"/>
              <w:spacing w:before="118"/>
              <w:ind w:left="93"/>
              <w:rPr>
                <w:sz w:val="22"/>
              </w:rPr>
            </w:pPr>
            <w:r>
              <w:rPr>
                <w:sz w:val="22"/>
              </w:rPr>
              <w:t>ARC</w:t>
            </w:r>
            <w:r>
              <w:rPr>
                <w:spacing w:val="-4"/>
                <w:sz w:val="22"/>
              </w:rPr>
              <w:t> </w:t>
            </w:r>
            <w:r>
              <w:rPr>
                <w:sz w:val="22"/>
              </w:rPr>
              <w:t>Conflict</w:t>
            </w:r>
            <w:r>
              <w:rPr>
                <w:spacing w:val="-6"/>
                <w:sz w:val="22"/>
              </w:rPr>
              <w:t> </w:t>
            </w:r>
            <w:r>
              <w:rPr>
                <w:sz w:val="22"/>
              </w:rPr>
              <w:t>of</w:t>
            </w:r>
            <w:r>
              <w:rPr>
                <w:spacing w:val="-4"/>
                <w:sz w:val="22"/>
              </w:rPr>
              <w:t> </w:t>
            </w:r>
            <w:r>
              <w:rPr>
                <w:sz w:val="22"/>
              </w:rPr>
              <w:t>Interest</w:t>
            </w:r>
            <w:r>
              <w:rPr>
                <w:spacing w:val="-6"/>
                <w:sz w:val="22"/>
              </w:rPr>
              <w:t> </w:t>
            </w:r>
            <w:r>
              <w:rPr>
                <w:sz w:val="22"/>
              </w:rPr>
              <w:t>and</w:t>
            </w:r>
            <w:r>
              <w:rPr>
                <w:spacing w:val="-5"/>
                <w:sz w:val="22"/>
              </w:rPr>
              <w:t> </w:t>
            </w:r>
            <w:r>
              <w:rPr>
                <w:sz w:val="22"/>
              </w:rPr>
              <w:t>Confidentiality</w:t>
            </w:r>
            <w:r>
              <w:rPr>
                <w:spacing w:val="-5"/>
                <w:sz w:val="22"/>
              </w:rPr>
              <w:t> </w:t>
            </w:r>
            <w:r>
              <w:rPr>
                <w:spacing w:val="-2"/>
                <w:sz w:val="22"/>
              </w:rPr>
              <w:t>Policy</w:t>
            </w:r>
          </w:p>
        </w:tc>
      </w:tr>
      <w:tr>
        <w:trPr>
          <w:trHeight w:val="528" w:hRule="atLeast"/>
        </w:trPr>
        <w:tc>
          <w:tcPr>
            <w:tcW w:w="1910" w:type="dxa"/>
            <w:shd w:val="clear" w:color="auto" w:fill="1A0D52"/>
          </w:tcPr>
          <w:p>
            <w:pPr>
              <w:pStyle w:val="TableParagraph"/>
              <w:spacing w:before="61"/>
              <w:ind w:left="136"/>
              <w:rPr>
                <w:sz w:val="22"/>
              </w:rPr>
            </w:pPr>
            <w:r>
              <w:rPr>
                <w:color w:val="FFFFFF"/>
                <w:sz w:val="22"/>
              </w:rPr>
              <w:t>Policy</w:t>
            </w:r>
            <w:r>
              <w:rPr>
                <w:color w:val="FFFFFF"/>
                <w:spacing w:val="-7"/>
                <w:sz w:val="22"/>
              </w:rPr>
              <w:t> </w:t>
            </w:r>
            <w:r>
              <w:rPr>
                <w:color w:val="FFFFFF"/>
                <w:spacing w:val="-2"/>
                <w:sz w:val="22"/>
              </w:rPr>
              <w:t>Owner:</w:t>
            </w:r>
          </w:p>
        </w:tc>
        <w:tc>
          <w:tcPr>
            <w:tcW w:w="7337" w:type="dxa"/>
            <w:gridSpan w:val="3"/>
            <w:tcBorders>
              <w:top w:val="single" w:sz="12" w:space="0" w:color="1A0D52"/>
              <w:left w:val="single" w:sz="12" w:space="0" w:color="1A0D52"/>
              <w:bottom w:val="single" w:sz="18" w:space="0" w:color="1A0D52"/>
            </w:tcBorders>
          </w:tcPr>
          <w:p>
            <w:pPr>
              <w:pStyle w:val="TableParagraph"/>
              <w:spacing w:before="121"/>
              <w:ind w:left="93"/>
              <w:rPr>
                <w:sz w:val="22"/>
              </w:rPr>
            </w:pPr>
            <w:r>
              <w:rPr>
                <w:sz w:val="22"/>
              </w:rPr>
              <w:t>Director,</w:t>
            </w:r>
            <w:r>
              <w:rPr>
                <w:spacing w:val="-8"/>
                <w:sz w:val="22"/>
              </w:rPr>
              <w:t> </w:t>
            </w:r>
            <w:r>
              <w:rPr>
                <w:sz w:val="22"/>
              </w:rPr>
              <w:t>Governance</w:t>
            </w:r>
            <w:r>
              <w:rPr>
                <w:spacing w:val="-4"/>
                <w:sz w:val="22"/>
              </w:rPr>
              <w:t> </w:t>
            </w:r>
            <w:r>
              <w:rPr>
                <w:sz w:val="22"/>
              </w:rPr>
              <w:t>and</w:t>
            </w:r>
            <w:r>
              <w:rPr>
                <w:spacing w:val="-7"/>
                <w:sz w:val="22"/>
              </w:rPr>
              <w:t> </w:t>
            </w:r>
            <w:r>
              <w:rPr>
                <w:sz w:val="22"/>
              </w:rPr>
              <w:t>Corporate</w:t>
            </w:r>
            <w:r>
              <w:rPr>
                <w:spacing w:val="-6"/>
                <w:sz w:val="22"/>
              </w:rPr>
              <w:t> </w:t>
            </w:r>
            <w:r>
              <w:rPr>
                <w:spacing w:val="-2"/>
                <w:sz w:val="22"/>
              </w:rPr>
              <w:t>Reporting</w:t>
            </w:r>
          </w:p>
        </w:tc>
      </w:tr>
      <w:tr>
        <w:trPr>
          <w:trHeight w:val="526" w:hRule="atLeast"/>
        </w:trPr>
        <w:tc>
          <w:tcPr>
            <w:tcW w:w="1910" w:type="dxa"/>
            <w:shd w:val="clear" w:color="auto" w:fill="1A0D52"/>
          </w:tcPr>
          <w:p>
            <w:pPr>
              <w:pStyle w:val="TableParagraph"/>
              <w:spacing w:before="51"/>
              <w:ind w:left="136"/>
              <w:rPr>
                <w:sz w:val="22"/>
              </w:rPr>
            </w:pPr>
            <w:r>
              <w:rPr>
                <w:color w:val="FFFFFF"/>
                <w:sz w:val="22"/>
              </w:rPr>
              <w:t>Effective</w:t>
            </w:r>
            <w:r>
              <w:rPr>
                <w:color w:val="FFFFFF"/>
                <w:spacing w:val="-3"/>
                <w:sz w:val="22"/>
              </w:rPr>
              <w:t> </w:t>
            </w:r>
            <w:r>
              <w:rPr>
                <w:color w:val="FFFFFF"/>
                <w:spacing w:val="-2"/>
                <w:sz w:val="22"/>
              </w:rPr>
              <w:t>from:</w:t>
            </w:r>
          </w:p>
        </w:tc>
        <w:tc>
          <w:tcPr>
            <w:tcW w:w="3195" w:type="dxa"/>
            <w:tcBorders>
              <w:top w:val="single" w:sz="12" w:space="0" w:color="1A0D52"/>
              <w:left w:val="single" w:sz="12" w:space="0" w:color="1A0D52"/>
              <w:bottom w:val="single" w:sz="12" w:space="0" w:color="1A0D52"/>
            </w:tcBorders>
          </w:tcPr>
          <w:p>
            <w:pPr>
              <w:pStyle w:val="TableParagraph"/>
              <w:spacing w:before="111"/>
              <w:ind w:left="93"/>
              <w:rPr>
                <w:sz w:val="22"/>
              </w:rPr>
            </w:pPr>
            <w:r>
              <w:rPr>
                <w:spacing w:val="-2"/>
                <w:sz w:val="22"/>
              </w:rPr>
              <w:t>1/07/2025</w:t>
            </w:r>
          </w:p>
        </w:tc>
        <w:tc>
          <w:tcPr>
            <w:tcW w:w="1975" w:type="dxa"/>
            <w:tcBorders>
              <w:top w:val="single" w:sz="12" w:space="0" w:color="1A0D52"/>
            </w:tcBorders>
            <w:shd w:val="clear" w:color="auto" w:fill="1A0D52"/>
          </w:tcPr>
          <w:p>
            <w:pPr>
              <w:pStyle w:val="TableParagraph"/>
              <w:spacing w:before="111"/>
              <w:ind w:left="137"/>
              <w:rPr>
                <w:sz w:val="22"/>
              </w:rPr>
            </w:pPr>
            <w:r>
              <w:rPr>
                <w:color w:val="FFFFFF"/>
                <w:sz w:val="22"/>
              </w:rPr>
              <w:t>Version</w:t>
            </w:r>
            <w:r>
              <w:rPr>
                <w:color w:val="FFFFFF"/>
                <w:spacing w:val="-7"/>
                <w:sz w:val="22"/>
              </w:rPr>
              <w:t> </w:t>
            </w:r>
            <w:r>
              <w:rPr>
                <w:color w:val="FFFFFF"/>
                <w:spacing w:val="-2"/>
                <w:sz w:val="22"/>
              </w:rPr>
              <w:t>number:</w:t>
            </w:r>
          </w:p>
        </w:tc>
        <w:tc>
          <w:tcPr>
            <w:tcW w:w="2167" w:type="dxa"/>
            <w:tcBorders>
              <w:top w:val="single" w:sz="12" w:space="0" w:color="1A0D52"/>
              <w:bottom w:val="single" w:sz="12" w:space="0" w:color="1A0D52"/>
            </w:tcBorders>
          </w:tcPr>
          <w:p>
            <w:pPr>
              <w:pStyle w:val="TableParagraph"/>
              <w:spacing w:before="51"/>
              <w:ind w:left="109"/>
              <w:rPr>
                <w:sz w:val="22"/>
              </w:rPr>
            </w:pPr>
            <w:r>
              <w:rPr>
                <w:color w:val="2C2F37"/>
                <w:spacing w:val="-2"/>
                <w:sz w:val="22"/>
              </w:rPr>
              <w:t>2025.1</w:t>
            </w:r>
          </w:p>
        </w:tc>
      </w:tr>
      <w:tr>
        <w:trPr>
          <w:trHeight w:val="536" w:hRule="atLeast"/>
        </w:trPr>
        <w:tc>
          <w:tcPr>
            <w:tcW w:w="1910" w:type="dxa"/>
            <w:shd w:val="clear" w:color="auto" w:fill="1A0D52"/>
          </w:tcPr>
          <w:p>
            <w:pPr>
              <w:pStyle w:val="TableParagraph"/>
              <w:spacing w:before="61"/>
              <w:ind w:left="136"/>
              <w:rPr>
                <w:sz w:val="22"/>
              </w:rPr>
            </w:pPr>
            <w:r>
              <w:rPr>
                <w:color w:val="FFFFFF"/>
                <w:sz w:val="22"/>
              </w:rPr>
              <w:t>Date</w:t>
            </w:r>
            <w:r>
              <w:rPr>
                <w:color w:val="FFFFFF"/>
                <w:spacing w:val="-2"/>
                <w:sz w:val="22"/>
              </w:rPr>
              <w:t> </w:t>
            </w:r>
            <w:r>
              <w:rPr>
                <w:color w:val="FFFFFF"/>
                <w:sz w:val="22"/>
              </w:rPr>
              <w:t>for</w:t>
            </w:r>
            <w:r>
              <w:rPr>
                <w:color w:val="FFFFFF"/>
                <w:spacing w:val="-3"/>
                <w:sz w:val="22"/>
              </w:rPr>
              <w:t> </w:t>
            </w:r>
            <w:r>
              <w:rPr>
                <w:color w:val="FFFFFF"/>
                <w:spacing w:val="-2"/>
                <w:sz w:val="22"/>
              </w:rPr>
              <w:t>revision:</w:t>
            </w:r>
          </w:p>
        </w:tc>
        <w:tc>
          <w:tcPr>
            <w:tcW w:w="7337" w:type="dxa"/>
            <w:gridSpan w:val="3"/>
            <w:tcBorders>
              <w:left w:val="single" w:sz="12" w:space="0" w:color="1A0D52"/>
              <w:bottom w:val="single" w:sz="12" w:space="0" w:color="1A0D52"/>
              <w:right w:val="single" w:sz="12" w:space="0" w:color="1A0D52"/>
            </w:tcBorders>
          </w:tcPr>
          <w:p>
            <w:pPr>
              <w:pStyle w:val="TableParagraph"/>
              <w:spacing w:before="121"/>
              <w:ind w:left="93"/>
              <w:rPr>
                <w:sz w:val="22"/>
              </w:rPr>
            </w:pPr>
            <w:r>
              <w:rPr>
                <w:spacing w:val="-2"/>
                <w:sz w:val="22"/>
              </w:rPr>
              <w:t>30/06/2027</w:t>
            </w:r>
          </w:p>
        </w:tc>
      </w:tr>
    </w:tbl>
    <w:p>
      <w:pPr>
        <w:pStyle w:val="TableParagraph"/>
        <w:spacing w:after="0"/>
        <w:rPr>
          <w:sz w:val="22"/>
        </w:rPr>
        <w:sectPr>
          <w:type w:val="continuous"/>
          <w:pgSz w:w="11920" w:h="16850"/>
          <w:pgMar w:top="1040" w:bottom="0" w:left="1133" w:right="1133"/>
        </w:sectPr>
      </w:pPr>
    </w:p>
    <w:sdt>
      <w:sdtPr>
        <w:docPartObj>
          <w:docPartGallery w:val="Table of Contents"/>
          <w:docPartUnique/>
        </w:docPartObj>
      </w:sdtPr>
      <w:sdtEndPr/>
      <w:sdtContent>
        <w:p>
          <w:pPr>
            <w:pStyle w:val="TOC1"/>
            <w:numPr>
              <w:ilvl w:val="0"/>
              <w:numId w:val="1"/>
            </w:numPr>
            <w:tabs>
              <w:tab w:pos="361" w:val="left" w:leader="none"/>
              <w:tab w:pos="9492" w:val="right" w:leader="dot"/>
            </w:tabs>
            <w:spacing w:line="240" w:lineRule="auto" w:before="33" w:after="0"/>
            <w:ind w:left="361" w:right="0" w:hanging="217"/>
            <w:jc w:val="left"/>
          </w:pPr>
          <w:r>
            <w:fldChar w:fldCharType="begin"/>
          </w:r>
          <w:r>
            <w:instrText>TOC \o "1-2" \h \z \u </w:instrText>
          </w:r>
          <w:r>
            <w:fldChar w:fldCharType="separate"/>
          </w:r>
          <w:hyperlink w:history="true" w:anchor="_bookmark0">
            <w:r>
              <w:rPr>
                <w:color w:val="2C2F37"/>
                <w:spacing w:val="-2"/>
              </w:rPr>
              <w:t>Introduction</w:t>
            </w:r>
            <w:r>
              <w:rPr>
                <w:color w:val="2C2F37"/>
              </w:rPr>
              <w:tab/>
            </w:r>
            <w:r>
              <w:rPr>
                <w:color w:val="2C2F37"/>
                <w:spacing w:val="-10"/>
              </w:rPr>
              <w:t>3</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1">
            <w:r>
              <w:rPr>
                <w:color w:val="2C2F37"/>
              </w:rPr>
              <w:t>The</w:t>
            </w:r>
            <w:r>
              <w:rPr>
                <w:color w:val="2C2F37"/>
                <w:spacing w:val="-4"/>
              </w:rPr>
              <w:t> </w:t>
            </w:r>
            <w:r>
              <w:rPr>
                <w:color w:val="2C2F37"/>
              </w:rPr>
              <w:t>Australian</w:t>
            </w:r>
            <w:r>
              <w:rPr>
                <w:color w:val="2C2F37"/>
                <w:spacing w:val="-6"/>
              </w:rPr>
              <w:t> </w:t>
            </w:r>
            <w:r>
              <w:rPr>
                <w:color w:val="2C2F37"/>
              </w:rPr>
              <w:t>Research</w:t>
            </w:r>
            <w:r>
              <w:rPr>
                <w:color w:val="2C2F37"/>
                <w:spacing w:val="-4"/>
              </w:rPr>
              <w:t> </w:t>
            </w:r>
            <w:r>
              <w:rPr>
                <w:color w:val="2C2F37"/>
                <w:spacing w:val="-2"/>
              </w:rPr>
              <w:t>Council</w:t>
            </w:r>
            <w:r>
              <w:rPr>
                <w:color w:val="2C2F37"/>
              </w:rPr>
              <w:tab/>
            </w:r>
            <w:r>
              <w:rPr>
                <w:color w:val="2C2F37"/>
                <w:spacing w:val="-10"/>
              </w:rPr>
              <w:t>3</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2">
            <w:r>
              <w:rPr>
                <w:color w:val="2C2F37"/>
              </w:rPr>
              <w:t>Purpose</w:t>
            </w:r>
            <w:r>
              <w:rPr>
                <w:color w:val="2C2F37"/>
                <w:spacing w:val="-3"/>
              </w:rPr>
              <w:t> </w:t>
            </w:r>
            <w:r>
              <w:rPr>
                <w:color w:val="2C2F37"/>
              </w:rPr>
              <w:t>of</w:t>
            </w:r>
            <w:r>
              <w:rPr>
                <w:color w:val="2C2F37"/>
                <w:spacing w:val="-4"/>
              </w:rPr>
              <w:t> </w:t>
            </w:r>
            <w:r>
              <w:rPr>
                <w:color w:val="2C2F37"/>
                <w:spacing w:val="-2"/>
              </w:rPr>
              <w:t>policy</w:t>
            </w:r>
            <w:r>
              <w:rPr>
                <w:color w:val="2C2F37"/>
              </w:rPr>
              <w:tab/>
            </w:r>
            <w:r>
              <w:rPr>
                <w:color w:val="2C2F37"/>
                <w:spacing w:val="-10"/>
              </w:rPr>
              <w:t>3</w:t>
            </w:r>
          </w:hyperlink>
        </w:p>
        <w:p>
          <w:pPr>
            <w:pStyle w:val="TOC1"/>
            <w:numPr>
              <w:ilvl w:val="0"/>
              <w:numId w:val="1"/>
            </w:numPr>
            <w:tabs>
              <w:tab w:pos="361" w:val="left" w:leader="none"/>
              <w:tab w:pos="9492" w:val="right" w:leader="dot"/>
            </w:tabs>
            <w:spacing w:line="240" w:lineRule="auto" w:before="147" w:after="0"/>
            <w:ind w:left="361" w:right="0" w:hanging="217"/>
            <w:jc w:val="left"/>
          </w:pPr>
          <w:hyperlink w:history="true" w:anchor="_bookmark3">
            <w:r>
              <w:rPr>
                <w:color w:val="2C2F37"/>
                <w:spacing w:val="-2"/>
              </w:rPr>
              <w:t>Scope</w:t>
            </w:r>
            <w:r>
              <w:rPr>
                <w:color w:val="2C2F37"/>
              </w:rPr>
              <w:tab/>
            </w:r>
            <w:r>
              <w:rPr>
                <w:color w:val="2C2F37"/>
                <w:spacing w:val="-10"/>
              </w:rPr>
              <w:t>3</w:t>
            </w:r>
          </w:hyperlink>
        </w:p>
        <w:p>
          <w:pPr>
            <w:pStyle w:val="TOC2"/>
            <w:numPr>
              <w:ilvl w:val="1"/>
              <w:numId w:val="1"/>
            </w:numPr>
            <w:tabs>
              <w:tab w:pos="1104" w:val="left" w:leader="none"/>
              <w:tab w:pos="9492" w:val="right" w:leader="dot"/>
            </w:tabs>
            <w:spacing w:line="240" w:lineRule="auto" w:before="146" w:after="0"/>
            <w:ind w:left="1104" w:right="0" w:hanging="739"/>
            <w:jc w:val="left"/>
          </w:pPr>
          <w:hyperlink w:history="true" w:anchor="_bookmark4">
            <w:r>
              <w:rPr>
                <w:color w:val="2C2F37"/>
              </w:rPr>
              <w:t>Who</w:t>
            </w:r>
            <w:r>
              <w:rPr>
                <w:color w:val="2C2F37"/>
                <w:spacing w:val="-3"/>
              </w:rPr>
              <w:t> </w:t>
            </w:r>
            <w:r>
              <w:rPr>
                <w:color w:val="2C2F37"/>
              </w:rPr>
              <w:t>does</w:t>
            </w:r>
            <w:r>
              <w:rPr>
                <w:color w:val="2C2F37"/>
                <w:spacing w:val="-5"/>
              </w:rPr>
              <w:t> </w:t>
            </w:r>
            <w:r>
              <w:rPr>
                <w:color w:val="2C2F37"/>
              </w:rPr>
              <w:t>the</w:t>
            </w:r>
            <w:r>
              <w:rPr>
                <w:color w:val="2C2F37"/>
                <w:spacing w:val="-3"/>
              </w:rPr>
              <w:t> </w:t>
            </w:r>
            <w:r>
              <w:rPr>
                <w:color w:val="2C2F37"/>
              </w:rPr>
              <w:t>policy</w:t>
            </w:r>
            <w:r>
              <w:rPr>
                <w:color w:val="2C2F37"/>
                <w:spacing w:val="-5"/>
              </w:rPr>
              <w:t> </w:t>
            </w:r>
            <w:r>
              <w:rPr>
                <w:color w:val="2C2F37"/>
              </w:rPr>
              <w:t>apply</w:t>
            </w:r>
            <w:r>
              <w:rPr>
                <w:color w:val="2C2F37"/>
                <w:spacing w:val="-4"/>
              </w:rPr>
              <w:t> </w:t>
            </w:r>
            <w:r>
              <w:rPr>
                <w:color w:val="2C2F37"/>
                <w:spacing w:val="-5"/>
              </w:rPr>
              <w:t>to?</w:t>
            </w:r>
            <w:r>
              <w:rPr>
                <w:color w:val="2C2F37"/>
              </w:rPr>
              <w:tab/>
            </w:r>
            <w:r>
              <w:rPr>
                <w:color w:val="2C2F37"/>
                <w:spacing w:val="-10"/>
              </w:rPr>
              <w:t>3</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5">
            <w:r>
              <w:rPr>
                <w:color w:val="2C2F37"/>
                <w:spacing w:val="-2"/>
              </w:rPr>
              <w:t>Definitions</w:t>
            </w:r>
            <w:r>
              <w:rPr>
                <w:color w:val="2C2F37"/>
              </w:rPr>
              <w:tab/>
            </w:r>
            <w:r>
              <w:rPr>
                <w:color w:val="2C2F37"/>
                <w:spacing w:val="-10"/>
              </w:rPr>
              <w:t>4</w:t>
            </w:r>
          </w:hyperlink>
        </w:p>
        <w:p>
          <w:pPr>
            <w:pStyle w:val="TOC1"/>
            <w:numPr>
              <w:ilvl w:val="0"/>
              <w:numId w:val="1"/>
            </w:numPr>
            <w:tabs>
              <w:tab w:pos="361" w:val="left" w:leader="none"/>
              <w:tab w:pos="9492" w:val="right" w:leader="dot"/>
            </w:tabs>
            <w:spacing w:line="240" w:lineRule="auto" w:before="147" w:after="0"/>
            <w:ind w:left="361" w:right="0" w:hanging="217"/>
            <w:jc w:val="left"/>
          </w:pPr>
          <w:hyperlink w:history="true" w:anchor="_bookmark6">
            <w:r>
              <w:rPr>
                <w:color w:val="2C2F37"/>
              </w:rPr>
              <w:t>Disclosing</w:t>
            </w:r>
            <w:r>
              <w:rPr>
                <w:color w:val="2C2F37"/>
                <w:spacing w:val="-13"/>
              </w:rPr>
              <w:t> </w:t>
            </w:r>
            <w:r>
              <w:rPr>
                <w:color w:val="2C2F37"/>
                <w:spacing w:val="-2"/>
              </w:rPr>
              <w:t>interests</w:t>
            </w:r>
            <w:r>
              <w:rPr>
                <w:color w:val="2C2F37"/>
              </w:rPr>
              <w:tab/>
            </w:r>
            <w:r>
              <w:rPr>
                <w:color w:val="2C2F37"/>
                <w:spacing w:val="-12"/>
              </w:rPr>
              <w:t>4</w:t>
            </w:r>
          </w:hyperlink>
        </w:p>
        <w:p>
          <w:pPr>
            <w:pStyle w:val="TOC2"/>
            <w:numPr>
              <w:ilvl w:val="1"/>
              <w:numId w:val="1"/>
            </w:numPr>
            <w:tabs>
              <w:tab w:pos="1104" w:val="left" w:leader="none"/>
              <w:tab w:pos="9492" w:val="right" w:leader="dot"/>
            </w:tabs>
            <w:spacing w:line="240" w:lineRule="auto" w:before="146" w:after="0"/>
            <w:ind w:left="1104" w:right="0" w:hanging="739"/>
            <w:jc w:val="left"/>
          </w:pPr>
          <w:hyperlink w:history="true" w:anchor="_bookmark7">
            <w:r>
              <w:rPr>
                <w:color w:val="2C2F37"/>
              </w:rPr>
              <w:t>What</w:t>
            </w:r>
            <w:r>
              <w:rPr>
                <w:color w:val="2C2F37"/>
                <w:spacing w:val="-1"/>
              </w:rPr>
              <w:t> </w:t>
            </w:r>
            <w:r>
              <w:rPr>
                <w:color w:val="2C2F37"/>
              </w:rPr>
              <w:t>to </w:t>
            </w:r>
            <w:r>
              <w:rPr>
                <w:color w:val="2C2F37"/>
                <w:spacing w:val="-2"/>
              </w:rPr>
              <w:t>disclose?</w:t>
            </w:r>
            <w:r>
              <w:rPr>
                <w:color w:val="2C2F37"/>
              </w:rPr>
              <w:tab/>
            </w:r>
            <w:r>
              <w:rPr>
                <w:color w:val="2C2F37"/>
                <w:spacing w:val="-10"/>
              </w:rPr>
              <w:t>4</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8">
            <w:r>
              <w:rPr>
                <w:color w:val="2C2F37"/>
              </w:rPr>
              <w:t>ARC</w:t>
            </w:r>
            <w:r>
              <w:rPr>
                <w:color w:val="2C2F37"/>
                <w:spacing w:val="-5"/>
              </w:rPr>
              <w:t> </w:t>
            </w:r>
            <w:r>
              <w:rPr>
                <w:color w:val="2C2F37"/>
              </w:rPr>
              <w:t>committee</w:t>
            </w:r>
            <w:r>
              <w:rPr>
                <w:color w:val="2C2F37"/>
                <w:spacing w:val="-6"/>
              </w:rPr>
              <w:t> </w:t>
            </w:r>
            <w:r>
              <w:rPr>
                <w:color w:val="2C2F37"/>
              </w:rPr>
              <w:t>members,</w:t>
            </w:r>
            <w:r>
              <w:rPr>
                <w:color w:val="2C2F37"/>
                <w:spacing w:val="-7"/>
              </w:rPr>
              <w:t> </w:t>
            </w:r>
            <w:r>
              <w:rPr>
                <w:color w:val="2C2F37"/>
              </w:rPr>
              <w:t>assessors,</w:t>
            </w:r>
            <w:r>
              <w:rPr>
                <w:color w:val="2C2F37"/>
                <w:spacing w:val="-4"/>
              </w:rPr>
              <w:t> </w:t>
            </w:r>
            <w:r>
              <w:rPr>
                <w:color w:val="2C2F37"/>
              </w:rPr>
              <w:t>and</w:t>
            </w:r>
            <w:r>
              <w:rPr>
                <w:color w:val="2C2F37"/>
                <w:spacing w:val="-6"/>
              </w:rPr>
              <w:t> </w:t>
            </w:r>
            <w:r>
              <w:rPr>
                <w:color w:val="2C2F37"/>
                <w:spacing w:val="-2"/>
              </w:rPr>
              <w:t>reviewers</w:t>
            </w:r>
            <w:r>
              <w:rPr>
                <w:color w:val="2C2F37"/>
              </w:rPr>
              <w:tab/>
            </w:r>
            <w:r>
              <w:rPr>
                <w:color w:val="2C2F37"/>
                <w:spacing w:val="-10"/>
              </w:rPr>
              <w:t>5</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9">
            <w:r>
              <w:rPr>
                <w:color w:val="2C2F37"/>
              </w:rPr>
              <w:t>ARC</w:t>
            </w:r>
            <w:r>
              <w:rPr>
                <w:color w:val="2C2F37"/>
                <w:spacing w:val="-5"/>
              </w:rPr>
              <w:t> </w:t>
            </w:r>
            <w:r>
              <w:rPr>
                <w:color w:val="2C2F37"/>
              </w:rPr>
              <w:t>funding</w:t>
            </w:r>
            <w:r>
              <w:rPr>
                <w:color w:val="2C2F37"/>
                <w:spacing w:val="-5"/>
              </w:rPr>
              <w:t> </w:t>
            </w:r>
            <w:r>
              <w:rPr>
                <w:color w:val="2C2F37"/>
                <w:spacing w:val="-2"/>
              </w:rPr>
              <w:t>applications</w:t>
            </w:r>
            <w:r>
              <w:rPr>
                <w:color w:val="2C2F37"/>
              </w:rPr>
              <w:tab/>
            </w:r>
            <w:r>
              <w:rPr>
                <w:color w:val="2C2F37"/>
                <w:spacing w:val="-10"/>
              </w:rPr>
              <w:t>6</w:t>
            </w:r>
          </w:hyperlink>
        </w:p>
        <w:p>
          <w:pPr>
            <w:pStyle w:val="TOC2"/>
            <w:numPr>
              <w:ilvl w:val="1"/>
              <w:numId w:val="1"/>
            </w:numPr>
            <w:tabs>
              <w:tab w:pos="1104" w:val="left" w:leader="none"/>
              <w:tab w:pos="9492" w:val="right" w:leader="dot"/>
            </w:tabs>
            <w:spacing w:line="240" w:lineRule="auto" w:before="149" w:after="0"/>
            <w:ind w:left="1104" w:right="0" w:hanging="739"/>
            <w:jc w:val="left"/>
          </w:pPr>
          <w:hyperlink w:history="true" w:anchor="_bookmark10">
            <w:r>
              <w:rPr>
                <w:color w:val="2C2F37"/>
              </w:rPr>
              <w:t>ARC-funded</w:t>
            </w:r>
            <w:r>
              <w:rPr>
                <w:color w:val="2C2F37"/>
                <w:spacing w:val="-9"/>
              </w:rPr>
              <w:t> </w:t>
            </w:r>
            <w:r>
              <w:rPr>
                <w:color w:val="2C2F37"/>
                <w:spacing w:val="-2"/>
              </w:rPr>
              <w:t>projects</w:t>
            </w:r>
            <w:r>
              <w:rPr>
                <w:color w:val="2C2F37"/>
              </w:rPr>
              <w:tab/>
            </w:r>
            <w:r>
              <w:rPr>
                <w:color w:val="2C2F37"/>
                <w:spacing w:val="-10"/>
              </w:rPr>
              <w:t>6</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11">
            <w:r>
              <w:rPr>
                <w:color w:val="2C2F37"/>
              </w:rPr>
              <w:t>ARC</w:t>
            </w:r>
            <w:r>
              <w:rPr>
                <w:color w:val="2C2F37"/>
                <w:spacing w:val="-2"/>
              </w:rPr>
              <w:t> Board</w:t>
            </w:r>
            <w:r>
              <w:rPr>
                <w:color w:val="2C2F37"/>
              </w:rPr>
              <w:tab/>
            </w:r>
            <w:r>
              <w:rPr>
                <w:color w:val="2C2F37"/>
                <w:spacing w:val="-10"/>
              </w:rPr>
              <w:t>6</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13">
            <w:r>
              <w:rPr>
                <w:color w:val="2C2F37"/>
              </w:rPr>
              <w:t>ARC</w:t>
            </w:r>
            <w:r>
              <w:rPr>
                <w:color w:val="2C2F37"/>
                <w:spacing w:val="-2"/>
              </w:rPr>
              <w:t> staff</w:t>
            </w:r>
            <w:r>
              <w:rPr>
                <w:color w:val="2C2F37"/>
              </w:rPr>
              <w:tab/>
            </w:r>
            <w:r>
              <w:rPr>
                <w:color w:val="2C2F37"/>
                <w:spacing w:val="-10"/>
              </w:rPr>
              <w:t>7</w:t>
            </w:r>
          </w:hyperlink>
        </w:p>
        <w:p>
          <w:pPr>
            <w:pStyle w:val="TOC2"/>
            <w:numPr>
              <w:ilvl w:val="1"/>
              <w:numId w:val="1"/>
            </w:numPr>
            <w:tabs>
              <w:tab w:pos="1104" w:val="left" w:leader="none"/>
              <w:tab w:pos="9492" w:val="right" w:leader="dot"/>
            </w:tabs>
            <w:spacing w:line="240" w:lineRule="auto" w:before="146" w:after="0"/>
            <w:ind w:left="1104" w:right="0" w:hanging="739"/>
            <w:jc w:val="left"/>
          </w:pPr>
          <w:hyperlink w:history="true" w:anchor="_bookmark14">
            <w:r>
              <w:rPr>
                <w:color w:val="2C2F37"/>
              </w:rPr>
              <w:t>ARC</w:t>
            </w:r>
            <w:r>
              <w:rPr>
                <w:color w:val="2C2F37"/>
                <w:spacing w:val="-4"/>
              </w:rPr>
              <w:t> </w:t>
            </w:r>
            <w:r>
              <w:rPr>
                <w:color w:val="2C2F37"/>
              </w:rPr>
              <w:t>Chief</w:t>
            </w:r>
            <w:r>
              <w:rPr>
                <w:color w:val="2C2F37"/>
                <w:spacing w:val="-4"/>
              </w:rPr>
              <w:t> </w:t>
            </w:r>
            <w:r>
              <w:rPr>
                <w:color w:val="2C2F37"/>
              </w:rPr>
              <w:t>Executive</w:t>
            </w:r>
            <w:r>
              <w:rPr>
                <w:color w:val="2C2F37"/>
                <w:spacing w:val="-5"/>
              </w:rPr>
              <w:t> </w:t>
            </w:r>
            <w:r>
              <w:rPr>
                <w:color w:val="2C2F37"/>
                <w:spacing w:val="-2"/>
              </w:rPr>
              <w:t>Officer</w:t>
            </w:r>
            <w:r>
              <w:rPr>
                <w:color w:val="2C2F37"/>
              </w:rPr>
              <w:tab/>
            </w:r>
            <w:r>
              <w:rPr>
                <w:color w:val="2C2F37"/>
                <w:spacing w:val="-10"/>
              </w:rPr>
              <w:t>7</w:t>
            </w:r>
          </w:hyperlink>
        </w:p>
        <w:p>
          <w:pPr>
            <w:pStyle w:val="TOC1"/>
            <w:numPr>
              <w:ilvl w:val="0"/>
              <w:numId w:val="1"/>
            </w:numPr>
            <w:tabs>
              <w:tab w:pos="361" w:val="left" w:leader="none"/>
              <w:tab w:pos="9492" w:val="right" w:leader="dot"/>
            </w:tabs>
            <w:spacing w:line="240" w:lineRule="auto" w:before="147" w:after="0"/>
            <w:ind w:left="361" w:right="0" w:hanging="217"/>
            <w:jc w:val="left"/>
          </w:pPr>
          <w:hyperlink w:history="true" w:anchor="_bookmark15">
            <w:r>
              <w:rPr>
                <w:color w:val="2C2F37"/>
              </w:rPr>
              <w:t>Evaluation</w:t>
            </w:r>
            <w:r>
              <w:rPr>
                <w:color w:val="2C2F37"/>
                <w:spacing w:val="-7"/>
              </w:rPr>
              <w:t> </w:t>
            </w:r>
            <w:r>
              <w:rPr>
                <w:color w:val="2C2F37"/>
              </w:rPr>
              <w:t>and</w:t>
            </w:r>
            <w:r>
              <w:rPr>
                <w:color w:val="2C2F37"/>
                <w:spacing w:val="-5"/>
              </w:rPr>
              <w:t> </w:t>
            </w:r>
            <w:r>
              <w:rPr>
                <w:color w:val="2C2F37"/>
              </w:rPr>
              <w:t>management</w:t>
            </w:r>
            <w:r>
              <w:rPr>
                <w:color w:val="2C2F37"/>
                <w:spacing w:val="-6"/>
              </w:rPr>
              <w:t> </w:t>
            </w:r>
            <w:r>
              <w:rPr>
                <w:color w:val="2C2F37"/>
              </w:rPr>
              <w:t>of</w:t>
            </w:r>
            <w:r>
              <w:rPr>
                <w:color w:val="2C2F37"/>
                <w:spacing w:val="-7"/>
              </w:rPr>
              <w:t> </w:t>
            </w:r>
            <w:r>
              <w:rPr>
                <w:color w:val="2C2F37"/>
              </w:rPr>
              <w:t>COIs</w:t>
            </w:r>
            <w:r>
              <w:rPr>
                <w:color w:val="2C2F37"/>
                <w:spacing w:val="-4"/>
              </w:rPr>
              <w:t> </w:t>
            </w:r>
            <w:r>
              <w:rPr>
                <w:color w:val="2C2F37"/>
              </w:rPr>
              <w:t>by</w:t>
            </w:r>
            <w:r>
              <w:rPr>
                <w:color w:val="2C2F37"/>
                <w:spacing w:val="-4"/>
              </w:rPr>
              <w:t> </w:t>
            </w:r>
            <w:r>
              <w:rPr>
                <w:color w:val="2C2F37"/>
              </w:rPr>
              <w:t>the</w:t>
            </w:r>
            <w:r>
              <w:rPr>
                <w:color w:val="2C2F37"/>
                <w:spacing w:val="-5"/>
              </w:rPr>
              <w:t> ARC</w:t>
            </w:r>
            <w:r>
              <w:rPr>
                <w:color w:val="2C2F37"/>
              </w:rPr>
              <w:tab/>
            </w:r>
            <w:r>
              <w:rPr>
                <w:color w:val="2C2F37"/>
                <w:spacing w:val="-10"/>
              </w:rPr>
              <w:t>7</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16">
            <w:r>
              <w:rPr>
                <w:color w:val="2C2F37"/>
              </w:rPr>
              <w:t>Identifying</w:t>
            </w:r>
            <w:r>
              <w:rPr>
                <w:color w:val="2C2F37"/>
                <w:spacing w:val="-9"/>
              </w:rPr>
              <w:t> </w:t>
            </w:r>
            <w:r>
              <w:rPr>
                <w:color w:val="2C2F37"/>
              </w:rPr>
              <w:t>and</w:t>
            </w:r>
            <w:r>
              <w:rPr>
                <w:color w:val="2C2F37"/>
                <w:spacing w:val="-10"/>
              </w:rPr>
              <w:t> </w:t>
            </w:r>
            <w:r>
              <w:rPr>
                <w:color w:val="2C2F37"/>
              </w:rPr>
              <w:t>evaluating</w:t>
            </w:r>
            <w:r>
              <w:rPr>
                <w:color w:val="2C2F37"/>
                <w:spacing w:val="-8"/>
              </w:rPr>
              <w:t> </w:t>
            </w:r>
            <w:r>
              <w:rPr>
                <w:color w:val="2C2F37"/>
                <w:spacing w:val="-2"/>
              </w:rPr>
              <w:t>interests</w:t>
            </w:r>
            <w:r>
              <w:rPr>
                <w:color w:val="2C2F37"/>
              </w:rPr>
              <w:tab/>
            </w:r>
            <w:r>
              <w:rPr>
                <w:color w:val="2C2F37"/>
                <w:spacing w:val="-10"/>
              </w:rPr>
              <w:t>7</w:t>
            </w:r>
          </w:hyperlink>
        </w:p>
        <w:p>
          <w:pPr>
            <w:pStyle w:val="TOC2"/>
            <w:numPr>
              <w:ilvl w:val="1"/>
              <w:numId w:val="1"/>
            </w:numPr>
            <w:tabs>
              <w:tab w:pos="1104" w:val="left" w:leader="none"/>
              <w:tab w:pos="9492" w:val="right" w:leader="dot"/>
            </w:tabs>
            <w:spacing w:line="240" w:lineRule="auto" w:before="146" w:after="0"/>
            <w:ind w:left="1104" w:right="0" w:hanging="739"/>
            <w:jc w:val="left"/>
          </w:pPr>
          <w:hyperlink w:history="true" w:anchor="_bookmark18">
            <w:r>
              <w:rPr>
                <w:color w:val="2C2F37"/>
              </w:rPr>
              <w:t>Balance</w:t>
            </w:r>
            <w:r>
              <w:rPr>
                <w:color w:val="2C2F37"/>
                <w:spacing w:val="-7"/>
              </w:rPr>
              <w:t> </w:t>
            </w:r>
            <w:r>
              <w:rPr>
                <w:color w:val="2C2F37"/>
              </w:rPr>
              <w:t>of</w:t>
            </w:r>
            <w:r>
              <w:rPr>
                <w:color w:val="2C2F37"/>
                <w:spacing w:val="-2"/>
              </w:rPr>
              <w:t> </w:t>
            </w:r>
            <w:r>
              <w:rPr>
                <w:color w:val="2C2F37"/>
              </w:rPr>
              <w:t>benefit</w:t>
            </w:r>
            <w:r>
              <w:rPr>
                <w:color w:val="2C2F37"/>
                <w:spacing w:val="-4"/>
              </w:rPr>
              <w:t> </w:t>
            </w:r>
            <w:r>
              <w:rPr>
                <w:color w:val="2C2F37"/>
              </w:rPr>
              <w:t>versus</w:t>
            </w:r>
            <w:r>
              <w:rPr>
                <w:color w:val="2C2F37"/>
                <w:spacing w:val="-2"/>
              </w:rPr>
              <w:t> </w:t>
            </w:r>
            <w:r>
              <w:rPr>
                <w:color w:val="2C2F37"/>
                <w:spacing w:val="-4"/>
              </w:rPr>
              <w:t>risk</w:t>
            </w:r>
            <w:r>
              <w:rPr>
                <w:color w:val="2C2F37"/>
              </w:rPr>
              <w:tab/>
            </w:r>
            <w:r>
              <w:rPr>
                <w:color w:val="2C2F37"/>
                <w:spacing w:val="-12"/>
              </w:rPr>
              <w:t>8</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19">
            <w:r>
              <w:rPr>
                <w:color w:val="2C2F37"/>
              </w:rPr>
              <w:t>Operating</w:t>
            </w:r>
            <w:r>
              <w:rPr>
                <w:color w:val="2C2F37"/>
                <w:spacing w:val="-6"/>
              </w:rPr>
              <w:t> </w:t>
            </w:r>
            <w:r>
              <w:rPr>
                <w:color w:val="2C2F37"/>
              </w:rPr>
              <w:t>procedures</w:t>
            </w:r>
            <w:r>
              <w:rPr>
                <w:color w:val="2C2F37"/>
                <w:spacing w:val="-8"/>
              </w:rPr>
              <w:t> </w:t>
            </w:r>
            <w:r>
              <w:rPr>
                <w:color w:val="2C2F37"/>
              </w:rPr>
              <w:t>for</w:t>
            </w:r>
            <w:r>
              <w:rPr>
                <w:color w:val="2C2F37"/>
                <w:spacing w:val="-7"/>
              </w:rPr>
              <w:t> </w:t>
            </w:r>
            <w:r>
              <w:rPr>
                <w:color w:val="2C2F37"/>
              </w:rPr>
              <w:t>identification</w:t>
            </w:r>
            <w:r>
              <w:rPr>
                <w:color w:val="2C2F37"/>
                <w:spacing w:val="-6"/>
              </w:rPr>
              <w:t> </w:t>
            </w:r>
            <w:r>
              <w:rPr>
                <w:color w:val="2C2F37"/>
              </w:rPr>
              <w:t>and</w:t>
            </w:r>
            <w:r>
              <w:rPr>
                <w:color w:val="2C2F37"/>
                <w:spacing w:val="-6"/>
              </w:rPr>
              <w:t> </w:t>
            </w:r>
            <w:r>
              <w:rPr>
                <w:color w:val="2C2F37"/>
              </w:rPr>
              <w:t>management</w:t>
            </w:r>
            <w:r>
              <w:rPr>
                <w:color w:val="2C2F37"/>
                <w:spacing w:val="-8"/>
              </w:rPr>
              <w:t> </w:t>
            </w:r>
            <w:r>
              <w:rPr>
                <w:color w:val="2C2F37"/>
              </w:rPr>
              <w:t>of</w:t>
            </w:r>
            <w:r>
              <w:rPr>
                <w:color w:val="2C2F37"/>
                <w:spacing w:val="-7"/>
              </w:rPr>
              <w:t> </w:t>
            </w:r>
            <w:r>
              <w:rPr>
                <w:color w:val="2C2F37"/>
                <w:spacing w:val="-2"/>
              </w:rPr>
              <w:t>conflicts</w:t>
            </w:r>
            <w:r>
              <w:rPr>
                <w:color w:val="2C2F37"/>
              </w:rPr>
              <w:tab/>
            </w:r>
            <w:r>
              <w:rPr>
                <w:color w:val="2C2F37"/>
                <w:spacing w:val="-10"/>
              </w:rPr>
              <w:t>8</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20">
            <w:r>
              <w:rPr>
                <w:color w:val="2C2F37"/>
              </w:rPr>
              <w:t>Management</w:t>
            </w:r>
            <w:r>
              <w:rPr>
                <w:color w:val="2C2F37"/>
                <w:spacing w:val="-7"/>
              </w:rPr>
              <w:t> </w:t>
            </w:r>
            <w:r>
              <w:rPr>
                <w:color w:val="2C2F37"/>
              </w:rPr>
              <w:t>of</w:t>
            </w:r>
            <w:r>
              <w:rPr>
                <w:color w:val="2C2F37"/>
                <w:spacing w:val="-4"/>
              </w:rPr>
              <w:t> </w:t>
            </w:r>
            <w:r>
              <w:rPr>
                <w:color w:val="2C2F37"/>
              </w:rPr>
              <w:t>researchers’</w:t>
            </w:r>
            <w:r>
              <w:rPr>
                <w:color w:val="2C2F37"/>
                <w:spacing w:val="-4"/>
              </w:rPr>
              <w:t> COIs</w:t>
            </w:r>
            <w:r>
              <w:rPr>
                <w:rFonts w:ascii="Times New Roman" w:hAnsi="Times New Roman"/>
                <w:color w:val="2C2F37"/>
              </w:rPr>
              <w:tab/>
            </w:r>
            <w:r>
              <w:rPr>
                <w:color w:val="2C2F37"/>
                <w:spacing w:val="-10"/>
              </w:rPr>
              <w:t>9</w:t>
            </w:r>
          </w:hyperlink>
        </w:p>
        <w:p>
          <w:pPr>
            <w:pStyle w:val="TOC1"/>
            <w:numPr>
              <w:ilvl w:val="0"/>
              <w:numId w:val="1"/>
            </w:numPr>
            <w:tabs>
              <w:tab w:pos="361" w:val="left" w:leader="none"/>
              <w:tab w:pos="9492" w:val="right" w:leader="dot"/>
            </w:tabs>
            <w:spacing w:line="240" w:lineRule="auto" w:before="146" w:after="0"/>
            <w:ind w:left="361" w:right="0" w:hanging="217"/>
            <w:jc w:val="left"/>
          </w:pPr>
          <w:hyperlink w:history="true" w:anchor="_bookmark21">
            <w:r>
              <w:rPr>
                <w:color w:val="2C2F37"/>
              </w:rPr>
              <w:t>Failure</w:t>
            </w:r>
            <w:r>
              <w:rPr>
                <w:color w:val="2C2F37"/>
                <w:spacing w:val="-4"/>
              </w:rPr>
              <w:t> </w:t>
            </w:r>
            <w:r>
              <w:rPr>
                <w:color w:val="2C2F37"/>
              </w:rPr>
              <w:t>to</w:t>
            </w:r>
            <w:r>
              <w:rPr>
                <w:color w:val="2C2F37"/>
                <w:spacing w:val="-3"/>
              </w:rPr>
              <w:t> </w:t>
            </w:r>
            <w:r>
              <w:rPr>
                <w:color w:val="2C2F37"/>
              </w:rPr>
              <w:t>disclose</w:t>
            </w:r>
            <w:r>
              <w:rPr>
                <w:color w:val="2C2F37"/>
                <w:spacing w:val="-3"/>
              </w:rPr>
              <w:t> </w:t>
            </w:r>
            <w:r>
              <w:rPr>
                <w:color w:val="2C2F37"/>
              </w:rPr>
              <w:t>and</w:t>
            </w:r>
            <w:r>
              <w:rPr>
                <w:color w:val="2C2F37"/>
                <w:spacing w:val="-7"/>
              </w:rPr>
              <w:t> </w:t>
            </w:r>
            <w:r>
              <w:rPr>
                <w:color w:val="2C2F37"/>
              </w:rPr>
              <w:t>manage</w:t>
            </w:r>
            <w:r>
              <w:rPr>
                <w:color w:val="2C2F37"/>
                <w:spacing w:val="-3"/>
              </w:rPr>
              <w:t> </w:t>
            </w:r>
            <w:r>
              <w:rPr>
                <w:color w:val="2C2F37"/>
                <w:spacing w:val="-2"/>
              </w:rPr>
              <w:t>interests</w:t>
            </w:r>
            <w:r>
              <w:rPr>
                <w:color w:val="2C2F37"/>
              </w:rPr>
              <w:tab/>
            </w:r>
            <w:r>
              <w:rPr>
                <w:color w:val="2C2F37"/>
                <w:spacing w:val="-10"/>
              </w:rPr>
              <w:t>9</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22">
            <w:r>
              <w:rPr>
                <w:color w:val="2C2F37"/>
              </w:rPr>
              <w:t>ARC</w:t>
            </w:r>
            <w:r>
              <w:rPr>
                <w:color w:val="2C2F37"/>
                <w:spacing w:val="-6"/>
              </w:rPr>
              <w:t> </w:t>
            </w:r>
            <w:r>
              <w:rPr>
                <w:color w:val="2C2F37"/>
              </w:rPr>
              <w:t>funding</w:t>
            </w:r>
            <w:r>
              <w:rPr>
                <w:color w:val="2C2F37"/>
                <w:spacing w:val="-7"/>
              </w:rPr>
              <w:t> </w:t>
            </w:r>
            <w:r>
              <w:rPr>
                <w:color w:val="2C2F37"/>
              </w:rPr>
              <w:t>applications</w:t>
            </w:r>
            <w:r>
              <w:rPr>
                <w:color w:val="2C2F37"/>
                <w:spacing w:val="-5"/>
              </w:rPr>
              <w:t> </w:t>
            </w:r>
            <w:r>
              <w:rPr>
                <w:color w:val="2C2F37"/>
              </w:rPr>
              <w:t>and</w:t>
            </w:r>
            <w:r>
              <w:rPr>
                <w:color w:val="2C2F37"/>
                <w:spacing w:val="-7"/>
              </w:rPr>
              <w:t> </w:t>
            </w:r>
            <w:r>
              <w:rPr>
                <w:color w:val="2C2F37"/>
              </w:rPr>
              <w:t>ARC-funded</w:t>
            </w:r>
            <w:r>
              <w:rPr>
                <w:color w:val="2C2F37"/>
                <w:spacing w:val="-5"/>
              </w:rPr>
              <w:t> </w:t>
            </w:r>
            <w:r>
              <w:rPr>
                <w:color w:val="2C2F37"/>
                <w:spacing w:val="-2"/>
              </w:rPr>
              <w:t>projects</w:t>
            </w:r>
            <w:r>
              <w:rPr>
                <w:color w:val="2C2F37"/>
              </w:rPr>
              <w:tab/>
            </w:r>
            <w:r>
              <w:rPr>
                <w:color w:val="2C2F37"/>
                <w:spacing w:val="-10"/>
              </w:rPr>
              <w:t>9</w:t>
            </w:r>
          </w:hyperlink>
        </w:p>
        <w:p>
          <w:pPr>
            <w:pStyle w:val="TOC2"/>
            <w:numPr>
              <w:ilvl w:val="1"/>
              <w:numId w:val="1"/>
            </w:numPr>
            <w:tabs>
              <w:tab w:pos="1104" w:val="left" w:leader="none"/>
              <w:tab w:pos="9492" w:val="right" w:leader="dot"/>
            </w:tabs>
            <w:spacing w:line="240" w:lineRule="auto" w:before="149" w:after="0"/>
            <w:ind w:left="1104" w:right="0" w:hanging="739"/>
            <w:jc w:val="left"/>
          </w:pPr>
          <w:hyperlink w:history="true" w:anchor="_bookmark23">
            <w:r>
              <w:rPr>
                <w:color w:val="2C2F37"/>
              </w:rPr>
              <w:t>ARC</w:t>
            </w:r>
            <w:r>
              <w:rPr>
                <w:color w:val="2C2F37"/>
                <w:spacing w:val="-5"/>
              </w:rPr>
              <w:t> </w:t>
            </w:r>
            <w:r>
              <w:rPr>
                <w:color w:val="2C2F37"/>
              </w:rPr>
              <w:t>committee</w:t>
            </w:r>
            <w:r>
              <w:rPr>
                <w:color w:val="2C2F37"/>
                <w:spacing w:val="-6"/>
              </w:rPr>
              <w:t> </w:t>
            </w:r>
            <w:r>
              <w:rPr>
                <w:color w:val="2C2F37"/>
              </w:rPr>
              <w:t>members,</w:t>
            </w:r>
            <w:r>
              <w:rPr>
                <w:color w:val="2C2F37"/>
                <w:spacing w:val="-7"/>
              </w:rPr>
              <w:t> </w:t>
            </w:r>
            <w:r>
              <w:rPr>
                <w:color w:val="2C2F37"/>
              </w:rPr>
              <w:t>assessors,</w:t>
            </w:r>
            <w:r>
              <w:rPr>
                <w:color w:val="2C2F37"/>
                <w:spacing w:val="-4"/>
              </w:rPr>
              <w:t> </w:t>
            </w:r>
            <w:r>
              <w:rPr>
                <w:color w:val="2C2F37"/>
              </w:rPr>
              <w:t>and</w:t>
            </w:r>
            <w:r>
              <w:rPr>
                <w:color w:val="2C2F37"/>
                <w:spacing w:val="-6"/>
              </w:rPr>
              <w:t> </w:t>
            </w:r>
            <w:r>
              <w:rPr>
                <w:color w:val="2C2F37"/>
                <w:spacing w:val="-2"/>
              </w:rPr>
              <w:t>reviewers</w:t>
            </w:r>
            <w:r>
              <w:rPr>
                <w:color w:val="2C2F37"/>
              </w:rPr>
              <w:tab/>
            </w:r>
            <w:r>
              <w:rPr>
                <w:color w:val="2C2F37"/>
                <w:spacing w:val="-10"/>
              </w:rPr>
              <w:t>9</w:t>
            </w:r>
          </w:hyperlink>
        </w:p>
        <w:p>
          <w:pPr>
            <w:pStyle w:val="TOC2"/>
            <w:numPr>
              <w:ilvl w:val="1"/>
              <w:numId w:val="1"/>
            </w:numPr>
            <w:tabs>
              <w:tab w:pos="1104" w:val="left" w:leader="none"/>
              <w:tab w:pos="9492" w:val="right" w:leader="dot"/>
            </w:tabs>
            <w:spacing w:line="240" w:lineRule="auto" w:before="147" w:after="0"/>
            <w:ind w:left="1104" w:right="0" w:hanging="739"/>
            <w:jc w:val="left"/>
          </w:pPr>
          <w:hyperlink w:history="true" w:anchor="_bookmark24">
            <w:r>
              <w:rPr>
                <w:color w:val="2C2F37"/>
              </w:rPr>
              <w:t>ARC</w:t>
            </w:r>
            <w:r>
              <w:rPr>
                <w:color w:val="2C2F37"/>
                <w:spacing w:val="-2"/>
              </w:rPr>
              <w:t> Board</w:t>
            </w:r>
            <w:r>
              <w:rPr>
                <w:color w:val="2C2F37"/>
              </w:rPr>
              <w:tab/>
            </w:r>
            <w:r>
              <w:rPr>
                <w:color w:val="2C2F37"/>
                <w:spacing w:val="-10"/>
              </w:rPr>
              <w:t>9</w:t>
            </w:r>
          </w:hyperlink>
        </w:p>
        <w:p>
          <w:pPr>
            <w:pStyle w:val="TOC2"/>
            <w:numPr>
              <w:ilvl w:val="1"/>
              <w:numId w:val="1"/>
            </w:numPr>
            <w:tabs>
              <w:tab w:pos="1104" w:val="left" w:leader="none"/>
              <w:tab w:pos="9493" w:val="right" w:leader="dot"/>
            </w:tabs>
            <w:spacing w:line="240" w:lineRule="auto" w:before="146" w:after="0"/>
            <w:ind w:left="1104" w:right="0" w:hanging="739"/>
            <w:jc w:val="left"/>
          </w:pPr>
          <w:hyperlink w:history="true" w:anchor="_bookmark25">
            <w:r>
              <w:rPr>
                <w:color w:val="2C2F37"/>
              </w:rPr>
              <w:t>ARC</w:t>
            </w:r>
            <w:r>
              <w:rPr>
                <w:color w:val="2C2F37"/>
                <w:spacing w:val="-2"/>
              </w:rPr>
              <w:t> staff</w:t>
            </w:r>
            <w:r>
              <w:rPr>
                <w:color w:val="2C2F37"/>
              </w:rPr>
              <w:tab/>
            </w:r>
            <w:r>
              <w:rPr>
                <w:color w:val="2C2F37"/>
                <w:spacing w:val="-5"/>
              </w:rPr>
              <w:t>10</w:t>
            </w:r>
          </w:hyperlink>
        </w:p>
        <w:p>
          <w:pPr>
            <w:pStyle w:val="TOC2"/>
            <w:numPr>
              <w:ilvl w:val="1"/>
              <w:numId w:val="1"/>
            </w:numPr>
            <w:tabs>
              <w:tab w:pos="1104" w:val="left" w:leader="none"/>
              <w:tab w:pos="9493" w:val="right" w:leader="dot"/>
            </w:tabs>
            <w:spacing w:line="240" w:lineRule="auto" w:before="147" w:after="0"/>
            <w:ind w:left="1104" w:right="0" w:hanging="739"/>
            <w:jc w:val="left"/>
          </w:pPr>
          <w:hyperlink w:history="true" w:anchor="_bookmark26">
            <w:r>
              <w:rPr>
                <w:color w:val="2C2F37"/>
              </w:rPr>
              <w:t>ARC</w:t>
            </w:r>
            <w:r>
              <w:rPr>
                <w:color w:val="2C2F37"/>
                <w:spacing w:val="-2"/>
              </w:rPr>
              <w:t> </w:t>
            </w:r>
            <w:r>
              <w:rPr>
                <w:color w:val="2C2F37"/>
                <w:spacing w:val="-5"/>
              </w:rPr>
              <w:t>CEO</w:t>
            </w:r>
            <w:r>
              <w:rPr>
                <w:color w:val="2C2F37"/>
              </w:rPr>
              <w:tab/>
            </w:r>
            <w:r>
              <w:rPr>
                <w:color w:val="2C2F37"/>
                <w:spacing w:val="-5"/>
              </w:rPr>
              <w:t>10</w:t>
            </w:r>
          </w:hyperlink>
        </w:p>
        <w:p>
          <w:pPr>
            <w:pStyle w:val="TOC1"/>
            <w:numPr>
              <w:ilvl w:val="0"/>
              <w:numId w:val="1"/>
            </w:numPr>
            <w:tabs>
              <w:tab w:pos="361" w:val="left" w:leader="none"/>
              <w:tab w:pos="9493" w:val="right" w:leader="dot"/>
            </w:tabs>
            <w:spacing w:line="240" w:lineRule="auto" w:before="147" w:after="0"/>
            <w:ind w:left="361" w:right="0" w:hanging="217"/>
            <w:jc w:val="left"/>
          </w:pPr>
          <w:hyperlink w:history="true" w:anchor="_bookmark27">
            <w:r>
              <w:rPr>
                <w:color w:val="2C2F37"/>
                <w:spacing w:val="-2"/>
              </w:rPr>
              <w:t>Confidentiality</w:t>
            </w:r>
            <w:r>
              <w:rPr>
                <w:color w:val="2C2F37"/>
              </w:rPr>
              <w:tab/>
            </w:r>
            <w:r>
              <w:rPr>
                <w:color w:val="2C2F37"/>
                <w:spacing w:val="-5"/>
              </w:rPr>
              <w:t>10</w:t>
            </w:r>
          </w:hyperlink>
        </w:p>
        <w:p>
          <w:pPr>
            <w:pStyle w:val="TOC2"/>
            <w:numPr>
              <w:ilvl w:val="1"/>
              <w:numId w:val="1"/>
            </w:numPr>
            <w:tabs>
              <w:tab w:pos="1104" w:val="left" w:leader="none"/>
              <w:tab w:pos="9493" w:val="right" w:leader="dot"/>
            </w:tabs>
            <w:spacing w:line="240" w:lineRule="auto" w:before="147" w:after="0"/>
            <w:ind w:left="1104" w:right="0" w:hanging="739"/>
            <w:jc w:val="left"/>
          </w:pPr>
          <w:hyperlink w:history="true" w:anchor="_bookmark28">
            <w:r>
              <w:rPr>
                <w:color w:val="2C2F37"/>
              </w:rPr>
              <w:t>General</w:t>
            </w:r>
            <w:r>
              <w:rPr>
                <w:color w:val="2C2F37"/>
                <w:spacing w:val="-5"/>
              </w:rPr>
              <w:t> </w:t>
            </w:r>
            <w:r>
              <w:rPr>
                <w:color w:val="2C2F37"/>
              </w:rPr>
              <w:t>obligations</w:t>
            </w:r>
            <w:r>
              <w:rPr>
                <w:color w:val="2C2F37"/>
                <w:spacing w:val="-4"/>
              </w:rPr>
              <w:t> </w:t>
            </w:r>
            <w:r>
              <w:rPr>
                <w:color w:val="2C2F37"/>
              </w:rPr>
              <w:t>of</w:t>
            </w:r>
            <w:r>
              <w:rPr>
                <w:color w:val="2C2F37"/>
                <w:spacing w:val="-4"/>
              </w:rPr>
              <w:t> </w:t>
            </w:r>
            <w:r>
              <w:rPr>
                <w:color w:val="2C2F37"/>
              </w:rPr>
              <w:t>APS</w:t>
            </w:r>
            <w:r>
              <w:rPr>
                <w:color w:val="2C2F37"/>
                <w:spacing w:val="-4"/>
              </w:rPr>
              <w:t> </w:t>
            </w:r>
            <w:r>
              <w:rPr>
                <w:color w:val="2C2F37"/>
                <w:spacing w:val="-2"/>
              </w:rPr>
              <w:t>staff</w:t>
            </w:r>
            <w:r>
              <w:rPr>
                <w:color w:val="2C2F37"/>
              </w:rPr>
              <w:tab/>
            </w:r>
            <w:r>
              <w:rPr>
                <w:color w:val="2C2F37"/>
                <w:spacing w:val="-5"/>
              </w:rPr>
              <w:t>10</w:t>
            </w:r>
          </w:hyperlink>
        </w:p>
        <w:p>
          <w:pPr>
            <w:pStyle w:val="TOC2"/>
            <w:numPr>
              <w:ilvl w:val="1"/>
              <w:numId w:val="1"/>
            </w:numPr>
            <w:tabs>
              <w:tab w:pos="1104" w:val="left" w:leader="none"/>
              <w:tab w:pos="9493" w:val="right" w:leader="dot"/>
            </w:tabs>
            <w:spacing w:line="240" w:lineRule="auto" w:before="147" w:after="0"/>
            <w:ind w:left="1104" w:right="0" w:hanging="739"/>
            <w:jc w:val="left"/>
          </w:pPr>
          <w:hyperlink w:history="true" w:anchor="_bookmark29">
            <w:r>
              <w:rPr>
                <w:color w:val="2C2F37"/>
              </w:rPr>
              <w:t>Confidentiality</w:t>
            </w:r>
            <w:r>
              <w:rPr>
                <w:color w:val="2C2F37"/>
                <w:spacing w:val="-8"/>
              </w:rPr>
              <w:t> </w:t>
            </w:r>
            <w:r>
              <w:rPr>
                <w:color w:val="2C2F37"/>
              </w:rPr>
              <w:t>obligations</w:t>
            </w:r>
            <w:r>
              <w:rPr>
                <w:color w:val="2C2F37"/>
                <w:spacing w:val="-10"/>
              </w:rPr>
              <w:t> </w:t>
            </w:r>
            <w:r>
              <w:rPr>
                <w:color w:val="2C2F37"/>
              </w:rPr>
              <w:t>related</w:t>
            </w:r>
            <w:r>
              <w:rPr>
                <w:color w:val="2C2F37"/>
                <w:spacing w:val="-8"/>
              </w:rPr>
              <w:t> </w:t>
            </w:r>
            <w:r>
              <w:rPr>
                <w:color w:val="2C2F37"/>
              </w:rPr>
              <w:t>to</w:t>
            </w:r>
            <w:r>
              <w:rPr>
                <w:color w:val="2C2F37"/>
                <w:spacing w:val="-5"/>
              </w:rPr>
              <w:t> </w:t>
            </w:r>
            <w:r>
              <w:rPr>
                <w:color w:val="2C2F37"/>
              </w:rPr>
              <w:t>ARC</w:t>
            </w:r>
            <w:r>
              <w:rPr>
                <w:color w:val="2C2F37"/>
                <w:spacing w:val="-5"/>
              </w:rPr>
              <w:t> </w:t>
            </w:r>
            <w:r>
              <w:rPr>
                <w:color w:val="2C2F37"/>
                <w:spacing w:val="-2"/>
              </w:rPr>
              <w:t>business</w:t>
            </w:r>
            <w:r>
              <w:rPr>
                <w:color w:val="2C2F37"/>
              </w:rPr>
              <w:tab/>
            </w:r>
            <w:r>
              <w:rPr>
                <w:color w:val="2C2F37"/>
                <w:spacing w:val="-5"/>
              </w:rPr>
              <w:t>10</w:t>
            </w:r>
          </w:hyperlink>
        </w:p>
        <w:p>
          <w:pPr>
            <w:pStyle w:val="TOC1"/>
            <w:numPr>
              <w:ilvl w:val="0"/>
              <w:numId w:val="1"/>
            </w:numPr>
            <w:tabs>
              <w:tab w:pos="361" w:val="left" w:leader="none"/>
              <w:tab w:pos="9493" w:val="right" w:leader="dot"/>
            </w:tabs>
            <w:spacing w:line="240" w:lineRule="auto" w:before="146" w:after="0"/>
            <w:ind w:left="361" w:right="0" w:hanging="217"/>
            <w:jc w:val="left"/>
          </w:pPr>
          <w:hyperlink w:history="true" w:anchor="_bookmark30">
            <w:r>
              <w:rPr>
                <w:color w:val="2C2F37"/>
              </w:rPr>
              <w:t>Public</w:t>
            </w:r>
            <w:r>
              <w:rPr>
                <w:color w:val="2C2F37"/>
                <w:spacing w:val="-7"/>
              </w:rPr>
              <w:t> </w:t>
            </w:r>
            <w:r>
              <w:rPr>
                <w:color w:val="2C2F37"/>
              </w:rPr>
              <w:t>Interest</w:t>
            </w:r>
            <w:r>
              <w:rPr>
                <w:color w:val="2C2F37"/>
                <w:spacing w:val="-8"/>
              </w:rPr>
              <w:t> </w:t>
            </w:r>
            <w:r>
              <w:rPr>
                <w:color w:val="2C2F37"/>
                <w:spacing w:val="-2"/>
              </w:rPr>
              <w:t>Disclosure</w:t>
            </w:r>
            <w:r>
              <w:rPr>
                <w:color w:val="2C2F37"/>
              </w:rPr>
              <w:tab/>
            </w:r>
            <w:r>
              <w:rPr>
                <w:color w:val="2C2F37"/>
                <w:spacing w:val="-5"/>
              </w:rPr>
              <w:t>11</w:t>
            </w:r>
          </w:hyperlink>
        </w:p>
        <w:p>
          <w:pPr>
            <w:pStyle w:val="TOC1"/>
            <w:numPr>
              <w:ilvl w:val="0"/>
              <w:numId w:val="1"/>
            </w:numPr>
            <w:tabs>
              <w:tab w:pos="361" w:val="left" w:leader="none"/>
              <w:tab w:pos="9493" w:val="right" w:leader="dot"/>
            </w:tabs>
            <w:spacing w:line="240" w:lineRule="auto" w:before="147" w:after="0"/>
            <w:ind w:left="361" w:right="0" w:hanging="217"/>
            <w:jc w:val="left"/>
          </w:pPr>
          <w:hyperlink w:history="true" w:anchor="_bookmark31">
            <w:r>
              <w:rPr>
                <w:color w:val="2C2F37"/>
              </w:rPr>
              <w:t>Interacting</w:t>
            </w:r>
            <w:r>
              <w:rPr>
                <w:color w:val="2C2F37"/>
                <w:spacing w:val="-7"/>
              </w:rPr>
              <w:t> </w:t>
            </w:r>
            <w:r>
              <w:rPr>
                <w:color w:val="2C2F37"/>
              </w:rPr>
              <w:t>legislation,</w:t>
            </w:r>
            <w:r>
              <w:rPr>
                <w:color w:val="2C2F37"/>
                <w:spacing w:val="-5"/>
              </w:rPr>
              <w:t> </w:t>
            </w:r>
            <w:r>
              <w:rPr>
                <w:color w:val="2C2F37"/>
              </w:rPr>
              <w:t>policies</w:t>
            </w:r>
            <w:r>
              <w:rPr>
                <w:color w:val="2C2F37"/>
                <w:spacing w:val="-7"/>
              </w:rPr>
              <w:t> </w:t>
            </w:r>
            <w:r>
              <w:rPr>
                <w:color w:val="2C2F37"/>
              </w:rPr>
              <w:t>and</w:t>
            </w:r>
            <w:r>
              <w:rPr>
                <w:color w:val="2C2F37"/>
                <w:spacing w:val="-7"/>
              </w:rPr>
              <w:t> </w:t>
            </w:r>
            <w:r>
              <w:rPr>
                <w:color w:val="2C2F37"/>
                <w:spacing w:val="-2"/>
              </w:rPr>
              <w:t>documentation</w:t>
            </w:r>
            <w:r>
              <w:rPr>
                <w:color w:val="2C2F37"/>
              </w:rPr>
              <w:tab/>
            </w:r>
            <w:r>
              <w:rPr>
                <w:color w:val="2C2F37"/>
                <w:spacing w:val="-5"/>
              </w:rPr>
              <w:t>11</w:t>
            </w:r>
          </w:hyperlink>
        </w:p>
        <w:p>
          <w:pPr>
            <w:pStyle w:val="TOC1"/>
            <w:tabs>
              <w:tab w:pos="9493" w:val="right" w:leader="dot"/>
            </w:tabs>
            <w:ind w:left="144" w:firstLine="0"/>
          </w:pPr>
          <w:hyperlink w:history="true" w:anchor="_bookmark32">
            <w:r>
              <w:rPr>
                <w:color w:val="2C2F37"/>
              </w:rPr>
              <w:t>Contact</w:t>
            </w:r>
            <w:r>
              <w:rPr>
                <w:color w:val="2C2F37"/>
                <w:spacing w:val="-4"/>
              </w:rPr>
              <w:t> </w:t>
            </w:r>
            <w:r>
              <w:rPr>
                <w:color w:val="2C2F37"/>
                <w:spacing w:val="-2"/>
              </w:rPr>
              <w:t>details</w:t>
            </w:r>
            <w:r>
              <w:rPr>
                <w:color w:val="2C2F37"/>
              </w:rPr>
              <w:tab/>
            </w:r>
            <w:r>
              <w:rPr>
                <w:color w:val="2C2F37"/>
                <w:spacing w:val="-5"/>
              </w:rPr>
              <w:t>13</w:t>
            </w:r>
          </w:hyperlink>
        </w:p>
        <w:p>
          <w:pPr>
            <w:pStyle w:val="TOC1"/>
            <w:tabs>
              <w:tab w:pos="9493" w:val="right" w:leader="dot"/>
            </w:tabs>
            <w:spacing w:before="146"/>
            <w:ind w:left="144" w:firstLine="0"/>
          </w:pPr>
          <w:hyperlink w:history="true" w:anchor="_bookmark33">
            <w:r>
              <w:rPr>
                <w:color w:val="2C2F37"/>
              </w:rPr>
              <w:t>Document</w:t>
            </w:r>
            <w:r>
              <w:rPr>
                <w:color w:val="2C2F37"/>
                <w:spacing w:val="-7"/>
              </w:rPr>
              <w:t> </w:t>
            </w:r>
            <w:r>
              <w:rPr>
                <w:color w:val="2C2F37"/>
                <w:spacing w:val="-2"/>
              </w:rPr>
              <w:t>control</w:t>
            </w:r>
            <w:r>
              <w:rPr>
                <w:color w:val="2C2F37"/>
              </w:rPr>
              <w:tab/>
            </w:r>
            <w:r>
              <w:rPr>
                <w:color w:val="2C2F37"/>
                <w:spacing w:val="-5"/>
              </w:rPr>
              <w:t>13</w:t>
            </w:r>
          </w:hyperlink>
        </w:p>
        <w:p>
          <w:pPr/>
          <w:r>
            <w:fldChar w:fldCharType="end"/>
          </w:r>
        </w:p>
      </w:sdtContent>
    </w:sdt>
    <w:p>
      <w:pPr>
        <w:spacing w:after="0"/>
        <w:sectPr>
          <w:footerReference w:type="default" r:id="rId7"/>
          <w:pgSz w:w="11920" w:h="16850"/>
          <w:pgMar w:header="0" w:footer="671" w:top="1400" w:bottom="860" w:left="1133" w:right="1133"/>
          <w:pgNumType w:start="2"/>
        </w:sectPr>
      </w:pPr>
    </w:p>
    <w:p>
      <w:pPr>
        <w:pStyle w:val="Heading1"/>
        <w:numPr>
          <w:ilvl w:val="0"/>
          <w:numId w:val="2"/>
        </w:numPr>
        <w:tabs>
          <w:tab w:pos="536" w:val="left" w:leader="none"/>
        </w:tabs>
        <w:spacing w:line="240" w:lineRule="auto" w:before="72" w:after="0"/>
        <w:ind w:left="536" w:right="0" w:hanging="392"/>
        <w:jc w:val="left"/>
      </w:pPr>
      <w:bookmarkStart w:name="_bookmark0" w:id="1"/>
      <w:bookmarkEnd w:id="1"/>
      <w:r>
        <w:rPr/>
      </w:r>
      <w:r>
        <w:rPr>
          <w:color w:val="170E39"/>
          <w:spacing w:val="-2"/>
        </w:rPr>
        <w:t>Introduction</w:t>
      </w:r>
    </w:p>
    <w:p>
      <w:pPr>
        <w:pStyle w:val="BodyText"/>
        <w:spacing w:before="6"/>
        <w:ind w:left="0" w:firstLine="0"/>
        <w:rPr>
          <w:rFonts w:ascii="Cambria"/>
          <w:sz w:val="3"/>
        </w:rPr>
      </w:pPr>
      <w:r>
        <w:rPr>
          <w:rFonts w:ascii="Cambria"/>
          <w:sz w:val="3"/>
        </w:rPr>
        <mc:AlternateContent>
          <mc:Choice Requires="wps">
            <w:drawing>
              <wp:anchor distT="0" distB="0" distL="0" distR="0" allowOverlap="1" layoutInCell="1" locked="0" behindDoc="1" simplePos="0" relativeHeight="487588864">
                <wp:simplePos x="0" y="0"/>
                <wp:positionH relativeFrom="page">
                  <wp:posOffset>792784</wp:posOffset>
                </wp:positionH>
                <wp:positionV relativeFrom="paragraph">
                  <wp:posOffset>41817</wp:posOffset>
                </wp:positionV>
                <wp:extent cx="5978525" cy="2794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78525" cy="27940"/>
                        </a:xfrm>
                        <a:custGeom>
                          <a:avLst/>
                          <a:gdLst/>
                          <a:ahLst/>
                          <a:cxnLst/>
                          <a:rect l="l" t="t" r="r" b="b"/>
                          <a:pathLst>
                            <a:path w="5978525" h="27940">
                              <a:moveTo>
                                <a:pt x="5978398" y="0"/>
                              </a:moveTo>
                              <a:lnTo>
                                <a:pt x="0" y="0"/>
                              </a:lnTo>
                              <a:lnTo>
                                <a:pt x="0" y="27431"/>
                              </a:lnTo>
                              <a:lnTo>
                                <a:pt x="5978398" y="27431"/>
                              </a:lnTo>
                              <a:lnTo>
                                <a:pt x="5978398"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292734pt;width:470.74pt;height:2.16pt;mso-position-horizontal-relative:page;mso-position-vertical-relative:paragraph;z-index:-15727616;mso-wrap-distance-left:0;mso-wrap-distance-right:0" id="docshape4" filled="true" fillcolor="#170e39" stroked="false">
                <v:fill type="solid"/>
                <w10:wrap type="topAndBottom"/>
              </v:rect>
            </w:pict>
          </mc:Fallback>
        </mc:AlternateContent>
      </w:r>
    </w:p>
    <w:p>
      <w:pPr>
        <w:pStyle w:val="Heading2"/>
        <w:numPr>
          <w:ilvl w:val="1"/>
          <w:numId w:val="2"/>
        </w:numPr>
        <w:tabs>
          <w:tab w:pos="864" w:val="left" w:leader="none"/>
        </w:tabs>
        <w:spacing w:line="240" w:lineRule="auto" w:before="122" w:after="0"/>
        <w:ind w:left="864" w:right="0" w:hanging="720"/>
        <w:jc w:val="left"/>
        <w:rPr>
          <w:i/>
        </w:rPr>
      </w:pPr>
      <w:bookmarkStart w:name="_bookmark1" w:id="2"/>
      <w:bookmarkEnd w:id="2"/>
      <w:r>
        <w:rPr>
          <w:b w:val="0"/>
          <w:i w:val="0"/>
        </w:rPr>
      </w:r>
      <w:r>
        <w:rPr>
          <w:i/>
          <w:color w:val="292750"/>
        </w:rPr>
        <w:t>The</w:t>
      </w:r>
      <w:r>
        <w:rPr>
          <w:i/>
          <w:color w:val="292750"/>
          <w:spacing w:val="-5"/>
        </w:rPr>
        <w:t> </w:t>
      </w:r>
      <w:r>
        <w:rPr>
          <w:i/>
          <w:color w:val="292750"/>
        </w:rPr>
        <w:t>Australian</w:t>
      </w:r>
      <w:r>
        <w:rPr>
          <w:i/>
          <w:color w:val="292750"/>
          <w:spacing w:val="-5"/>
        </w:rPr>
        <w:t> </w:t>
      </w:r>
      <w:r>
        <w:rPr>
          <w:i/>
          <w:color w:val="292750"/>
        </w:rPr>
        <w:t>Research</w:t>
      </w:r>
      <w:r>
        <w:rPr>
          <w:i/>
          <w:color w:val="292750"/>
          <w:spacing w:val="-5"/>
        </w:rPr>
        <w:t> </w:t>
      </w:r>
      <w:r>
        <w:rPr>
          <w:i/>
          <w:color w:val="292750"/>
          <w:spacing w:val="-2"/>
        </w:rPr>
        <w:t>Council</w:t>
      </w:r>
    </w:p>
    <w:p>
      <w:pPr>
        <w:pStyle w:val="BodyText"/>
        <w:spacing w:line="264" w:lineRule="auto" w:before="121"/>
        <w:ind w:left="144" w:right="347" w:firstLine="0"/>
        <w:jc w:val="both"/>
      </w:pPr>
      <w:r>
        <w:rPr>
          <w:color w:val="2C2F37"/>
        </w:rPr>
        <w:t>The</w:t>
      </w:r>
      <w:r>
        <w:rPr>
          <w:color w:val="2C2F37"/>
          <w:spacing w:val="-1"/>
        </w:rPr>
        <w:t> </w:t>
      </w:r>
      <w:r>
        <w:rPr>
          <w:color w:val="2C2F37"/>
        </w:rPr>
        <w:t>Australian</w:t>
      </w:r>
      <w:r>
        <w:rPr>
          <w:color w:val="2C2F37"/>
          <w:spacing w:val="-4"/>
        </w:rPr>
        <w:t> </w:t>
      </w:r>
      <w:r>
        <w:rPr>
          <w:color w:val="2C2F37"/>
        </w:rPr>
        <w:t>Research</w:t>
      </w:r>
      <w:r>
        <w:rPr>
          <w:color w:val="2C2F37"/>
          <w:spacing w:val="-2"/>
        </w:rPr>
        <w:t> </w:t>
      </w:r>
      <w:r>
        <w:rPr>
          <w:color w:val="2C2F37"/>
        </w:rPr>
        <w:t>Council</w:t>
      </w:r>
      <w:r>
        <w:rPr>
          <w:color w:val="2C2F37"/>
          <w:spacing w:val="-1"/>
        </w:rPr>
        <w:t> </w:t>
      </w:r>
      <w:r>
        <w:rPr>
          <w:color w:val="2C2F37"/>
        </w:rPr>
        <w:t>(ARC)</w:t>
      </w:r>
      <w:r>
        <w:rPr>
          <w:color w:val="2C2F37"/>
          <w:spacing w:val="-1"/>
        </w:rPr>
        <w:t> </w:t>
      </w:r>
      <w:r>
        <w:rPr>
          <w:color w:val="2C2F37"/>
        </w:rPr>
        <w:t>is</w:t>
      </w:r>
      <w:r>
        <w:rPr>
          <w:color w:val="2C2F37"/>
          <w:spacing w:val="-3"/>
        </w:rPr>
        <w:t> </w:t>
      </w:r>
      <w:r>
        <w:rPr>
          <w:color w:val="2C2F37"/>
        </w:rPr>
        <w:t>a</w:t>
      </w:r>
      <w:r>
        <w:rPr>
          <w:color w:val="2C2F37"/>
          <w:spacing w:val="-1"/>
        </w:rPr>
        <w:t> </w:t>
      </w:r>
      <w:r>
        <w:rPr>
          <w:color w:val="2C2F37"/>
        </w:rPr>
        <w:t>non-corporate</w:t>
      </w:r>
      <w:r>
        <w:rPr>
          <w:color w:val="2C2F37"/>
          <w:spacing w:val="-1"/>
        </w:rPr>
        <w:t> </w:t>
      </w:r>
      <w:r>
        <w:rPr>
          <w:color w:val="2C2F37"/>
        </w:rPr>
        <w:t>Commonwealth</w:t>
      </w:r>
      <w:r>
        <w:rPr>
          <w:color w:val="2C2F37"/>
          <w:spacing w:val="-4"/>
        </w:rPr>
        <w:t> </w:t>
      </w:r>
      <w:r>
        <w:rPr>
          <w:color w:val="2C2F37"/>
        </w:rPr>
        <w:t>entity</w:t>
      </w:r>
      <w:r>
        <w:rPr>
          <w:color w:val="2C2F37"/>
          <w:spacing w:val="-5"/>
        </w:rPr>
        <w:t> </w:t>
      </w:r>
      <w:r>
        <w:rPr>
          <w:color w:val="2C2F37"/>
        </w:rPr>
        <w:t>established</w:t>
      </w:r>
      <w:r>
        <w:rPr>
          <w:color w:val="2C2F37"/>
          <w:spacing w:val="-2"/>
        </w:rPr>
        <w:t> </w:t>
      </w:r>
      <w:r>
        <w:rPr>
          <w:color w:val="2C2F37"/>
        </w:rPr>
        <w:t>under</w:t>
      </w:r>
      <w:r>
        <w:rPr>
          <w:color w:val="2C2F37"/>
          <w:spacing w:val="-3"/>
        </w:rPr>
        <w:t> </w:t>
      </w:r>
      <w:r>
        <w:rPr>
          <w:color w:val="2C2F37"/>
        </w:rPr>
        <w:t>the </w:t>
      </w:r>
      <w:hyperlink r:id="rId8">
        <w:r>
          <w:rPr>
            <w:i/>
            <w:color w:val="0462C1"/>
            <w:u w:val="single" w:color="0462C1"/>
          </w:rPr>
          <w:t>Australian</w:t>
        </w:r>
        <w:r>
          <w:rPr>
            <w:i/>
            <w:color w:val="0462C1"/>
            <w:spacing w:val="-3"/>
            <w:u w:val="single" w:color="0462C1"/>
          </w:rPr>
          <w:t> </w:t>
        </w:r>
        <w:r>
          <w:rPr>
            <w:i/>
            <w:color w:val="0462C1"/>
            <w:u w:val="single" w:color="0462C1"/>
          </w:rPr>
          <w:t>Research</w:t>
        </w:r>
        <w:r>
          <w:rPr>
            <w:i/>
            <w:color w:val="0462C1"/>
            <w:spacing w:val="-4"/>
            <w:u w:val="single" w:color="0462C1"/>
          </w:rPr>
          <w:t> </w:t>
        </w:r>
        <w:r>
          <w:rPr>
            <w:i/>
            <w:color w:val="0462C1"/>
            <w:u w:val="single" w:color="0462C1"/>
          </w:rPr>
          <w:t>Council</w:t>
        </w:r>
        <w:r>
          <w:rPr>
            <w:i/>
            <w:color w:val="0462C1"/>
            <w:spacing w:val="-2"/>
            <w:u w:val="single" w:color="0462C1"/>
          </w:rPr>
          <w:t> </w:t>
        </w:r>
        <w:r>
          <w:rPr>
            <w:i/>
            <w:color w:val="0462C1"/>
            <w:u w:val="single" w:color="0462C1"/>
          </w:rPr>
          <w:t>Act</w:t>
        </w:r>
        <w:r>
          <w:rPr>
            <w:i/>
            <w:color w:val="0462C1"/>
            <w:spacing w:val="-2"/>
            <w:u w:val="single" w:color="0462C1"/>
          </w:rPr>
          <w:t> </w:t>
        </w:r>
        <w:r>
          <w:rPr>
            <w:i/>
            <w:color w:val="0462C1"/>
            <w:u w:val="single" w:color="0462C1"/>
          </w:rPr>
          <w:t>2001</w:t>
        </w:r>
      </w:hyperlink>
      <w:r>
        <w:rPr>
          <w:i/>
          <w:color w:val="0462C1"/>
          <w:u w:val="none"/>
        </w:rPr>
        <w:t> </w:t>
      </w:r>
      <w:r>
        <w:rPr>
          <w:color w:val="2C2F37"/>
          <w:u w:val="none"/>
        </w:rPr>
        <w:t>(ARC</w:t>
      </w:r>
      <w:r>
        <w:rPr>
          <w:color w:val="2C2F37"/>
          <w:spacing w:val="-2"/>
          <w:u w:val="none"/>
        </w:rPr>
        <w:t> </w:t>
      </w:r>
      <w:r>
        <w:rPr>
          <w:color w:val="2C2F37"/>
          <w:u w:val="none"/>
        </w:rPr>
        <w:t>Act),</w:t>
      </w:r>
      <w:r>
        <w:rPr>
          <w:color w:val="2C2F37"/>
          <w:spacing w:val="-2"/>
          <w:u w:val="none"/>
        </w:rPr>
        <w:t> </w:t>
      </w:r>
      <w:r>
        <w:rPr>
          <w:color w:val="2C2F37"/>
          <w:u w:val="none"/>
        </w:rPr>
        <w:t>located</w:t>
      </w:r>
      <w:r>
        <w:rPr>
          <w:color w:val="2C2F37"/>
          <w:spacing w:val="-3"/>
          <w:u w:val="none"/>
        </w:rPr>
        <w:t> </w:t>
      </w:r>
      <w:r>
        <w:rPr>
          <w:color w:val="2C2F37"/>
          <w:u w:val="none"/>
        </w:rPr>
        <w:t>within</w:t>
      </w:r>
      <w:r>
        <w:rPr>
          <w:color w:val="2C2F37"/>
          <w:spacing w:val="-4"/>
          <w:u w:val="none"/>
        </w:rPr>
        <w:t> </w:t>
      </w:r>
      <w:r>
        <w:rPr>
          <w:color w:val="2C2F37"/>
          <w:u w:val="none"/>
        </w:rPr>
        <w:t>the</w:t>
      </w:r>
      <w:r>
        <w:rPr>
          <w:color w:val="2C2F37"/>
          <w:spacing w:val="-4"/>
          <w:u w:val="none"/>
        </w:rPr>
        <w:t> </w:t>
      </w:r>
      <w:r>
        <w:rPr>
          <w:color w:val="2C2F37"/>
          <w:u w:val="none"/>
        </w:rPr>
        <w:t>Australian</w:t>
      </w:r>
      <w:r>
        <w:rPr>
          <w:color w:val="2C2F37"/>
          <w:spacing w:val="-3"/>
          <w:u w:val="none"/>
        </w:rPr>
        <w:t> </w:t>
      </w:r>
      <w:r>
        <w:rPr>
          <w:color w:val="2C2F37"/>
          <w:u w:val="none"/>
        </w:rPr>
        <w:t>Government’s</w:t>
      </w:r>
      <w:r>
        <w:rPr>
          <w:color w:val="2C2F37"/>
          <w:spacing w:val="-1"/>
          <w:u w:val="none"/>
        </w:rPr>
        <w:t> </w:t>
      </w:r>
      <w:r>
        <w:rPr>
          <w:color w:val="2C2F37"/>
          <w:u w:val="none"/>
        </w:rPr>
        <w:t>Education portfolio and reporting to the Minister for Education (Minister).</w:t>
      </w:r>
    </w:p>
    <w:p>
      <w:pPr>
        <w:pStyle w:val="BodyText"/>
        <w:spacing w:line="264" w:lineRule="auto" w:before="119"/>
        <w:ind w:left="144" w:right="239" w:firstLine="0"/>
      </w:pPr>
      <w:r>
        <w:rPr>
          <w:color w:val="2C2F37"/>
        </w:rPr>
        <w:t>The</w:t>
      </w:r>
      <w:r>
        <w:rPr>
          <w:color w:val="2C2F37"/>
          <w:spacing w:val="-1"/>
        </w:rPr>
        <w:t> </w:t>
      </w:r>
      <w:r>
        <w:rPr>
          <w:color w:val="2C2F37"/>
        </w:rPr>
        <w:t>ARC</w:t>
      </w:r>
      <w:r>
        <w:rPr>
          <w:color w:val="2C2F37"/>
          <w:spacing w:val="-1"/>
        </w:rPr>
        <w:t> </w:t>
      </w:r>
      <w:r>
        <w:rPr>
          <w:color w:val="2C2F37"/>
        </w:rPr>
        <w:t>is</w:t>
      </w:r>
      <w:r>
        <w:rPr>
          <w:color w:val="2C2F37"/>
          <w:spacing w:val="-1"/>
        </w:rPr>
        <w:t> </w:t>
      </w:r>
      <w:r>
        <w:rPr>
          <w:color w:val="2C2F37"/>
        </w:rPr>
        <w:t>a</w:t>
      </w:r>
      <w:r>
        <w:rPr>
          <w:color w:val="2C2F37"/>
          <w:spacing w:val="-3"/>
        </w:rPr>
        <w:t> </w:t>
      </w:r>
      <w:r>
        <w:rPr>
          <w:color w:val="2C2F37"/>
        </w:rPr>
        <w:t>vital</w:t>
      </w:r>
      <w:r>
        <w:rPr>
          <w:color w:val="2C2F37"/>
          <w:spacing w:val="-4"/>
        </w:rPr>
        <w:t> </w:t>
      </w:r>
      <w:r>
        <w:rPr>
          <w:color w:val="2C2F37"/>
        </w:rPr>
        <w:t>component</w:t>
      </w:r>
      <w:r>
        <w:rPr>
          <w:color w:val="2C2F37"/>
          <w:spacing w:val="-1"/>
        </w:rPr>
        <w:t> </w:t>
      </w:r>
      <w:r>
        <w:rPr>
          <w:color w:val="2C2F37"/>
        </w:rPr>
        <w:t>of</w:t>
      </w:r>
      <w:r>
        <w:rPr>
          <w:color w:val="2C2F37"/>
          <w:spacing w:val="-1"/>
        </w:rPr>
        <w:t> </w:t>
      </w:r>
      <w:r>
        <w:rPr>
          <w:color w:val="2C2F37"/>
        </w:rPr>
        <w:t>Australia’s</w:t>
      </w:r>
      <w:r>
        <w:rPr>
          <w:color w:val="2C2F37"/>
          <w:spacing w:val="-1"/>
        </w:rPr>
        <w:t> </w:t>
      </w:r>
      <w:r>
        <w:rPr>
          <w:color w:val="2C2F37"/>
        </w:rPr>
        <w:t>innovation</w:t>
      </w:r>
      <w:r>
        <w:rPr>
          <w:color w:val="2C2F37"/>
          <w:spacing w:val="-5"/>
        </w:rPr>
        <w:t> </w:t>
      </w:r>
      <w:r>
        <w:rPr>
          <w:color w:val="2C2F37"/>
        </w:rPr>
        <w:t>and</w:t>
      </w:r>
      <w:r>
        <w:rPr>
          <w:color w:val="2C2F37"/>
          <w:spacing w:val="-3"/>
        </w:rPr>
        <w:t> </w:t>
      </w:r>
      <w:r>
        <w:rPr>
          <w:color w:val="2C2F37"/>
        </w:rPr>
        <w:t>research</w:t>
      </w:r>
      <w:r>
        <w:rPr>
          <w:color w:val="2C2F37"/>
          <w:spacing w:val="-1"/>
        </w:rPr>
        <w:t> </w:t>
      </w:r>
      <w:r>
        <w:rPr>
          <w:color w:val="2C2F37"/>
        </w:rPr>
        <w:t>system.</w:t>
      </w:r>
      <w:r>
        <w:rPr>
          <w:color w:val="2C2F37"/>
          <w:spacing w:val="-4"/>
        </w:rPr>
        <w:t> </w:t>
      </w:r>
      <w:r>
        <w:rPr>
          <w:color w:val="2C2F37"/>
        </w:rPr>
        <w:t>We</w:t>
      </w:r>
      <w:r>
        <w:rPr>
          <w:color w:val="2C2F37"/>
          <w:spacing w:val="-3"/>
        </w:rPr>
        <w:t> </w:t>
      </w:r>
      <w:r>
        <w:rPr>
          <w:color w:val="2C2F37"/>
        </w:rPr>
        <w:t>play</w:t>
      </w:r>
      <w:r>
        <w:rPr>
          <w:color w:val="2C2F37"/>
          <w:spacing w:val="-1"/>
        </w:rPr>
        <w:t> </w:t>
      </w:r>
      <w:r>
        <w:rPr>
          <w:color w:val="2C2F37"/>
        </w:rPr>
        <w:t>an</w:t>
      </w:r>
      <w:r>
        <w:rPr>
          <w:color w:val="2C2F37"/>
          <w:spacing w:val="-2"/>
        </w:rPr>
        <w:t> </w:t>
      </w:r>
      <w:r>
        <w:rPr>
          <w:color w:val="2C2F37"/>
        </w:rPr>
        <w:t>integral</w:t>
      </w:r>
      <w:r>
        <w:rPr>
          <w:color w:val="2C2F37"/>
          <w:spacing w:val="-4"/>
        </w:rPr>
        <w:t> </w:t>
      </w:r>
      <w:r>
        <w:rPr>
          <w:color w:val="2C2F37"/>
        </w:rPr>
        <w:t>role</w:t>
      </w:r>
      <w:r>
        <w:rPr>
          <w:color w:val="2C2F37"/>
          <w:spacing w:val="-1"/>
        </w:rPr>
        <w:t> </w:t>
      </w:r>
      <w:r>
        <w:rPr>
          <w:color w:val="2C2F37"/>
        </w:rPr>
        <w:t>in supporting the research sector to produce excellent and impactful research for Australia’s economic, social, environmental and cultural benefit through the delivery of the National Competitive Grants Program (NCGP). The NCGP funds excellent early-stage research in all disciplines except medical </w:t>
      </w:r>
      <w:r>
        <w:rPr>
          <w:color w:val="2C2F37"/>
          <w:spacing w:val="-2"/>
        </w:rPr>
        <w:t>research.</w:t>
      </w:r>
    </w:p>
    <w:p>
      <w:pPr>
        <w:pStyle w:val="BodyText"/>
        <w:spacing w:line="264" w:lineRule="auto" w:before="122"/>
        <w:ind w:left="144" w:right="239" w:firstLine="0"/>
      </w:pPr>
      <w:r>
        <w:rPr>
          <w:color w:val="2C2F37"/>
        </w:rPr>
        <w:t>The</w:t>
      </w:r>
      <w:r>
        <w:rPr>
          <w:color w:val="2C2F37"/>
          <w:spacing w:val="-1"/>
        </w:rPr>
        <w:t> </w:t>
      </w:r>
      <w:r>
        <w:rPr>
          <w:color w:val="2C2F37"/>
        </w:rPr>
        <w:t>ARC’s</w:t>
      </w:r>
      <w:r>
        <w:rPr>
          <w:color w:val="2C2F37"/>
          <w:spacing w:val="-4"/>
        </w:rPr>
        <w:t> </w:t>
      </w:r>
      <w:r>
        <w:rPr>
          <w:color w:val="2C2F37"/>
        </w:rPr>
        <w:t>broader</w:t>
      </w:r>
      <w:r>
        <w:rPr>
          <w:color w:val="2C2F37"/>
          <w:spacing w:val="-1"/>
        </w:rPr>
        <w:t> </w:t>
      </w:r>
      <w:r>
        <w:rPr>
          <w:color w:val="2C2F37"/>
        </w:rPr>
        <w:t>remit</w:t>
      </w:r>
      <w:r>
        <w:rPr>
          <w:color w:val="2C2F37"/>
          <w:spacing w:val="-4"/>
        </w:rPr>
        <w:t> </w:t>
      </w:r>
      <w:r>
        <w:rPr>
          <w:color w:val="2C2F37"/>
        </w:rPr>
        <w:t>includes the</w:t>
      </w:r>
      <w:r>
        <w:rPr>
          <w:color w:val="2C2F37"/>
          <w:spacing w:val="-1"/>
        </w:rPr>
        <w:t> </w:t>
      </w:r>
      <w:r>
        <w:rPr>
          <w:color w:val="2C2F37"/>
        </w:rPr>
        <w:t>provision</w:t>
      </w:r>
      <w:r>
        <w:rPr>
          <w:color w:val="2C2F37"/>
          <w:spacing w:val="-4"/>
        </w:rPr>
        <w:t> </w:t>
      </w:r>
      <w:r>
        <w:rPr>
          <w:color w:val="2C2F37"/>
        </w:rPr>
        <w:t>of</w:t>
      </w:r>
      <w:r>
        <w:rPr>
          <w:color w:val="2C2F37"/>
          <w:spacing w:val="-1"/>
        </w:rPr>
        <w:t> </w:t>
      </w:r>
      <w:r>
        <w:rPr>
          <w:color w:val="2C2F37"/>
        </w:rPr>
        <w:t>high-quality research</w:t>
      </w:r>
      <w:r>
        <w:rPr>
          <w:color w:val="2C2F37"/>
          <w:spacing w:val="-2"/>
        </w:rPr>
        <w:t> </w:t>
      </w:r>
      <w:r>
        <w:rPr>
          <w:color w:val="2C2F37"/>
        </w:rPr>
        <w:t>policy</w:t>
      </w:r>
      <w:r>
        <w:rPr>
          <w:color w:val="2C2F37"/>
          <w:spacing w:val="-1"/>
        </w:rPr>
        <w:t> </w:t>
      </w:r>
      <w:r>
        <w:rPr>
          <w:color w:val="2C2F37"/>
        </w:rPr>
        <w:t>advice</w:t>
      </w:r>
      <w:r>
        <w:rPr>
          <w:color w:val="2C2F37"/>
          <w:spacing w:val="-3"/>
        </w:rPr>
        <w:t> </w:t>
      </w:r>
      <w:r>
        <w:rPr>
          <w:color w:val="2C2F37"/>
        </w:rPr>
        <w:t>to</w:t>
      </w:r>
      <w:r>
        <w:rPr>
          <w:color w:val="2C2F37"/>
          <w:spacing w:val="-2"/>
        </w:rPr>
        <w:t> </w:t>
      </w:r>
      <w:r>
        <w:rPr>
          <w:color w:val="2C2F37"/>
        </w:rPr>
        <w:t>the</w:t>
      </w:r>
      <w:r>
        <w:rPr>
          <w:color w:val="2C2F37"/>
          <w:spacing w:val="-1"/>
        </w:rPr>
        <w:t> </w:t>
      </w:r>
      <w:r>
        <w:rPr>
          <w:color w:val="2C2F37"/>
        </w:rPr>
        <w:t>Australian Government;</w:t>
      </w:r>
      <w:r>
        <w:rPr>
          <w:color w:val="2C2F37"/>
          <w:spacing w:val="-3"/>
        </w:rPr>
        <w:t> </w:t>
      </w:r>
      <w:r>
        <w:rPr>
          <w:color w:val="2C2F37"/>
        </w:rPr>
        <w:t>supporting</w:t>
      </w:r>
      <w:r>
        <w:rPr>
          <w:color w:val="2C2F37"/>
          <w:spacing w:val="-2"/>
        </w:rPr>
        <w:t> </w:t>
      </w:r>
      <w:r>
        <w:rPr>
          <w:color w:val="2C2F37"/>
        </w:rPr>
        <w:t>research</w:t>
      </w:r>
      <w:r>
        <w:rPr>
          <w:color w:val="2C2F37"/>
          <w:spacing w:val="-1"/>
        </w:rPr>
        <w:t> </w:t>
      </w:r>
      <w:r>
        <w:rPr>
          <w:color w:val="2C2F37"/>
        </w:rPr>
        <w:t>integrity and</w:t>
      </w:r>
      <w:r>
        <w:rPr>
          <w:color w:val="2C2F37"/>
          <w:spacing w:val="-3"/>
        </w:rPr>
        <w:t> </w:t>
      </w:r>
      <w:r>
        <w:rPr>
          <w:color w:val="2C2F37"/>
        </w:rPr>
        <w:t>promoting</w:t>
      </w:r>
      <w:r>
        <w:rPr>
          <w:color w:val="2C2F37"/>
          <w:spacing w:val="-2"/>
        </w:rPr>
        <w:t> </w:t>
      </w:r>
      <w:r>
        <w:rPr>
          <w:color w:val="2C2F37"/>
        </w:rPr>
        <w:t>ethical</w:t>
      </w:r>
      <w:r>
        <w:rPr>
          <w:color w:val="2C2F37"/>
          <w:spacing w:val="-1"/>
        </w:rPr>
        <w:t> </w:t>
      </w:r>
      <w:r>
        <w:rPr>
          <w:color w:val="2C2F37"/>
        </w:rPr>
        <w:t>research;</w:t>
      </w:r>
      <w:r>
        <w:rPr>
          <w:color w:val="2C2F37"/>
          <w:spacing w:val="-3"/>
        </w:rPr>
        <w:t> </w:t>
      </w:r>
      <w:r>
        <w:rPr>
          <w:color w:val="2C2F37"/>
        </w:rPr>
        <w:t>evaluating</w:t>
      </w:r>
      <w:r>
        <w:rPr>
          <w:color w:val="2C2F37"/>
          <w:spacing w:val="-2"/>
        </w:rPr>
        <w:t> </w:t>
      </w:r>
      <w:r>
        <w:rPr>
          <w:color w:val="2C2F37"/>
        </w:rPr>
        <w:t>the</w:t>
      </w:r>
      <w:r>
        <w:rPr>
          <w:color w:val="2C2F37"/>
          <w:spacing w:val="-1"/>
        </w:rPr>
        <w:t> </w:t>
      </w:r>
      <w:r>
        <w:rPr>
          <w:color w:val="2C2F37"/>
        </w:rPr>
        <w:t>excellence, impact and depth of Australian research and expanding Indigenous Australian knowledge systems. It also</w:t>
      </w:r>
      <w:r>
        <w:rPr>
          <w:color w:val="2C2F37"/>
          <w:spacing w:val="-3"/>
        </w:rPr>
        <w:t> </w:t>
      </w:r>
      <w:r>
        <w:rPr>
          <w:color w:val="2C2F37"/>
        </w:rPr>
        <w:t>facilitates</w:t>
      </w:r>
      <w:r>
        <w:rPr>
          <w:color w:val="2C2F37"/>
          <w:spacing w:val="-3"/>
        </w:rPr>
        <w:t> </w:t>
      </w:r>
      <w:r>
        <w:rPr>
          <w:color w:val="2C2F37"/>
        </w:rPr>
        <w:t>partnerships</w:t>
      </w:r>
      <w:r>
        <w:rPr>
          <w:color w:val="2C2F37"/>
          <w:spacing w:val="-3"/>
        </w:rPr>
        <w:t> </w:t>
      </w:r>
      <w:r>
        <w:rPr>
          <w:color w:val="2C2F37"/>
        </w:rPr>
        <w:t>between</w:t>
      </w:r>
      <w:r>
        <w:rPr>
          <w:color w:val="2C2F37"/>
          <w:spacing w:val="-4"/>
        </w:rPr>
        <w:t> </w:t>
      </w:r>
      <w:r>
        <w:rPr>
          <w:color w:val="2C2F37"/>
        </w:rPr>
        <w:t>researchers</w:t>
      </w:r>
      <w:r>
        <w:rPr>
          <w:color w:val="2C2F37"/>
          <w:spacing w:val="-3"/>
        </w:rPr>
        <w:t> </w:t>
      </w:r>
      <w:r>
        <w:rPr>
          <w:color w:val="2C2F37"/>
        </w:rPr>
        <w:t>and</w:t>
      </w:r>
      <w:r>
        <w:rPr>
          <w:color w:val="2C2F37"/>
          <w:spacing w:val="-4"/>
        </w:rPr>
        <w:t> </w:t>
      </w:r>
      <w:r>
        <w:rPr>
          <w:color w:val="2C2F37"/>
        </w:rPr>
        <w:t>industry,</w:t>
      </w:r>
      <w:r>
        <w:rPr>
          <w:color w:val="2C2F37"/>
          <w:spacing w:val="-3"/>
        </w:rPr>
        <w:t> </w:t>
      </w:r>
      <w:r>
        <w:rPr>
          <w:color w:val="2C2F37"/>
        </w:rPr>
        <w:t>government,</w:t>
      </w:r>
      <w:r>
        <w:rPr>
          <w:color w:val="2C2F37"/>
          <w:spacing w:val="-3"/>
        </w:rPr>
        <w:t> </w:t>
      </w:r>
      <w:r>
        <w:rPr>
          <w:color w:val="2C2F37"/>
        </w:rPr>
        <w:t>community</w:t>
      </w:r>
      <w:r>
        <w:rPr>
          <w:color w:val="2C2F37"/>
          <w:spacing w:val="-5"/>
        </w:rPr>
        <w:t> </w:t>
      </w:r>
      <w:r>
        <w:rPr>
          <w:color w:val="2C2F37"/>
        </w:rPr>
        <w:t>organisations and the international community.</w:t>
      </w:r>
    </w:p>
    <w:p>
      <w:pPr>
        <w:pStyle w:val="Heading2"/>
        <w:numPr>
          <w:ilvl w:val="1"/>
          <w:numId w:val="2"/>
        </w:numPr>
        <w:tabs>
          <w:tab w:pos="864" w:val="left" w:leader="none"/>
        </w:tabs>
        <w:spacing w:line="240" w:lineRule="auto" w:before="120" w:after="0"/>
        <w:ind w:left="864" w:right="0" w:hanging="720"/>
        <w:jc w:val="left"/>
        <w:rPr>
          <w:i/>
        </w:rPr>
      </w:pPr>
      <w:bookmarkStart w:name="_bookmark2" w:id="3"/>
      <w:bookmarkEnd w:id="3"/>
      <w:r>
        <w:rPr>
          <w:b w:val="0"/>
          <w:i w:val="0"/>
        </w:rPr>
      </w:r>
      <w:r>
        <w:rPr>
          <w:i/>
          <w:color w:val="292750"/>
        </w:rPr>
        <w:t>Purpose</w:t>
      </w:r>
      <w:r>
        <w:rPr>
          <w:i/>
          <w:color w:val="292750"/>
          <w:spacing w:val="-5"/>
        </w:rPr>
        <w:t> </w:t>
      </w:r>
      <w:r>
        <w:rPr>
          <w:i/>
          <w:color w:val="292750"/>
        </w:rPr>
        <w:t>of</w:t>
      </w:r>
      <w:r>
        <w:rPr>
          <w:i/>
          <w:color w:val="292750"/>
          <w:spacing w:val="-4"/>
        </w:rPr>
        <w:t> </w:t>
      </w:r>
      <w:r>
        <w:rPr>
          <w:i/>
          <w:color w:val="292750"/>
          <w:spacing w:val="-2"/>
        </w:rPr>
        <w:t>policy</w:t>
      </w:r>
    </w:p>
    <w:p>
      <w:pPr>
        <w:pStyle w:val="BodyText"/>
        <w:spacing w:line="264" w:lineRule="auto" w:before="118"/>
        <w:ind w:left="144" w:right="152" w:firstLine="0"/>
      </w:pPr>
      <w:r>
        <w:rPr>
          <w:color w:val="2C2F37"/>
        </w:rPr>
        <w:t>The</w:t>
      </w:r>
      <w:r>
        <w:rPr>
          <w:color w:val="2C2F37"/>
          <w:spacing w:val="-1"/>
        </w:rPr>
        <w:t> </w:t>
      </w:r>
      <w:r>
        <w:rPr>
          <w:color w:val="2C2F37"/>
        </w:rPr>
        <w:t>ARC</w:t>
      </w:r>
      <w:r>
        <w:rPr>
          <w:color w:val="2C2F37"/>
          <w:spacing w:val="-1"/>
        </w:rPr>
        <w:t> </w:t>
      </w:r>
      <w:r>
        <w:rPr>
          <w:color w:val="2C2F37"/>
        </w:rPr>
        <w:t>is</w:t>
      </w:r>
      <w:r>
        <w:rPr>
          <w:color w:val="2C2F37"/>
          <w:spacing w:val="-1"/>
        </w:rPr>
        <w:t> </w:t>
      </w:r>
      <w:r>
        <w:rPr>
          <w:color w:val="2C2F37"/>
        </w:rPr>
        <w:t>committed</w:t>
      </w:r>
      <w:r>
        <w:rPr>
          <w:color w:val="2C2F37"/>
          <w:spacing w:val="-4"/>
        </w:rPr>
        <w:t> </w:t>
      </w:r>
      <w:r>
        <w:rPr>
          <w:color w:val="2C2F37"/>
        </w:rPr>
        <w:t>to</w:t>
      </w:r>
      <w:r>
        <w:rPr>
          <w:color w:val="2C2F37"/>
          <w:spacing w:val="-2"/>
        </w:rPr>
        <w:t> </w:t>
      </w:r>
      <w:r>
        <w:rPr>
          <w:color w:val="2C2F37"/>
        </w:rPr>
        <w:t>maintaining</w:t>
      </w:r>
      <w:r>
        <w:rPr>
          <w:color w:val="2C2F37"/>
          <w:spacing w:val="-2"/>
        </w:rPr>
        <w:t> </w:t>
      </w:r>
      <w:r>
        <w:rPr>
          <w:color w:val="2C2F37"/>
        </w:rPr>
        <w:t>the</w:t>
      </w:r>
      <w:r>
        <w:rPr>
          <w:color w:val="2C2F37"/>
          <w:spacing w:val="-1"/>
        </w:rPr>
        <w:t> </w:t>
      </w:r>
      <w:r>
        <w:rPr>
          <w:color w:val="2C2F37"/>
        </w:rPr>
        <w:t>highest</w:t>
      </w:r>
      <w:r>
        <w:rPr>
          <w:color w:val="2C2F37"/>
          <w:spacing w:val="-1"/>
        </w:rPr>
        <w:t> </w:t>
      </w:r>
      <w:r>
        <w:rPr>
          <w:color w:val="2C2F37"/>
        </w:rPr>
        <w:t>standards</w:t>
      </w:r>
      <w:r>
        <w:rPr>
          <w:color w:val="2C2F37"/>
          <w:spacing w:val="-1"/>
        </w:rPr>
        <w:t> </w:t>
      </w:r>
      <w:r>
        <w:rPr>
          <w:color w:val="2C2F37"/>
        </w:rPr>
        <w:t>of</w:t>
      </w:r>
      <w:r>
        <w:rPr>
          <w:color w:val="2C2F37"/>
          <w:spacing w:val="-1"/>
        </w:rPr>
        <w:t> </w:t>
      </w:r>
      <w:r>
        <w:rPr>
          <w:color w:val="2C2F37"/>
        </w:rPr>
        <w:t>professionalism and</w:t>
      </w:r>
      <w:r>
        <w:rPr>
          <w:color w:val="2C2F37"/>
          <w:spacing w:val="-2"/>
        </w:rPr>
        <w:t> </w:t>
      </w:r>
      <w:r>
        <w:rPr>
          <w:color w:val="2C2F37"/>
        </w:rPr>
        <w:t>ethical</w:t>
      </w:r>
      <w:r>
        <w:rPr>
          <w:color w:val="2C2F37"/>
          <w:spacing w:val="-1"/>
        </w:rPr>
        <w:t> </w:t>
      </w:r>
      <w:r>
        <w:rPr>
          <w:color w:val="2C2F37"/>
        </w:rPr>
        <w:t>conduct in</w:t>
      </w:r>
      <w:r>
        <w:rPr>
          <w:color w:val="2C2F37"/>
          <w:spacing w:val="-3"/>
        </w:rPr>
        <w:t> </w:t>
      </w:r>
      <w:r>
        <w:rPr>
          <w:color w:val="2C2F37"/>
        </w:rPr>
        <w:t>its operations to meet its obligations under the </w:t>
      </w:r>
      <w:hyperlink r:id="rId9">
        <w:r>
          <w:rPr>
            <w:i/>
            <w:color w:val="0462C1"/>
            <w:u w:val="single" w:color="0462C1"/>
          </w:rPr>
          <w:t>Public Governance, Performance and Accountability Act </w:t>
        </w:r>
      </w:hyperlink>
      <w:r>
        <w:rPr>
          <w:i/>
          <w:color w:val="0462C1"/>
          <w:u w:val="none"/>
        </w:rPr>
        <w:t> </w:t>
      </w:r>
      <w:hyperlink r:id="rId9">
        <w:r>
          <w:rPr>
            <w:i/>
            <w:color w:val="0462C1"/>
            <w:u w:val="single" w:color="0462C1"/>
          </w:rPr>
          <w:t>2013</w:t>
        </w:r>
      </w:hyperlink>
      <w:r>
        <w:rPr>
          <w:i/>
          <w:color w:val="0462C1"/>
          <w:u w:val="none"/>
        </w:rPr>
        <w:t> </w:t>
      </w:r>
      <w:r>
        <w:rPr>
          <w:color w:val="2C2F37"/>
          <w:u w:val="none"/>
        </w:rPr>
        <w:t>(PGPA Act) and the ARC Act. The PGPA Act applies to the ARC accountable authority (ARC Board) and all officials of Commonwealth entities the ARC and imposes a set of general</w:t>
      </w:r>
      <w:r>
        <w:rPr>
          <w:color w:val="2C2F37"/>
          <w:spacing w:val="-3"/>
          <w:u w:val="none"/>
        </w:rPr>
        <w:t> </w:t>
      </w:r>
      <w:r>
        <w:rPr>
          <w:color w:val="2C2F37"/>
          <w:u w:val="none"/>
        </w:rPr>
        <w:t>duties that officials are required</w:t>
      </w:r>
      <w:r>
        <w:rPr>
          <w:color w:val="2C2F37"/>
          <w:spacing w:val="-1"/>
          <w:u w:val="none"/>
        </w:rPr>
        <w:t> </w:t>
      </w:r>
      <w:r>
        <w:rPr>
          <w:color w:val="2C2F37"/>
          <w:u w:val="none"/>
        </w:rPr>
        <w:t>to comply</w:t>
      </w:r>
      <w:r>
        <w:rPr>
          <w:color w:val="2C2F37"/>
          <w:spacing w:val="-1"/>
          <w:u w:val="none"/>
        </w:rPr>
        <w:t> </w:t>
      </w:r>
      <w:r>
        <w:rPr>
          <w:color w:val="2C2F37"/>
          <w:u w:val="none"/>
        </w:rPr>
        <w:t>with, such as the duty</w:t>
      </w:r>
      <w:r>
        <w:rPr>
          <w:color w:val="2C2F37"/>
          <w:spacing w:val="-1"/>
          <w:u w:val="none"/>
        </w:rPr>
        <w:t> </w:t>
      </w:r>
      <w:r>
        <w:rPr>
          <w:color w:val="2C2F37"/>
          <w:u w:val="none"/>
        </w:rPr>
        <w:t>of care and</w:t>
      </w:r>
      <w:r>
        <w:rPr>
          <w:color w:val="2C2F37"/>
          <w:spacing w:val="-4"/>
          <w:u w:val="none"/>
        </w:rPr>
        <w:t> </w:t>
      </w:r>
      <w:r>
        <w:rPr>
          <w:color w:val="2C2F37"/>
          <w:u w:val="none"/>
        </w:rPr>
        <w:t>diligence, duty underpins the duty</w:t>
      </w:r>
      <w:r>
        <w:rPr>
          <w:color w:val="2C2F37"/>
          <w:spacing w:val="-1"/>
          <w:u w:val="none"/>
        </w:rPr>
        <w:t> </w:t>
      </w:r>
      <w:r>
        <w:rPr>
          <w:color w:val="2C2F37"/>
          <w:u w:val="none"/>
        </w:rPr>
        <w:t>of the ARC</w:t>
      </w:r>
      <w:r>
        <w:rPr>
          <w:color w:val="2C2F37"/>
          <w:spacing w:val="-3"/>
          <w:u w:val="none"/>
        </w:rPr>
        <w:t> </w:t>
      </w:r>
      <w:r>
        <w:rPr>
          <w:color w:val="2C2F37"/>
          <w:u w:val="none"/>
        </w:rPr>
        <w:t>and its</w:t>
      </w:r>
      <w:r>
        <w:rPr>
          <w:color w:val="2C2F37"/>
          <w:spacing w:val="-1"/>
          <w:u w:val="none"/>
        </w:rPr>
        <w:t> </w:t>
      </w:r>
      <w:r>
        <w:rPr>
          <w:color w:val="2C2F37"/>
          <w:u w:val="none"/>
        </w:rPr>
        <w:t>officials</w:t>
      </w:r>
      <w:r>
        <w:rPr>
          <w:color w:val="2C2F37"/>
          <w:spacing w:val="-1"/>
          <w:u w:val="none"/>
        </w:rPr>
        <w:t> </w:t>
      </w:r>
      <w:r>
        <w:rPr>
          <w:color w:val="2C2F37"/>
          <w:u w:val="none"/>
        </w:rPr>
        <w:t>to act honestly,</w:t>
      </w:r>
      <w:r>
        <w:rPr>
          <w:color w:val="2C2F37"/>
          <w:spacing w:val="-3"/>
          <w:u w:val="none"/>
        </w:rPr>
        <w:t> </w:t>
      </w:r>
      <w:r>
        <w:rPr>
          <w:color w:val="2C2F37"/>
          <w:u w:val="none"/>
        </w:rPr>
        <w:t>in</w:t>
      </w:r>
      <w:r>
        <w:rPr>
          <w:color w:val="2C2F37"/>
          <w:spacing w:val="-3"/>
          <w:u w:val="none"/>
        </w:rPr>
        <w:t> </w:t>
      </w:r>
      <w:r>
        <w:rPr>
          <w:color w:val="2C2F37"/>
          <w:u w:val="none"/>
        </w:rPr>
        <w:t>good</w:t>
      </w:r>
      <w:r>
        <w:rPr>
          <w:color w:val="2C2F37"/>
          <w:spacing w:val="-2"/>
          <w:u w:val="none"/>
        </w:rPr>
        <w:t> </w:t>
      </w:r>
      <w:r>
        <w:rPr>
          <w:color w:val="2C2F37"/>
          <w:u w:val="none"/>
        </w:rPr>
        <w:t>faith</w:t>
      </w:r>
      <w:r>
        <w:rPr>
          <w:color w:val="2C2F37"/>
          <w:spacing w:val="-1"/>
          <w:u w:val="none"/>
        </w:rPr>
        <w:t> </w:t>
      </w:r>
      <w:r>
        <w:rPr>
          <w:color w:val="2C2F37"/>
          <w:u w:val="none"/>
        </w:rPr>
        <w:t>and</w:t>
      </w:r>
      <w:r>
        <w:rPr>
          <w:color w:val="2C2F37"/>
          <w:spacing w:val="-2"/>
          <w:u w:val="none"/>
        </w:rPr>
        <w:t> </w:t>
      </w:r>
      <w:r>
        <w:rPr>
          <w:color w:val="2C2F37"/>
          <w:u w:val="none"/>
        </w:rPr>
        <w:t>for</w:t>
      </w:r>
      <w:r>
        <w:rPr>
          <w:color w:val="2C2F37"/>
          <w:spacing w:val="-1"/>
          <w:u w:val="none"/>
        </w:rPr>
        <w:t> </w:t>
      </w:r>
      <w:r>
        <w:rPr>
          <w:color w:val="2C2F37"/>
          <w:u w:val="none"/>
        </w:rPr>
        <w:t>a</w:t>
      </w:r>
      <w:r>
        <w:rPr>
          <w:color w:val="2C2F37"/>
          <w:spacing w:val="-1"/>
          <w:u w:val="none"/>
        </w:rPr>
        <w:t> </w:t>
      </w:r>
      <w:r>
        <w:rPr>
          <w:color w:val="2C2F37"/>
          <w:u w:val="none"/>
        </w:rPr>
        <w:t>proper</w:t>
      </w:r>
      <w:r>
        <w:rPr>
          <w:color w:val="2C2F37"/>
          <w:spacing w:val="-1"/>
          <w:u w:val="none"/>
        </w:rPr>
        <w:t> </w:t>
      </w:r>
      <w:r>
        <w:rPr>
          <w:color w:val="2C2F37"/>
          <w:u w:val="none"/>
        </w:rPr>
        <w:t>purpose;</w:t>
      </w:r>
      <w:r>
        <w:rPr>
          <w:color w:val="2C2F37"/>
          <w:spacing w:val="-1"/>
          <w:u w:val="none"/>
        </w:rPr>
        <w:t> </w:t>
      </w:r>
      <w:r>
        <w:rPr>
          <w:color w:val="2C2F37"/>
          <w:u w:val="none"/>
        </w:rPr>
        <w:t>duty</w:t>
      </w:r>
      <w:r>
        <w:rPr>
          <w:color w:val="2C2F37"/>
          <w:spacing w:val="-1"/>
          <w:u w:val="none"/>
        </w:rPr>
        <w:t> </w:t>
      </w:r>
      <w:r>
        <w:rPr>
          <w:color w:val="2C2F37"/>
          <w:u w:val="none"/>
        </w:rPr>
        <w:t>in</w:t>
      </w:r>
      <w:r>
        <w:rPr>
          <w:color w:val="2C2F37"/>
          <w:spacing w:val="-1"/>
          <w:u w:val="none"/>
        </w:rPr>
        <w:t> </w:t>
      </w:r>
      <w:r>
        <w:rPr>
          <w:color w:val="2C2F37"/>
          <w:u w:val="none"/>
        </w:rPr>
        <w:t>relation</w:t>
      </w:r>
      <w:r>
        <w:rPr>
          <w:color w:val="2C2F37"/>
          <w:spacing w:val="-5"/>
          <w:u w:val="none"/>
        </w:rPr>
        <w:t> </w:t>
      </w:r>
      <w:r>
        <w:rPr>
          <w:color w:val="2C2F37"/>
          <w:u w:val="none"/>
        </w:rPr>
        <w:t>to</w:t>
      </w:r>
      <w:r>
        <w:rPr>
          <w:color w:val="2C2F37"/>
          <w:spacing w:val="-2"/>
          <w:u w:val="none"/>
        </w:rPr>
        <w:t> </w:t>
      </w:r>
      <w:r>
        <w:rPr>
          <w:color w:val="2C2F37"/>
          <w:u w:val="none"/>
        </w:rPr>
        <w:t>the</w:t>
      </w:r>
      <w:r>
        <w:rPr>
          <w:color w:val="2C2F37"/>
          <w:spacing w:val="-1"/>
          <w:u w:val="none"/>
        </w:rPr>
        <w:t> </w:t>
      </w:r>
      <w:r>
        <w:rPr>
          <w:color w:val="2C2F37"/>
          <w:u w:val="none"/>
        </w:rPr>
        <w:t>use</w:t>
      </w:r>
      <w:r>
        <w:rPr>
          <w:color w:val="2C2F37"/>
          <w:spacing w:val="-3"/>
          <w:u w:val="none"/>
        </w:rPr>
        <w:t> </w:t>
      </w:r>
      <w:r>
        <w:rPr>
          <w:color w:val="2C2F37"/>
          <w:u w:val="none"/>
        </w:rPr>
        <w:t>of position and use of information and the duty to disclose interests.</w:t>
      </w:r>
    </w:p>
    <w:p>
      <w:pPr>
        <w:pStyle w:val="BodyText"/>
        <w:spacing w:line="264" w:lineRule="auto" w:before="121"/>
        <w:ind w:left="144" w:right="239" w:firstLine="0"/>
      </w:pPr>
      <w:r>
        <w:rPr>
          <w:color w:val="2C2F37"/>
        </w:rPr>
        <w:t>This</w:t>
      </w:r>
      <w:r>
        <w:rPr>
          <w:color w:val="2C2F37"/>
          <w:spacing w:val="-2"/>
        </w:rPr>
        <w:t> </w:t>
      </w:r>
      <w:r>
        <w:rPr>
          <w:color w:val="2C2F37"/>
        </w:rPr>
        <w:t>policy</w:t>
      </w:r>
      <w:r>
        <w:rPr>
          <w:color w:val="2C2F37"/>
          <w:spacing w:val="-2"/>
        </w:rPr>
        <w:t> </w:t>
      </w:r>
      <w:r>
        <w:rPr>
          <w:color w:val="2C2F37"/>
        </w:rPr>
        <w:t>is</w:t>
      </w:r>
      <w:r>
        <w:rPr>
          <w:color w:val="2C2F37"/>
          <w:spacing w:val="-2"/>
        </w:rPr>
        <w:t> </w:t>
      </w:r>
      <w:r>
        <w:rPr>
          <w:color w:val="2C2F37"/>
        </w:rPr>
        <w:t>designed</w:t>
      </w:r>
      <w:r>
        <w:rPr>
          <w:color w:val="2C2F37"/>
          <w:spacing w:val="-2"/>
        </w:rPr>
        <w:t> </w:t>
      </w:r>
      <w:r>
        <w:rPr>
          <w:color w:val="2C2F37"/>
        </w:rPr>
        <w:t>so</w:t>
      </w:r>
      <w:r>
        <w:rPr>
          <w:color w:val="2C2F37"/>
          <w:spacing w:val="-1"/>
        </w:rPr>
        <w:t> </w:t>
      </w:r>
      <w:r>
        <w:rPr>
          <w:color w:val="2C2F37"/>
        </w:rPr>
        <w:t>that</w:t>
      </w:r>
      <w:r>
        <w:rPr>
          <w:color w:val="2C2F37"/>
          <w:spacing w:val="-2"/>
        </w:rPr>
        <w:t> </w:t>
      </w:r>
      <w:r>
        <w:rPr>
          <w:color w:val="2C2F37"/>
        </w:rPr>
        <w:t>all</w:t>
      </w:r>
      <w:r>
        <w:rPr>
          <w:color w:val="2C2F37"/>
          <w:spacing w:val="-1"/>
        </w:rPr>
        <w:t> </w:t>
      </w:r>
      <w:r>
        <w:rPr>
          <w:color w:val="2C2F37"/>
        </w:rPr>
        <w:t>actual,</w:t>
      </w:r>
      <w:r>
        <w:rPr>
          <w:color w:val="2C2F37"/>
          <w:spacing w:val="-4"/>
        </w:rPr>
        <w:t> </w:t>
      </w:r>
      <w:r>
        <w:rPr>
          <w:color w:val="2C2F37"/>
        </w:rPr>
        <w:t>potential</w:t>
      </w:r>
      <w:r>
        <w:rPr>
          <w:color w:val="2C2F37"/>
          <w:spacing w:val="-4"/>
        </w:rPr>
        <w:t> </w:t>
      </w:r>
      <w:r>
        <w:rPr>
          <w:color w:val="2C2F37"/>
        </w:rPr>
        <w:t>or</w:t>
      </w:r>
      <w:r>
        <w:rPr>
          <w:color w:val="2C2F37"/>
          <w:spacing w:val="-4"/>
        </w:rPr>
        <w:t> </w:t>
      </w:r>
      <w:r>
        <w:rPr>
          <w:color w:val="2C2F37"/>
        </w:rPr>
        <w:t>perceived</w:t>
      </w:r>
      <w:r>
        <w:rPr>
          <w:color w:val="2C2F37"/>
          <w:spacing w:val="-2"/>
        </w:rPr>
        <w:t> </w:t>
      </w:r>
      <w:r>
        <w:rPr>
          <w:color w:val="2C2F37"/>
        </w:rPr>
        <w:t>conflict</w:t>
      </w:r>
      <w:r>
        <w:rPr>
          <w:color w:val="2C2F37"/>
          <w:spacing w:val="-4"/>
        </w:rPr>
        <w:t> </w:t>
      </w:r>
      <w:r>
        <w:rPr>
          <w:color w:val="2C2F37"/>
        </w:rPr>
        <w:t>of</w:t>
      </w:r>
      <w:r>
        <w:rPr>
          <w:color w:val="2C2F37"/>
          <w:spacing w:val="-2"/>
        </w:rPr>
        <w:t> </w:t>
      </w:r>
      <w:r>
        <w:rPr>
          <w:color w:val="2C2F37"/>
        </w:rPr>
        <w:t>interests (COIs)</w:t>
      </w:r>
      <w:r>
        <w:rPr>
          <w:color w:val="2C2F37"/>
          <w:spacing w:val="-2"/>
        </w:rPr>
        <w:t> </w:t>
      </w:r>
      <w:r>
        <w:rPr>
          <w:color w:val="2C2F37"/>
        </w:rPr>
        <w:t>are</w:t>
      </w:r>
      <w:r>
        <w:rPr>
          <w:color w:val="2C2F37"/>
          <w:spacing w:val="-2"/>
        </w:rPr>
        <w:t> </w:t>
      </w:r>
      <w:r>
        <w:rPr>
          <w:color w:val="2C2F37"/>
        </w:rPr>
        <w:t>disclosed. This will support the identification and management of COIs in a rigorous and transparent way that ensures the integrity, legitimacy, impartiality and fairness of ARC processes and the ARC’s administration of Australian Government resources. Management of COIs in this way is designed to maintain public confidence in the ARC’s business processes and ensure that both ARC-funded projects and research outcomes support and primarily benefit the Australian community.</w:t>
      </w:r>
    </w:p>
    <w:p>
      <w:pPr>
        <w:pStyle w:val="BodyText"/>
        <w:spacing w:line="264" w:lineRule="auto" w:before="122"/>
        <w:ind w:left="144" w:right="239" w:firstLine="0"/>
      </w:pPr>
      <w:r>
        <w:rPr>
          <w:color w:val="2C2F37"/>
        </w:rPr>
        <w:t>This</w:t>
      </w:r>
      <w:r>
        <w:rPr>
          <w:color w:val="2C2F37"/>
          <w:spacing w:val="-2"/>
        </w:rPr>
        <w:t> </w:t>
      </w:r>
      <w:r>
        <w:rPr>
          <w:color w:val="2C2F37"/>
        </w:rPr>
        <w:t>policy</w:t>
      </w:r>
      <w:r>
        <w:rPr>
          <w:color w:val="2C2F37"/>
          <w:spacing w:val="-2"/>
        </w:rPr>
        <w:t> </w:t>
      </w:r>
      <w:r>
        <w:rPr>
          <w:color w:val="2C2F37"/>
        </w:rPr>
        <w:t>also</w:t>
      </w:r>
      <w:r>
        <w:rPr>
          <w:color w:val="2C2F37"/>
          <w:spacing w:val="-3"/>
        </w:rPr>
        <w:t> </w:t>
      </w:r>
      <w:r>
        <w:rPr>
          <w:color w:val="2C2F37"/>
        </w:rPr>
        <w:t>outlines</w:t>
      </w:r>
      <w:r>
        <w:rPr>
          <w:color w:val="2C2F37"/>
          <w:spacing w:val="-4"/>
        </w:rPr>
        <w:t> </w:t>
      </w:r>
      <w:r>
        <w:rPr>
          <w:color w:val="2C2F37"/>
        </w:rPr>
        <w:t>the</w:t>
      </w:r>
      <w:r>
        <w:rPr>
          <w:color w:val="2C2F37"/>
          <w:spacing w:val="-2"/>
        </w:rPr>
        <w:t> </w:t>
      </w:r>
      <w:r>
        <w:rPr>
          <w:color w:val="2C2F37"/>
        </w:rPr>
        <w:t>confidentiality</w:t>
      </w:r>
      <w:r>
        <w:rPr>
          <w:color w:val="2C2F37"/>
          <w:spacing w:val="-4"/>
        </w:rPr>
        <w:t> </w:t>
      </w:r>
      <w:r>
        <w:rPr>
          <w:color w:val="2C2F37"/>
        </w:rPr>
        <w:t>obligations</w:t>
      </w:r>
      <w:r>
        <w:rPr>
          <w:color w:val="2C2F37"/>
          <w:spacing w:val="-2"/>
        </w:rPr>
        <w:t> </w:t>
      </w:r>
      <w:r>
        <w:rPr>
          <w:color w:val="2C2F37"/>
        </w:rPr>
        <w:t>of</w:t>
      </w:r>
      <w:r>
        <w:rPr>
          <w:color w:val="2C2F37"/>
          <w:spacing w:val="-2"/>
        </w:rPr>
        <w:t> </w:t>
      </w:r>
      <w:r>
        <w:rPr>
          <w:color w:val="2C2F37"/>
        </w:rPr>
        <w:t>individuals</w:t>
      </w:r>
      <w:r>
        <w:rPr>
          <w:color w:val="2C2F37"/>
          <w:spacing w:val="-2"/>
        </w:rPr>
        <w:t> </w:t>
      </w:r>
      <w:r>
        <w:rPr>
          <w:color w:val="2C2F37"/>
        </w:rPr>
        <w:t>carrying</w:t>
      </w:r>
      <w:r>
        <w:rPr>
          <w:color w:val="2C2F37"/>
          <w:spacing w:val="-3"/>
        </w:rPr>
        <w:t> </w:t>
      </w:r>
      <w:r>
        <w:rPr>
          <w:color w:val="2C2F37"/>
        </w:rPr>
        <w:t>out</w:t>
      </w:r>
      <w:r>
        <w:rPr>
          <w:color w:val="2C2F37"/>
          <w:spacing w:val="-4"/>
        </w:rPr>
        <w:t> </w:t>
      </w:r>
      <w:r>
        <w:rPr>
          <w:color w:val="2C2F37"/>
        </w:rPr>
        <w:t>ARC</w:t>
      </w:r>
      <w:r>
        <w:rPr>
          <w:color w:val="2C2F37"/>
          <w:spacing w:val="-2"/>
        </w:rPr>
        <w:t> </w:t>
      </w:r>
      <w:r>
        <w:rPr>
          <w:color w:val="2C2F37"/>
        </w:rPr>
        <w:t>business,</w:t>
      </w:r>
      <w:r>
        <w:rPr>
          <w:color w:val="2C2F37"/>
          <w:spacing w:val="-4"/>
        </w:rPr>
        <w:t> </w:t>
      </w:r>
      <w:r>
        <w:rPr>
          <w:color w:val="2C2F37"/>
        </w:rPr>
        <w:t>to ensure that information obtained in ARC business is managed appropriately.</w:t>
      </w:r>
    </w:p>
    <w:p>
      <w:pPr>
        <w:pStyle w:val="BodyText"/>
        <w:spacing w:before="11"/>
        <w:ind w:left="0" w:firstLine="0"/>
      </w:pPr>
    </w:p>
    <w:p>
      <w:pPr>
        <w:pStyle w:val="Heading1"/>
        <w:numPr>
          <w:ilvl w:val="0"/>
          <w:numId w:val="2"/>
        </w:numPr>
        <w:tabs>
          <w:tab w:pos="536" w:val="left" w:leader="none"/>
        </w:tabs>
        <w:spacing w:line="240" w:lineRule="auto" w:before="0" w:after="0"/>
        <w:ind w:left="536" w:right="0" w:hanging="392"/>
        <w:jc w:val="left"/>
      </w:pPr>
      <w:bookmarkStart w:name="_bookmark3" w:id="4"/>
      <w:bookmarkEnd w:id="4"/>
      <w:r>
        <w:rPr/>
      </w:r>
      <w:r>
        <w:rPr>
          <w:color w:val="170E39"/>
          <w:spacing w:val="-2"/>
        </w:rPr>
        <w:t>Scope</w:t>
      </w:r>
    </w:p>
    <w:p>
      <w:pPr>
        <w:pStyle w:val="BodyText"/>
        <w:spacing w:before="6"/>
        <w:ind w:left="0" w:firstLine="0"/>
        <w:rPr>
          <w:rFonts w:ascii="Cambria"/>
          <w:sz w:val="3"/>
        </w:rPr>
      </w:pPr>
      <w:r>
        <w:rPr>
          <w:rFonts w:ascii="Cambria"/>
          <w:sz w:val="3"/>
        </w:rPr>
        <mc:AlternateContent>
          <mc:Choice Requires="wps">
            <w:drawing>
              <wp:anchor distT="0" distB="0" distL="0" distR="0" allowOverlap="1" layoutInCell="1" locked="0" behindDoc="1" simplePos="0" relativeHeight="487589376">
                <wp:simplePos x="0" y="0"/>
                <wp:positionH relativeFrom="page">
                  <wp:posOffset>792784</wp:posOffset>
                </wp:positionH>
                <wp:positionV relativeFrom="paragraph">
                  <wp:posOffset>41796</wp:posOffset>
                </wp:positionV>
                <wp:extent cx="5978525" cy="2794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78525" cy="27940"/>
                        </a:xfrm>
                        <a:custGeom>
                          <a:avLst/>
                          <a:gdLst/>
                          <a:ahLst/>
                          <a:cxnLst/>
                          <a:rect l="l" t="t" r="r" b="b"/>
                          <a:pathLst>
                            <a:path w="5978525" h="27940">
                              <a:moveTo>
                                <a:pt x="5978398" y="0"/>
                              </a:moveTo>
                              <a:lnTo>
                                <a:pt x="0" y="0"/>
                              </a:lnTo>
                              <a:lnTo>
                                <a:pt x="0" y="27431"/>
                              </a:lnTo>
                              <a:lnTo>
                                <a:pt x="5978398" y="27431"/>
                              </a:lnTo>
                              <a:lnTo>
                                <a:pt x="5978398"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291094pt;width:470.74pt;height:2.16pt;mso-position-horizontal-relative:page;mso-position-vertical-relative:paragraph;z-index:-15727104;mso-wrap-distance-left:0;mso-wrap-distance-right:0" id="docshape5" filled="true" fillcolor="#170e39" stroked="false">
                <v:fill type="solid"/>
                <w10:wrap type="topAndBottom"/>
              </v:rect>
            </w:pict>
          </mc:Fallback>
        </mc:AlternateContent>
      </w:r>
    </w:p>
    <w:p>
      <w:pPr>
        <w:pStyle w:val="Heading2"/>
        <w:numPr>
          <w:ilvl w:val="1"/>
          <w:numId w:val="2"/>
        </w:numPr>
        <w:tabs>
          <w:tab w:pos="864" w:val="left" w:leader="none"/>
        </w:tabs>
        <w:spacing w:line="240" w:lineRule="auto" w:before="122" w:after="0"/>
        <w:ind w:left="864" w:right="0" w:hanging="720"/>
        <w:jc w:val="left"/>
        <w:rPr>
          <w:i/>
        </w:rPr>
      </w:pPr>
      <w:bookmarkStart w:name="_bookmark4" w:id="5"/>
      <w:bookmarkEnd w:id="5"/>
      <w:r>
        <w:rPr>
          <w:b w:val="0"/>
          <w:i w:val="0"/>
        </w:rPr>
      </w:r>
      <w:r>
        <w:rPr>
          <w:i/>
          <w:color w:val="292750"/>
        </w:rPr>
        <w:t>Who</w:t>
      </w:r>
      <w:r>
        <w:rPr>
          <w:i/>
          <w:color w:val="292750"/>
          <w:spacing w:val="-3"/>
        </w:rPr>
        <w:t> </w:t>
      </w:r>
      <w:r>
        <w:rPr>
          <w:i/>
          <w:color w:val="292750"/>
        </w:rPr>
        <w:t>does</w:t>
      </w:r>
      <w:r>
        <w:rPr>
          <w:i/>
          <w:color w:val="292750"/>
          <w:spacing w:val="-7"/>
        </w:rPr>
        <w:t> </w:t>
      </w:r>
      <w:r>
        <w:rPr>
          <w:i/>
          <w:color w:val="292750"/>
        </w:rPr>
        <w:t>the</w:t>
      </w:r>
      <w:r>
        <w:rPr>
          <w:i/>
          <w:color w:val="292750"/>
          <w:spacing w:val="-2"/>
        </w:rPr>
        <w:t> </w:t>
      </w:r>
      <w:r>
        <w:rPr>
          <w:i/>
          <w:color w:val="292750"/>
        </w:rPr>
        <w:t>policy</w:t>
      </w:r>
      <w:r>
        <w:rPr>
          <w:i/>
          <w:color w:val="292750"/>
          <w:spacing w:val="-7"/>
        </w:rPr>
        <w:t> </w:t>
      </w:r>
      <w:r>
        <w:rPr>
          <w:i/>
          <w:color w:val="292750"/>
        </w:rPr>
        <w:t>apply</w:t>
      </w:r>
      <w:r>
        <w:rPr>
          <w:i/>
          <w:color w:val="292750"/>
          <w:spacing w:val="-2"/>
        </w:rPr>
        <w:t> </w:t>
      </w:r>
      <w:r>
        <w:rPr>
          <w:i/>
          <w:color w:val="292750"/>
          <w:spacing w:val="-5"/>
        </w:rPr>
        <w:t>to?</w:t>
      </w:r>
    </w:p>
    <w:p>
      <w:pPr>
        <w:pStyle w:val="BodyText"/>
        <w:spacing w:before="121"/>
        <w:ind w:left="144" w:firstLine="0"/>
      </w:pPr>
      <w:r>
        <w:rPr>
          <w:color w:val="2C2F37"/>
        </w:rPr>
        <w:t>This</w:t>
      </w:r>
      <w:r>
        <w:rPr>
          <w:color w:val="2C2F37"/>
          <w:spacing w:val="-5"/>
        </w:rPr>
        <w:t> </w:t>
      </w:r>
      <w:r>
        <w:rPr>
          <w:color w:val="2C2F37"/>
        </w:rPr>
        <w:t>policy</w:t>
      </w:r>
      <w:r>
        <w:rPr>
          <w:color w:val="2C2F37"/>
          <w:spacing w:val="-4"/>
        </w:rPr>
        <w:t> </w:t>
      </w:r>
      <w:r>
        <w:rPr>
          <w:color w:val="2C2F37"/>
        </w:rPr>
        <w:t>applies</w:t>
      </w:r>
      <w:r>
        <w:rPr>
          <w:color w:val="2C2F37"/>
          <w:spacing w:val="-6"/>
        </w:rPr>
        <w:t> </w:t>
      </w:r>
      <w:r>
        <w:rPr>
          <w:color w:val="2C2F37"/>
          <w:spacing w:val="-5"/>
        </w:rPr>
        <w:t>to:</w:t>
      </w:r>
    </w:p>
    <w:p>
      <w:pPr>
        <w:pStyle w:val="ListParagraph"/>
        <w:numPr>
          <w:ilvl w:val="0"/>
          <w:numId w:val="3"/>
        </w:numPr>
        <w:tabs>
          <w:tab w:pos="504" w:val="left" w:leader="none"/>
        </w:tabs>
        <w:spacing w:line="264" w:lineRule="auto" w:before="147" w:after="0"/>
        <w:ind w:left="504" w:right="571" w:hanging="360"/>
        <w:jc w:val="left"/>
        <w:rPr>
          <w:sz w:val="22"/>
        </w:rPr>
      </w:pPr>
      <w:r>
        <w:rPr>
          <w:color w:val="2C2F37"/>
          <w:sz w:val="22"/>
        </w:rPr>
        <w:t>ARC</w:t>
      </w:r>
      <w:r>
        <w:rPr>
          <w:color w:val="2C2F37"/>
          <w:spacing w:val="-1"/>
          <w:sz w:val="22"/>
        </w:rPr>
        <w:t> </w:t>
      </w:r>
      <w:r>
        <w:rPr>
          <w:color w:val="2C2F37"/>
          <w:sz w:val="22"/>
        </w:rPr>
        <w:t>staff</w:t>
      </w:r>
      <w:r>
        <w:rPr>
          <w:color w:val="2C2F37"/>
          <w:spacing w:val="-3"/>
          <w:sz w:val="22"/>
        </w:rPr>
        <w:t> </w:t>
      </w:r>
      <w:r>
        <w:rPr>
          <w:color w:val="2C2F37"/>
          <w:sz w:val="22"/>
        </w:rPr>
        <w:t>and</w:t>
      </w:r>
      <w:r>
        <w:rPr>
          <w:color w:val="2C2F37"/>
          <w:spacing w:val="-2"/>
          <w:sz w:val="22"/>
        </w:rPr>
        <w:t> </w:t>
      </w:r>
      <w:r>
        <w:rPr>
          <w:color w:val="2C2F37"/>
          <w:sz w:val="22"/>
        </w:rPr>
        <w:t>officials,</w:t>
      </w:r>
      <w:r>
        <w:rPr>
          <w:color w:val="2C2F37"/>
          <w:spacing w:val="-1"/>
          <w:sz w:val="22"/>
        </w:rPr>
        <w:t> </w:t>
      </w:r>
      <w:r>
        <w:rPr>
          <w:color w:val="2C2F37"/>
          <w:sz w:val="22"/>
        </w:rPr>
        <w:t>including</w:t>
      </w:r>
      <w:r>
        <w:rPr>
          <w:color w:val="2C2F37"/>
          <w:spacing w:val="-2"/>
          <w:sz w:val="22"/>
        </w:rPr>
        <w:t> </w:t>
      </w:r>
      <w:r>
        <w:rPr>
          <w:color w:val="2C2F37"/>
          <w:sz w:val="22"/>
        </w:rPr>
        <w:t>Australian</w:t>
      </w:r>
      <w:r>
        <w:rPr>
          <w:color w:val="2C2F37"/>
          <w:spacing w:val="-2"/>
          <w:sz w:val="22"/>
        </w:rPr>
        <w:t> </w:t>
      </w:r>
      <w:r>
        <w:rPr>
          <w:color w:val="2C2F37"/>
          <w:sz w:val="22"/>
        </w:rPr>
        <w:t>Public</w:t>
      </w:r>
      <w:r>
        <w:rPr>
          <w:color w:val="2C2F37"/>
          <w:spacing w:val="-1"/>
          <w:sz w:val="22"/>
        </w:rPr>
        <w:t> </w:t>
      </w:r>
      <w:r>
        <w:rPr>
          <w:color w:val="2C2F37"/>
          <w:sz w:val="22"/>
        </w:rPr>
        <w:t>Service</w:t>
      </w:r>
      <w:r>
        <w:rPr>
          <w:color w:val="2C2F37"/>
          <w:spacing w:val="-3"/>
          <w:sz w:val="22"/>
        </w:rPr>
        <w:t> </w:t>
      </w:r>
      <w:r>
        <w:rPr>
          <w:color w:val="2C2F37"/>
          <w:sz w:val="22"/>
        </w:rPr>
        <w:t>(APS)</w:t>
      </w:r>
      <w:r>
        <w:rPr>
          <w:color w:val="2C2F37"/>
          <w:spacing w:val="-4"/>
          <w:sz w:val="22"/>
        </w:rPr>
        <w:t> </w:t>
      </w:r>
      <w:r>
        <w:rPr>
          <w:color w:val="2C2F37"/>
          <w:sz w:val="22"/>
        </w:rPr>
        <w:t>employees,</w:t>
      </w:r>
      <w:r>
        <w:rPr>
          <w:color w:val="2C2F37"/>
          <w:spacing w:val="-1"/>
          <w:sz w:val="22"/>
        </w:rPr>
        <w:t> </w:t>
      </w:r>
      <w:r>
        <w:rPr>
          <w:color w:val="2C2F37"/>
          <w:sz w:val="22"/>
        </w:rPr>
        <w:t>contractors</w:t>
      </w:r>
      <w:r>
        <w:rPr>
          <w:color w:val="2C2F37"/>
          <w:spacing w:val="-3"/>
          <w:sz w:val="22"/>
        </w:rPr>
        <w:t> </w:t>
      </w:r>
      <w:r>
        <w:rPr>
          <w:color w:val="2C2F37"/>
          <w:sz w:val="22"/>
        </w:rPr>
        <w:t>and</w:t>
      </w:r>
      <w:r>
        <w:rPr>
          <w:color w:val="2C2F37"/>
          <w:spacing w:val="-2"/>
          <w:sz w:val="22"/>
        </w:rPr>
        <w:t> </w:t>
      </w:r>
      <w:r>
        <w:rPr>
          <w:color w:val="2C2F37"/>
          <w:sz w:val="22"/>
        </w:rPr>
        <w:t>ARC Board members</w:t>
      </w:r>
    </w:p>
    <w:p>
      <w:pPr>
        <w:pStyle w:val="ListParagraph"/>
        <w:numPr>
          <w:ilvl w:val="0"/>
          <w:numId w:val="3"/>
        </w:numPr>
        <w:tabs>
          <w:tab w:pos="504" w:val="left" w:leader="none"/>
        </w:tabs>
        <w:spacing w:line="264" w:lineRule="auto" w:before="120" w:after="0"/>
        <w:ind w:left="504" w:right="258" w:hanging="360"/>
        <w:jc w:val="left"/>
        <w:rPr>
          <w:sz w:val="22"/>
        </w:rPr>
      </w:pPr>
      <w:r>
        <w:rPr>
          <w:color w:val="2C2F37"/>
          <w:sz w:val="22"/>
        </w:rPr>
        <w:t>Committee members (including all Board Committees and Designated Committees established under</w:t>
      </w:r>
      <w:r>
        <w:rPr>
          <w:color w:val="2C2F37"/>
          <w:spacing w:val="-1"/>
          <w:sz w:val="22"/>
        </w:rPr>
        <w:t> </w:t>
      </w:r>
      <w:r>
        <w:rPr>
          <w:color w:val="2C2F37"/>
          <w:sz w:val="22"/>
        </w:rPr>
        <w:t>the</w:t>
      </w:r>
      <w:r>
        <w:rPr>
          <w:color w:val="2C2F37"/>
          <w:spacing w:val="-1"/>
          <w:sz w:val="22"/>
        </w:rPr>
        <w:t> </w:t>
      </w:r>
      <w:r>
        <w:rPr>
          <w:color w:val="2C2F37"/>
          <w:sz w:val="22"/>
        </w:rPr>
        <w:t>ARC</w:t>
      </w:r>
      <w:r>
        <w:rPr>
          <w:color w:val="2C2F37"/>
          <w:spacing w:val="-4"/>
          <w:sz w:val="22"/>
        </w:rPr>
        <w:t> </w:t>
      </w:r>
      <w:r>
        <w:rPr>
          <w:color w:val="2C2F37"/>
          <w:sz w:val="22"/>
        </w:rPr>
        <w:t>Act),</w:t>
      </w:r>
      <w:r>
        <w:rPr>
          <w:color w:val="2C2F37"/>
          <w:spacing w:val="-3"/>
          <w:sz w:val="22"/>
        </w:rPr>
        <w:t> </w:t>
      </w:r>
      <w:r>
        <w:rPr>
          <w:color w:val="2C2F37"/>
          <w:sz w:val="22"/>
        </w:rPr>
        <w:t>assessors,</w:t>
      </w:r>
      <w:r>
        <w:rPr>
          <w:color w:val="2C2F37"/>
          <w:spacing w:val="-1"/>
          <w:sz w:val="22"/>
        </w:rPr>
        <w:t> </w:t>
      </w:r>
      <w:r>
        <w:rPr>
          <w:color w:val="2C2F37"/>
          <w:sz w:val="22"/>
        </w:rPr>
        <w:t>reviewers,</w:t>
      </w:r>
      <w:r>
        <w:rPr>
          <w:color w:val="2C2F37"/>
          <w:spacing w:val="-1"/>
          <w:sz w:val="22"/>
        </w:rPr>
        <w:t> </w:t>
      </w:r>
      <w:r>
        <w:rPr>
          <w:color w:val="2C2F37"/>
          <w:sz w:val="22"/>
        </w:rPr>
        <w:t>consultants</w:t>
      </w:r>
      <w:r>
        <w:rPr>
          <w:color w:val="2C2F37"/>
          <w:spacing w:val="-6"/>
          <w:sz w:val="22"/>
        </w:rPr>
        <w:t> </w:t>
      </w:r>
      <w:r>
        <w:rPr>
          <w:color w:val="2C2F37"/>
          <w:sz w:val="22"/>
        </w:rPr>
        <w:t>and</w:t>
      </w:r>
      <w:r>
        <w:rPr>
          <w:color w:val="2C2F37"/>
          <w:spacing w:val="-2"/>
          <w:sz w:val="22"/>
        </w:rPr>
        <w:t> </w:t>
      </w:r>
      <w:r>
        <w:rPr>
          <w:color w:val="2C2F37"/>
          <w:sz w:val="22"/>
        </w:rPr>
        <w:t>any</w:t>
      </w:r>
      <w:r>
        <w:rPr>
          <w:color w:val="2C2F37"/>
          <w:spacing w:val="-1"/>
          <w:sz w:val="22"/>
        </w:rPr>
        <w:t> </w:t>
      </w:r>
      <w:r>
        <w:rPr>
          <w:color w:val="2C2F37"/>
          <w:sz w:val="22"/>
        </w:rPr>
        <w:t>other</w:t>
      </w:r>
      <w:r>
        <w:rPr>
          <w:color w:val="2C2F37"/>
          <w:spacing w:val="-1"/>
          <w:sz w:val="22"/>
        </w:rPr>
        <w:t> </w:t>
      </w:r>
      <w:r>
        <w:rPr>
          <w:color w:val="2C2F37"/>
          <w:sz w:val="22"/>
        </w:rPr>
        <w:t>parties</w:t>
      </w:r>
      <w:r>
        <w:rPr>
          <w:color w:val="2C2F37"/>
          <w:spacing w:val="-3"/>
          <w:sz w:val="22"/>
        </w:rPr>
        <w:t> </w:t>
      </w:r>
      <w:r>
        <w:rPr>
          <w:color w:val="2C2F37"/>
          <w:sz w:val="22"/>
        </w:rPr>
        <w:t>engaged</w:t>
      </w:r>
      <w:r>
        <w:rPr>
          <w:color w:val="2C2F37"/>
          <w:spacing w:val="-1"/>
          <w:sz w:val="22"/>
        </w:rPr>
        <w:t> </w:t>
      </w:r>
      <w:r>
        <w:rPr>
          <w:color w:val="2C2F37"/>
          <w:sz w:val="22"/>
        </w:rPr>
        <w:t>by</w:t>
      </w:r>
      <w:r>
        <w:rPr>
          <w:color w:val="2C2F37"/>
          <w:spacing w:val="-1"/>
          <w:sz w:val="22"/>
        </w:rPr>
        <w:t> </w:t>
      </w:r>
      <w:r>
        <w:rPr>
          <w:color w:val="2C2F37"/>
          <w:sz w:val="22"/>
        </w:rPr>
        <w:t>the</w:t>
      </w:r>
      <w:r>
        <w:rPr>
          <w:color w:val="2C2F37"/>
          <w:spacing w:val="-3"/>
          <w:sz w:val="22"/>
        </w:rPr>
        <w:t> </w:t>
      </w:r>
      <w:r>
        <w:rPr>
          <w:color w:val="2C2F37"/>
          <w:sz w:val="22"/>
        </w:rPr>
        <w:t>ARC</w:t>
      </w:r>
      <w:r>
        <w:rPr>
          <w:color w:val="2C2F37"/>
          <w:spacing w:val="-1"/>
          <w:sz w:val="22"/>
        </w:rPr>
        <w:t> </w:t>
      </w:r>
      <w:r>
        <w:rPr>
          <w:color w:val="2C2F37"/>
          <w:sz w:val="22"/>
        </w:rPr>
        <w:t>for the provision of services and/or to undertake business on its behalf</w:t>
      </w:r>
    </w:p>
    <w:p>
      <w:pPr>
        <w:pStyle w:val="ListParagraph"/>
        <w:numPr>
          <w:ilvl w:val="0"/>
          <w:numId w:val="3"/>
        </w:numPr>
        <w:tabs>
          <w:tab w:pos="504" w:val="left" w:leader="none"/>
        </w:tabs>
        <w:spacing w:line="240" w:lineRule="auto" w:before="119" w:after="0"/>
        <w:ind w:left="504" w:right="0" w:hanging="360"/>
        <w:jc w:val="left"/>
        <w:rPr>
          <w:sz w:val="22"/>
        </w:rPr>
      </w:pPr>
      <w:r>
        <w:rPr>
          <w:color w:val="2C2F37"/>
          <w:sz w:val="22"/>
        </w:rPr>
        <w:t>Administering</w:t>
      </w:r>
      <w:r>
        <w:rPr>
          <w:color w:val="2C2F37"/>
          <w:spacing w:val="-10"/>
          <w:sz w:val="22"/>
        </w:rPr>
        <w:t> </w:t>
      </w:r>
      <w:r>
        <w:rPr>
          <w:color w:val="2C2F37"/>
          <w:sz w:val="22"/>
        </w:rPr>
        <w:t>Organisations,</w:t>
      </w:r>
      <w:r>
        <w:rPr>
          <w:color w:val="2C2F37"/>
          <w:spacing w:val="-6"/>
          <w:sz w:val="22"/>
        </w:rPr>
        <w:t> </w:t>
      </w:r>
      <w:r>
        <w:rPr>
          <w:color w:val="2C2F37"/>
          <w:sz w:val="22"/>
        </w:rPr>
        <w:t>researchers</w:t>
      </w:r>
      <w:r>
        <w:rPr>
          <w:color w:val="2C2F37"/>
          <w:spacing w:val="-9"/>
          <w:sz w:val="22"/>
        </w:rPr>
        <w:t> </w:t>
      </w:r>
      <w:r>
        <w:rPr>
          <w:color w:val="2C2F37"/>
          <w:sz w:val="22"/>
        </w:rPr>
        <w:t>named</w:t>
      </w:r>
      <w:r>
        <w:rPr>
          <w:color w:val="2C2F37"/>
          <w:spacing w:val="-7"/>
          <w:sz w:val="22"/>
        </w:rPr>
        <w:t> </w:t>
      </w:r>
      <w:r>
        <w:rPr>
          <w:color w:val="2C2F37"/>
          <w:sz w:val="22"/>
        </w:rPr>
        <w:t>in</w:t>
      </w:r>
      <w:r>
        <w:rPr>
          <w:color w:val="2C2F37"/>
          <w:spacing w:val="-7"/>
          <w:sz w:val="22"/>
        </w:rPr>
        <w:t> </w:t>
      </w:r>
      <w:r>
        <w:rPr>
          <w:color w:val="2C2F37"/>
          <w:sz w:val="22"/>
        </w:rPr>
        <w:t>ARC</w:t>
      </w:r>
      <w:r>
        <w:rPr>
          <w:color w:val="2C2F37"/>
          <w:spacing w:val="-7"/>
          <w:sz w:val="22"/>
        </w:rPr>
        <w:t> </w:t>
      </w:r>
      <w:r>
        <w:rPr>
          <w:color w:val="2C2F37"/>
          <w:sz w:val="22"/>
        </w:rPr>
        <w:t>grant</w:t>
      </w:r>
      <w:r>
        <w:rPr>
          <w:color w:val="2C2F37"/>
          <w:spacing w:val="-6"/>
          <w:sz w:val="22"/>
        </w:rPr>
        <w:t> </w:t>
      </w:r>
      <w:r>
        <w:rPr>
          <w:color w:val="2C2F37"/>
          <w:sz w:val="22"/>
        </w:rPr>
        <w:t>applications</w:t>
      </w:r>
      <w:r>
        <w:rPr>
          <w:color w:val="2C2F37"/>
          <w:spacing w:val="-6"/>
          <w:sz w:val="22"/>
        </w:rPr>
        <w:t> </w:t>
      </w:r>
      <w:r>
        <w:rPr>
          <w:color w:val="2C2F37"/>
          <w:sz w:val="22"/>
        </w:rPr>
        <w:t>and</w:t>
      </w:r>
      <w:r>
        <w:rPr>
          <w:color w:val="2C2F37"/>
          <w:spacing w:val="-3"/>
          <w:sz w:val="22"/>
        </w:rPr>
        <w:t> </w:t>
      </w:r>
      <w:r>
        <w:rPr>
          <w:color w:val="2C2F37"/>
          <w:sz w:val="22"/>
        </w:rPr>
        <w:t>researchers</w:t>
      </w:r>
      <w:r>
        <w:rPr>
          <w:color w:val="2C2F37"/>
          <w:spacing w:val="-9"/>
          <w:sz w:val="22"/>
        </w:rPr>
        <w:t> </w:t>
      </w:r>
      <w:r>
        <w:rPr>
          <w:color w:val="2C2F37"/>
          <w:spacing w:val="-2"/>
          <w:sz w:val="22"/>
        </w:rPr>
        <w:t>involved</w:t>
      </w:r>
    </w:p>
    <w:p>
      <w:pPr>
        <w:pStyle w:val="ListParagraph"/>
        <w:spacing w:after="0" w:line="240" w:lineRule="auto"/>
        <w:jc w:val="left"/>
        <w:rPr>
          <w:sz w:val="22"/>
        </w:rPr>
        <w:sectPr>
          <w:pgSz w:w="11920" w:h="16850"/>
          <w:pgMar w:header="0" w:footer="671" w:top="1080" w:bottom="860" w:left="1133" w:right="1133"/>
        </w:sectPr>
      </w:pPr>
    </w:p>
    <w:p>
      <w:pPr>
        <w:pStyle w:val="BodyText"/>
        <w:spacing w:before="32"/>
        <w:ind w:left="504" w:firstLine="0"/>
      </w:pPr>
      <w:r>
        <w:rPr>
          <w:color w:val="2C2F37"/>
        </w:rPr>
        <w:t>in</w:t>
      </w:r>
      <w:r>
        <w:rPr>
          <w:color w:val="2C2F37"/>
          <w:spacing w:val="-5"/>
        </w:rPr>
        <w:t> </w:t>
      </w:r>
      <w:r>
        <w:rPr>
          <w:color w:val="2C2F37"/>
        </w:rPr>
        <w:t>ARC-funded</w:t>
      </w:r>
      <w:r>
        <w:rPr>
          <w:color w:val="2C2F37"/>
          <w:spacing w:val="-5"/>
        </w:rPr>
        <w:t> </w:t>
      </w:r>
      <w:r>
        <w:rPr>
          <w:color w:val="2C2F37"/>
          <w:spacing w:val="-2"/>
        </w:rPr>
        <w:t>projects.</w:t>
      </w:r>
    </w:p>
    <w:p>
      <w:pPr>
        <w:pStyle w:val="Heading2"/>
        <w:numPr>
          <w:ilvl w:val="1"/>
          <w:numId w:val="2"/>
        </w:numPr>
        <w:tabs>
          <w:tab w:pos="864" w:val="left" w:leader="none"/>
        </w:tabs>
        <w:spacing w:line="240" w:lineRule="auto" w:before="147" w:after="0"/>
        <w:ind w:left="864" w:right="0" w:hanging="720"/>
        <w:jc w:val="left"/>
        <w:rPr>
          <w:i/>
        </w:rPr>
      </w:pPr>
      <w:bookmarkStart w:name="_bookmark5" w:id="6"/>
      <w:bookmarkEnd w:id="6"/>
      <w:r>
        <w:rPr>
          <w:b w:val="0"/>
          <w:i w:val="0"/>
        </w:rPr>
      </w:r>
      <w:r>
        <w:rPr>
          <w:i/>
          <w:color w:val="292750"/>
          <w:spacing w:val="-2"/>
        </w:rPr>
        <w:t>Definitions</w:t>
      </w:r>
    </w:p>
    <w:p>
      <w:pPr>
        <w:pStyle w:val="ListParagraph"/>
        <w:numPr>
          <w:ilvl w:val="2"/>
          <w:numId w:val="2"/>
        </w:numPr>
        <w:tabs>
          <w:tab w:pos="864" w:val="left" w:leader="none"/>
        </w:tabs>
        <w:spacing w:line="240" w:lineRule="auto" w:before="119" w:after="0"/>
        <w:ind w:left="864" w:right="0" w:hanging="720"/>
        <w:jc w:val="left"/>
        <w:rPr>
          <w:sz w:val="22"/>
        </w:rPr>
      </w:pPr>
      <w:r>
        <w:rPr>
          <w:b/>
          <w:i/>
          <w:color w:val="2C2F37"/>
          <w:sz w:val="22"/>
        </w:rPr>
        <w:t>COI</w:t>
      </w:r>
      <w:r>
        <w:rPr>
          <w:b/>
          <w:i/>
          <w:color w:val="2C2F37"/>
          <w:spacing w:val="-4"/>
          <w:sz w:val="22"/>
        </w:rPr>
        <w:t> </w:t>
      </w:r>
      <w:r>
        <w:rPr>
          <w:color w:val="2C2F37"/>
          <w:sz w:val="22"/>
        </w:rPr>
        <w:t>means</w:t>
      </w:r>
      <w:r>
        <w:rPr>
          <w:color w:val="2C2F37"/>
          <w:spacing w:val="-5"/>
          <w:sz w:val="22"/>
        </w:rPr>
        <w:t> </w:t>
      </w:r>
      <w:r>
        <w:rPr>
          <w:color w:val="2C2F37"/>
          <w:sz w:val="22"/>
        </w:rPr>
        <w:t>an</w:t>
      </w:r>
      <w:r>
        <w:rPr>
          <w:color w:val="2C2F37"/>
          <w:spacing w:val="-1"/>
          <w:sz w:val="22"/>
        </w:rPr>
        <w:t> </w:t>
      </w:r>
      <w:r>
        <w:rPr>
          <w:color w:val="2C2F37"/>
          <w:sz w:val="22"/>
        </w:rPr>
        <w:t>Actual</w:t>
      </w:r>
      <w:r>
        <w:rPr>
          <w:color w:val="2C2F37"/>
          <w:spacing w:val="-2"/>
          <w:sz w:val="22"/>
        </w:rPr>
        <w:t> </w:t>
      </w:r>
      <w:r>
        <w:rPr>
          <w:color w:val="2C2F37"/>
          <w:sz w:val="22"/>
        </w:rPr>
        <w:t>COI,</w:t>
      </w:r>
      <w:r>
        <w:rPr>
          <w:color w:val="2C2F37"/>
          <w:spacing w:val="-2"/>
          <w:sz w:val="22"/>
        </w:rPr>
        <w:t> </w:t>
      </w:r>
      <w:r>
        <w:rPr>
          <w:color w:val="2C2F37"/>
          <w:sz w:val="22"/>
        </w:rPr>
        <w:t>a</w:t>
      </w:r>
      <w:r>
        <w:rPr>
          <w:color w:val="2C2F37"/>
          <w:spacing w:val="-3"/>
          <w:sz w:val="22"/>
        </w:rPr>
        <w:t> </w:t>
      </w:r>
      <w:r>
        <w:rPr>
          <w:color w:val="2C2F37"/>
          <w:sz w:val="22"/>
        </w:rPr>
        <w:t>Perceived</w:t>
      </w:r>
      <w:r>
        <w:rPr>
          <w:color w:val="2C2F37"/>
          <w:spacing w:val="-2"/>
          <w:sz w:val="22"/>
        </w:rPr>
        <w:t> </w:t>
      </w:r>
      <w:r>
        <w:rPr>
          <w:color w:val="2C2F37"/>
          <w:sz w:val="22"/>
        </w:rPr>
        <w:t>COI,</w:t>
      </w:r>
      <w:r>
        <w:rPr>
          <w:color w:val="2C2F37"/>
          <w:spacing w:val="-5"/>
          <w:sz w:val="22"/>
        </w:rPr>
        <w:t> </w:t>
      </w:r>
      <w:r>
        <w:rPr>
          <w:color w:val="2C2F37"/>
          <w:sz w:val="22"/>
        </w:rPr>
        <w:t>or</w:t>
      </w:r>
      <w:r>
        <w:rPr>
          <w:color w:val="2C2F37"/>
          <w:spacing w:val="-3"/>
          <w:sz w:val="22"/>
        </w:rPr>
        <w:t> </w:t>
      </w:r>
      <w:r>
        <w:rPr>
          <w:color w:val="2C2F37"/>
          <w:sz w:val="22"/>
        </w:rPr>
        <w:t>a</w:t>
      </w:r>
      <w:r>
        <w:rPr>
          <w:color w:val="2C2F37"/>
          <w:spacing w:val="-4"/>
          <w:sz w:val="22"/>
        </w:rPr>
        <w:t> </w:t>
      </w:r>
      <w:r>
        <w:rPr>
          <w:color w:val="2C2F37"/>
          <w:sz w:val="22"/>
        </w:rPr>
        <w:t>Potential</w:t>
      </w:r>
      <w:r>
        <w:rPr>
          <w:color w:val="2C2F37"/>
          <w:spacing w:val="-1"/>
          <w:sz w:val="22"/>
        </w:rPr>
        <w:t> </w:t>
      </w:r>
      <w:r>
        <w:rPr>
          <w:color w:val="2C2F37"/>
          <w:spacing w:val="-4"/>
          <w:sz w:val="22"/>
        </w:rPr>
        <w:t>COI.</w:t>
      </w:r>
    </w:p>
    <w:p>
      <w:pPr>
        <w:pStyle w:val="ListParagraph"/>
        <w:numPr>
          <w:ilvl w:val="2"/>
          <w:numId w:val="2"/>
        </w:numPr>
        <w:tabs>
          <w:tab w:pos="864" w:val="left" w:leader="none"/>
        </w:tabs>
        <w:spacing w:line="264" w:lineRule="auto" w:before="147" w:after="0"/>
        <w:ind w:left="864" w:right="150" w:hanging="720"/>
        <w:jc w:val="left"/>
        <w:rPr>
          <w:sz w:val="22"/>
        </w:rPr>
      </w:pPr>
      <w:r>
        <w:rPr>
          <w:b/>
          <w:i/>
          <w:color w:val="2C2F37"/>
          <w:sz w:val="22"/>
        </w:rPr>
        <w:t>Actual COI</w:t>
      </w:r>
      <w:r>
        <w:rPr>
          <w:b/>
          <w:i/>
          <w:color w:val="2C2F37"/>
          <w:spacing w:val="-2"/>
          <w:sz w:val="22"/>
        </w:rPr>
        <w:t> </w:t>
      </w:r>
      <w:r>
        <w:rPr>
          <w:color w:val="2C2F37"/>
          <w:sz w:val="22"/>
        </w:rPr>
        <w:t>means</w:t>
      </w:r>
      <w:r>
        <w:rPr>
          <w:color w:val="2C2F37"/>
          <w:spacing w:val="-4"/>
          <w:sz w:val="22"/>
        </w:rPr>
        <w:t> </w:t>
      </w:r>
      <w:r>
        <w:rPr>
          <w:color w:val="2C2F37"/>
          <w:sz w:val="22"/>
        </w:rPr>
        <w:t>a</w:t>
      </w:r>
      <w:r>
        <w:rPr>
          <w:color w:val="2C2F37"/>
          <w:spacing w:val="-1"/>
          <w:sz w:val="22"/>
        </w:rPr>
        <w:t> </w:t>
      </w:r>
      <w:r>
        <w:rPr>
          <w:color w:val="2C2F37"/>
          <w:sz w:val="22"/>
        </w:rPr>
        <w:t>situation</w:t>
      </w:r>
      <w:r>
        <w:rPr>
          <w:color w:val="2C2F37"/>
          <w:spacing w:val="-2"/>
          <w:sz w:val="22"/>
        </w:rPr>
        <w:t> </w:t>
      </w:r>
      <w:r>
        <w:rPr>
          <w:color w:val="2C2F37"/>
          <w:sz w:val="22"/>
        </w:rPr>
        <w:t>in</w:t>
      </w:r>
      <w:r>
        <w:rPr>
          <w:color w:val="2C2F37"/>
          <w:spacing w:val="-1"/>
          <w:sz w:val="22"/>
        </w:rPr>
        <w:t> </w:t>
      </w:r>
      <w:r>
        <w:rPr>
          <w:color w:val="2C2F37"/>
          <w:sz w:val="22"/>
        </w:rPr>
        <w:t>which</w:t>
      </w:r>
      <w:r>
        <w:rPr>
          <w:color w:val="2C2F37"/>
          <w:spacing w:val="-4"/>
          <w:sz w:val="22"/>
        </w:rPr>
        <w:t> </w:t>
      </w:r>
      <w:r>
        <w:rPr>
          <w:color w:val="2C2F37"/>
          <w:sz w:val="22"/>
        </w:rPr>
        <w:t>the</w:t>
      </w:r>
      <w:r>
        <w:rPr>
          <w:color w:val="2C2F37"/>
          <w:spacing w:val="-1"/>
          <w:sz w:val="22"/>
        </w:rPr>
        <w:t> </w:t>
      </w:r>
      <w:r>
        <w:rPr>
          <w:color w:val="2C2F37"/>
          <w:sz w:val="22"/>
        </w:rPr>
        <w:t>interests</w:t>
      </w:r>
      <w:r>
        <w:rPr>
          <w:color w:val="2C2F37"/>
          <w:spacing w:val="-3"/>
          <w:sz w:val="22"/>
        </w:rPr>
        <w:t> </w:t>
      </w:r>
      <w:r>
        <w:rPr>
          <w:color w:val="2C2F37"/>
          <w:sz w:val="22"/>
        </w:rPr>
        <w:t>of</w:t>
      </w:r>
      <w:r>
        <w:rPr>
          <w:color w:val="2C2F37"/>
          <w:spacing w:val="-4"/>
          <w:sz w:val="22"/>
        </w:rPr>
        <w:t> </w:t>
      </w:r>
      <w:r>
        <w:rPr>
          <w:color w:val="2C2F37"/>
          <w:sz w:val="22"/>
        </w:rPr>
        <w:t>a</w:t>
      </w:r>
      <w:r>
        <w:rPr>
          <w:color w:val="2C2F37"/>
          <w:spacing w:val="-1"/>
          <w:sz w:val="22"/>
        </w:rPr>
        <w:t> </w:t>
      </w:r>
      <w:r>
        <w:rPr>
          <w:color w:val="2C2F37"/>
          <w:sz w:val="22"/>
        </w:rPr>
        <w:t>person</w:t>
      </w:r>
      <w:r>
        <w:rPr>
          <w:color w:val="2C2F37"/>
          <w:spacing w:val="-2"/>
          <w:sz w:val="22"/>
        </w:rPr>
        <w:t> </w:t>
      </w:r>
      <w:r>
        <w:rPr>
          <w:color w:val="2C2F37"/>
          <w:sz w:val="22"/>
        </w:rPr>
        <w:t>actually</w:t>
      </w:r>
      <w:r>
        <w:rPr>
          <w:color w:val="2C2F37"/>
          <w:spacing w:val="-1"/>
          <w:sz w:val="22"/>
        </w:rPr>
        <w:t> </w:t>
      </w:r>
      <w:r>
        <w:rPr>
          <w:color w:val="2C2F37"/>
          <w:sz w:val="22"/>
        </w:rPr>
        <w:t>improperly</w:t>
      </w:r>
      <w:r>
        <w:rPr>
          <w:color w:val="2C2F37"/>
          <w:spacing w:val="-1"/>
          <w:sz w:val="22"/>
        </w:rPr>
        <w:t> </w:t>
      </w:r>
      <w:r>
        <w:rPr>
          <w:color w:val="2C2F37"/>
          <w:sz w:val="22"/>
        </w:rPr>
        <w:t>influence</w:t>
      </w:r>
      <w:r>
        <w:rPr>
          <w:color w:val="2C2F37"/>
          <w:spacing w:val="-3"/>
          <w:sz w:val="22"/>
        </w:rPr>
        <w:t> </w:t>
      </w:r>
      <w:r>
        <w:rPr>
          <w:color w:val="2C2F37"/>
          <w:sz w:val="22"/>
        </w:rPr>
        <w:t>the professional, academic or official actions of that person.</w:t>
      </w:r>
    </w:p>
    <w:p>
      <w:pPr>
        <w:pStyle w:val="ListParagraph"/>
        <w:numPr>
          <w:ilvl w:val="2"/>
          <w:numId w:val="2"/>
        </w:numPr>
        <w:tabs>
          <w:tab w:pos="864" w:val="left" w:leader="none"/>
        </w:tabs>
        <w:spacing w:line="264" w:lineRule="auto" w:before="122" w:after="0"/>
        <w:ind w:left="864" w:right="340" w:hanging="720"/>
        <w:jc w:val="left"/>
        <w:rPr>
          <w:sz w:val="22"/>
        </w:rPr>
      </w:pPr>
      <w:r>
        <w:rPr>
          <w:b/>
          <w:i/>
          <w:color w:val="2C2F37"/>
          <w:sz w:val="22"/>
        </w:rPr>
        <w:t>Potential COI</w:t>
      </w:r>
      <w:r>
        <w:rPr>
          <w:b/>
          <w:i/>
          <w:color w:val="2C2F37"/>
          <w:spacing w:val="-2"/>
          <w:sz w:val="22"/>
        </w:rPr>
        <w:t> </w:t>
      </w:r>
      <w:r>
        <w:rPr>
          <w:color w:val="2C2F37"/>
          <w:sz w:val="22"/>
        </w:rPr>
        <w:t>means</w:t>
      </w:r>
      <w:r>
        <w:rPr>
          <w:color w:val="2C2F37"/>
          <w:spacing w:val="-1"/>
          <w:sz w:val="22"/>
        </w:rPr>
        <w:t> </w:t>
      </w:r>
      <w:r>
        <w:rPr>
          <w:color w:val="2C2F37"/>
          <w:sz w:val="22"/>
        </w:rPr>
        <w:t>a</w:t>
      </w:r>
      <w:r>
        <w:rPr>
          <w:color w:val="2C2F37"/>
          <w:spacing w:val="-4"/>
          <w:sz w:val="22"/>
        </w:rPr>
        <w:t> </w:t>
      </w:r>
      <w:r>
        <w:rPr>
          <w:color w:val="2C2F37"/>
          <w:sz w:val="22"/>
        </w:rPr>
        <w:t>situation</w:t>
      </w:r>
      <w:r>
        <w:rPr>
          <w:color w:val="2C2F37"/>
          <w:spacing w:val="-2"/>
          <w:sz w:val="22"/>
        </w:rPr>
        <w:t> </w:t>
      </w:r>
      <w:r>
        <w:rPr>
          <w:color w:val="2C2F37"/>
          <w:sz w:val="22"/>
        </w:rPr>
        <w:t>in</w:t>
      </w:r>
      <w:r>
        <w:rPr>
          <w:color w:val="2C2F37"/>
          <w:spacing w:val="-4"/>
          <w:sz w:val="22"/>
        </w:rPr>
        <w:t> </w:t>
      </w:r>
      <w:r>
        <w:rPr>
          <w:color w:val="2C2F37"/>
          <w:sz w:val="22"/>
        </w:rPr>
        <w:t>which</w:t>
      </w:r>
      <w:r>
        <w:rPr>
          <w:color w:val="2C2F37"/>
          <w:spacing w:val="-3"/>
          <w:sz w:val="22"/>
        </w:rPr>
        <w:t> </w:t>
      </w:r>
      <w:r>
        <w:rPr>
          <w:color w:val="2C2F37"/>
          <w:sz w:val="22"/>
        </w:rPr>
        <w:t>an</w:t>
      </w:r>
      <w:r>
        <w:rPr>
          <w:color w:val="2C2F37"/>
          <w:spacing w:val="-1"/>
          <w:sz w:val="22"/>
        </w:rPr>
        <w:t> </w:t>
      </w:r>
      <w:r>
        <w:rPr>
          <w:color w:val="2C2F37"/>
          <w:sz w:val="22"/>
        </w:rPr>
        <w:t>Actual</w:t>
      </w:r>
      <w:r>
        <w:rPr>
          <w:color w:val="2C2F37"/>
          <w:spacing w:val="-4"/>
          <w:sz w:val="22"/>
        </w:rPr>
        <w:t> </w:t>
      </w:r>
      <w:r>
        <w:rPr>
          <w:color w:val="2C2F37"/>
          <w:sz w:val="22"/>
        </w:rPr>
        <w:t>Conflict of Interests,</w:t>
      </w:r>
      <w:r>
        <w:rPr>
          <w:color w:val="2C2F37"/>
          <w:spacing w:val="-3"/>
          <w:sz w:val="22"/>
        </w:rPr>
        <w:t> </w:t>
      </w:r>
      <w:r>
        <w:rPr>
          <w:color w:val="2C2F37"/>
          <w:sz w:val="22"/>
        </w:rPr>
        <w:t>or</w:t>
      </w:r>
      <w:r>
        <w:rPr>
          <w:color w:val="2C2F37"/>
          <w:spacing w:val="-1"/>
          <w:sz w:val="22"/>
        </w:rPr>
        <w:t> </w:t>
      </w:r>
      <w:r>
        <w:rPr>
          <w:color w:val="2C2F37"/>
          <w:sz w:val="22"/>
        </w:rPr>
        <w:t>a</w:t>
      </w:r>
      <w:r>
        <w:rPr>
          <w:color w:val="2C2F37"/>
          <w:spacing w:val="-4"/>
          <w:sz w:val="22"/>
        </w:rPr>
        <w:t> </w:t>
      </w:r>
      <w:r>
        <w:rPr>
          <w:color w:val="2C2F37"/>
          <w:sz w:val="22"/>
        </w:rPr>
        <w:t>Perceived</w:t>
      </w:r>
      <w:r>
        <w:rPr>
          <w:color w:val="2C2F37"/>
          <w:spacing w:val="-4"/>
          <w:sz w:val="22"/>
        </w:rPr>
        <w:t> </w:t>
      </w:r>
      <w:r>
        <w:rPr>
          <w:color w:val="2C2F37"/>
          <w:sz w:val="22"/>
        </w:rPr>
        <w:t>Conflict of Interests, is not present, but might arise in the future.</w:t>
      </w:r>
    </w:p>
    <w:p>
      <w:pPr>
        <w:pStyle w:val="ListParagraph"/>
        <w:numPr>
          <w:ilvl w:val="2"/>
          <w:numId w:val="2"/>
        </w:numPr>
        <w:tabs>
          <w:tab w:pos="864" w:val="left" w:leader="none"/>
        </w:tabs>
        <w:spacing w:line="264" w:lineRule="auto" w:before="119" w:after="0"/>
        <w:ind w:left="864" w:right="440" w:hanging="720"/>
        <w:jc w:val="left"/>
        <w:rPr>
          <w:sz w:val="22"/>
        </w:rPr>
      </w:pPr>
      <w:r>
        <w:rPr>
          <w:b/>
          <w:i/>
          <w:color w:val="2C2F37"/>
          <w:sz w:val="22"/>
        </w:rPr>
        <w:t>Perceived COI </w:t>
      </w:r>
      <w:r>
        <w:rPr>
          <w:color w:val="2C2F37"/>
          <w:sz w:val="22"/>
        </w:rPr>
        <w:t>means a situation in which a reasonable third party might perceive that a person’s</w:t>
      </w:r>
      <w:r>
        <w:rPr>
          <w:color w:val="2C2F37"/>
          <w:spacing w:val="-2"/>
          <w:sz w:val="22"/>
        </w:rPr>
        <w:t> </w:t>
      </w:r>
      <w:r>
        <w:rPr>
          <w:color w:val="2C2F37"/>
          <w:sz w:val="22"/>
        </w:rPr>
        <w:t>interests</w:t>
      </w:r>
      <w:r>
        <w:rPr>
          <w:color w:val="2C2F37"/>
          <w:spacing w:val="-4"/>
          <w:sz w:val="22"/>
        </w:rPr>
        <w:t> </w:t>
      </w:r>
      <w:r>
        <w:rPr>
          <w:color w:val="2C2F37"/>
          <w:sz w:val="22"/>
        </w:rPr>
        <w:t>might</w:t>
      </w:r>
      <w:r>
        <w:rPr>
          <w:color w:val="2C2F37"/>
          <w:spacing w:val="-2"/>
          <w:sz w:val="22"/>
        </w:rPr>
        <w:t> </w:t>
      </w:r>
      <w:r>
        <w:rPr>
          <w:color w:val="2C2F37"/>
          <w:sz w:val="22"/>
        </w:rPr>
        <w:t>improperly</w:t>
      </w:r>
      <w:r>
        <w:rPr>
          <w:color w:val="2C2F37"/>
          <w:spacing w:val="-4"/>
          <w:sz w:val="22"/>
        </w:rPr>
        <w:t> </w:t>
      </w:r>
      <w:r>
        <w:rPr>
          <w:color w:val="2C2F37"/>
          <w:sz w:val="22"/>
        </w:rPr>
        <w:t>influence</w:t>
      </w:r>
      <w:r>
        <w:rPr>
          <w:color w:val="2C2F37"/>
          <w:spacing w:val="-4"/>
          <w:sz w:val="22"/>
        </w:rPr>
        <w:t> </w:t>
      </w:r>
      <w:r>
        <w:rPr>
          <w:color w:val="2C2F37"/>
          <w:sz w:val="22"/>
        </w:rPr>
        <w:t>the professional,</w:t>
      </w:r>
      <w:r>
        <w:rPr>
          <w:color w:val="2C2F37"/>
          <w:spacing w:val="-5"/>
          <w:sz w:val="22"/>
        </w:rPr>
        <w:t> </w:t>
      </w:r>
      <w:r>
        <w:rPr>
          <w:color w:val="2C2F37"/>
          <w:sz w:val="22"/>
        </w:rPr>
        <w:t>academic</w:t>
      </w:r>
      <w:r>
        <w:rPr>
          <w:color w:val="2C2F37"/>
          <w:spacing w:val="-4"/>
          <w:sz w:val="22"/>
        </w:rPr>
        <w:t> </w:t>
      </w:r>
      <w:r>
        <w:rPr>
          <w:color w:val="2C2F37"/>
          <w:sz w:val="22"/>
        </w:rPr>
        <w:t>or</w:t>
      </w:r>
      <w:r>
        <w:rPr>
          <w:color w:val="2C2F37"/>
          <w:spacing w:val="-4"/>
          <w:sz w:val="22"/>
        </w:rPr>
        <w:t> </w:t>
      </w:r>
      <w:r>
        <w:rPr>
          <w:color w:val="2C2F37"/>
          <w:sz w:val="22"/>
        </w:rPr>
        <w:t>official</w:t>
      </w:r>
      <w:r>
        <w:rPr>
          <w:color w:val="2C2F37"/>
          <w:spacing w:val="-2"/>
          <w:sz w:val="22"/>
        </w:rPr>
        <w:t> </w:t>
      </w:r>
      <w:r>
        <w:rPr>
          <w:color w:val="2C2F37"/>
          <w:sz w:val="22"/>
        </w:rPr>
        <w:t>actions</w:t>
      </w:r>
      <w:r>
        <w:rPr>
          <w:color w:val="2C2F37"/>
          <w:spacing w:val="-2"/>
          <w:sz w:val="22"/>
        </w:rPr>
        <w:t> </w:t>
      </w:r>
      <w:r>
        <w:rPr>
          <w:color w:val="2C2F37"/>
          <w:sz w:val="22"/>
        </w:rPr>
        <w:t>of that person.</w:t>
      </w:r>
    </w:p>
    <w:p>
      <w:pPr>
        <w:pStyle w:val="ListParagraph"/>
        <w:numPr>
          <w:ilvl w:val="2"/>
          <w:numId w:val="2"/>
        </w:numPr>
        <w:tabs>
          <w:tab w:pos="864" w:val="left" w:leader="none"/>
        </w:tabs>
        <w:spacing w:line="240" w:lineRule="auto" w:before="119" w:after="0"/>
        <w:ind w:left="864" w:right="0" w:hanging="720"/>
        <w:jc w:val="left"/>
        <w:rPr>
          <w:sz w:val="22"/>
        </w:rPr>
      </w:pPr>
      <w:r>
        <w:rPr>
          <w:b/>
          <w:i/>
          <w:color w:val="2C2F37"/>
          <w:sz w:val="22"/>
        </w:rPr>
        <w:t>A</w:t>
      </w:r>
      <w:r>
        <w:rPr>
          <w:b/>
          <w:i/>
          <w:color w:val="2C2F37"/>
          <w:spacing w:val="-5"/>
          <w:sz w:val="22"/>
        </w:rPr>
        <w:t> </w:t>
      </w:r>
      <w:r>
        <w:rPr>
          <w:b/>
          <w:i/>
          <w:color w:val="2C2F37"/>
          <w:sz w:val="22"/>
        </w:rPr>
        <w:t>material</w:t>
      </w:r>
      <w:r>
        <w:rPr>
          <w:b/>
          <w:i/>
          <w:color w:val="2C2F37"/>
          <w:spacing w:val="-6"/>
          <w:sz w:val="22"/>
        </w:rPr>
        <w:t> </w:t>
      </w:r>
      <w:r>
        <w:rPr>
          <w:b/>
          <w:i/>
          <w:color w:val="2C2F37"/>
          <w:sz w:val="22"/>
        </w:rPr>
        <w:t>personal</w:t>
      </w:r>
      <w:r>
        <w:rPr>
          <w:b/>
          <w:i/>
          <w:color w:val="2C2F37"/>
          <w:spacing w:val="-6"/>
          <w:sz w:val="22"/>
        </w:rPr>
        <w:t> </w:t>
      </w:r>
      <w:r>
        <w:rPr>
          <w:b/>
          <w:i/>
          <w:color w:val="2C2F37"/>
          <w:sz w:val="22"/>
        </w:rPr>
        <w:t>interest</w:t>
      </w:r>
      <w:r>
        <w:rPr>
          <w:b/>
          <w:i/>
          <w:color w:val="2C2F37"/>
          <w:spacing w:val="-1"/>
          <w:sz w:val="22"/>
        </w:rPr>
        <w:t> </w:t>
      </w:r>
      <w:r>
        <w:rPr>
          <w:color w:val="2C2F37"/>
          <w:sz w:val="22"/>
        </w:rPr>
        <w:t>is</w:t>
      </w:r>
      <w:r>
        <w:rPr>
          <w:color w:val="2C2F37"/>
          <w:spacing w:val="-3"/>
          <w:sz w:val="22"/>
        </w:rPr>
        <w:t> </w:t>
      </w:r>
      <w:r>
        <w:rPr>
          <w:color w:val="2C2F37"/>
          <w:sz w:val="22"/>
        </w:rPr>
        <w:t>an</w:t>
      </w:r>
      <w:r>
        <w:rPr>
          <w:color w:val="2C2F37"/>
          <w:spacing w:val="-5"/>
          <w:sz w:val="22"/>
        </w:rPr>
        <w:t> </w:t>
      </w:r>
      <w:r>
        <w:rPr>
          <w:color w:val="2C2F37"/>
          <w:sz w:val="22"/>
        </w:rPr>
        <w:t>interest</w:t>
      </w:r>
      <w:r>
        <w:rPr>
          <w:color w:val="2C2F37"/>
          <w:spacing w:val="-5"/>
          <w:sz w:val="22"/>
        </w:rPr>
        <w:t> </w:t>
      </w:r>
      <w:r>
        <w:rPr>
          <w:color w:val="2C2F37"/>
          <w:sz w:val="22"/>
        </w:rPr>
        <w:t>that</w:t>
      </w:r>
      <w:r>
        <w:rPr>
          <w:color w:val="2C2F37"/>
          <w:spacing w:val="-3"/>
          <w:sz w:val="22"/>
        </w:rPr>
        <w:t> </w:t>
      </w:r>
      <w:r>
        <w:rPr>
          <w:color w:val="2C2F37"/>
          <w:spacing w:val="-5"/>
          <w:sz w:val="22"/>
        </w:rPr>
        <w:t>is:</w:t>
      </w:r>
    </w:p>
    <w:p>
      <w:pPr>
        <w:pStyle w:val="ListParagraph"/>
        <w:numPr>
          <w:ilvl w:val="3"/>
          <w:numId w:val="2"/>
        </w:numPr>
        <w:tabs>
          <w:tab w:pos="1241" w:val="left" w:leader="none"/>
        </w:tabs>
        <w:spacing w:line="264" w:lineRule="auto" w:before="148" w:after="0"/>
        <w:ind w:left="1241" w:right="300" w:hanging="360"/>
        <w:jc w:val="left"/>
        <w:rPr>
          <w:sz w:val="22"/>
        </w:rPr>
      </w:pPr>
      <w:r>
        <w:rPr>
          <w:color w:val="2C2F37"/>
          <w:sz w:val="22"/>
        </w:rPr>
        <w:t>material — being of some substance or value (rather than a slight or low value interest), that</w:t>
      </w:r>
      <w:r>
        <w:rPr>
          <w:color w:val="2C2F37"/>
          <w:spacing w:val="-1"/>
          <w:sz w:val="22"/>
        </w:rPr>
        <w:t> </w:t>
      </w:r>
      <w:r>
        <w:rPr>
          <w:color w:val="2C2F37"/>
          <w:sz w:val="22"/>
        </w:rPr>
        <w:t>presents</w:t>
      </w:r>
      <w:r>
        <w:rPr>
          <w:color w:val="2C2F37"/>
          <w:spacing w:val="-1"/>
          <w:sz w:val="22"/>
        </w:rPr>
        <w:t> </w:t>
      </w:r>
      <w:r>
        <w:rPr>
          <w:color w:val="2C2F37"/>
          <w:sz w:val="22"/>
        </w:rPr>
        <w:t>a</w:t>
      </w:r>
      <w:r>
        <w:rPr>
          <w:color w:val="2C2F37"/>
          <w:spacing w:val="-3"/>
          <w:sz w:val="22"/>
        </w:rPr>
        <w:t> </w:t>
      </w:r>
      <w:r>
        <w:rPr>
          <w:color w:val="2C2F37"/>
          <w:sz w:val="22"/>
        </w:rPr>
        <w:t>real</w:t>
      </w:r>
      <w:r>
        <w:rPr>
          <w:color w:val="2C2F37"/>
          <w:spacing w:val="-3"/>
          <w:sz w:val="22"/>
        </w:rPr>
        <w:t> </w:t>
      </w:r>
      <w:r>
        <w:rPr>
          <w:color w:val="2C2F37"/>
          <w:sz w:val="22"/>
        </w:rPr>
        <w:t>or</w:t>
      </w:r>
      <w:r>
        <w:rPr>
          <w:color w:val="2C2F37"/>
          <w:spacing w:val="-1"/>
          <w:sz w:val="22"/>
        </w:rPr>
        <w:t> </w:t>
      </w:r>
      <w:r>
        <w:rPr>
          <w:color w:val="2C2F37"/>
          <w:sz w:val="22"/>
        </w:rPr>
        <w:t>sensible</w:t>
      </w:r>
      <w:r>
        <w:rPr>
          <w:color w:val="2C2F37"/>
          <w:spacing w:val="-1"/>
          <w:sz w:val="22"/>
        </w:rPr>
        <w:t> </w:t>
      </w:r>
      <w:r>
        <w:rPr>
          <w:color w:val="2C2F37"/>
          <w:sz w:val="22"/>
        </w:rPr>
        <w:t>possibility</w:t>
      </w:r>
      <w:r>
        <w:rPr>
          <w:color w:val="2C2F37"/>
          <w:spacing w:val="-3"/>
          <w:sz w:val="22"/>
        </w:rPr>
        <w:t> </w:t>
      </w:r>
      <w:r>
        <w:rPr>
          <w:color w:val="2C2F37"/>
          <w:sz w:val="22"/>
        </w:rPr>
        <w:t>of</w:t>
      </w:r>
      <w:r>
        <w:rPr>
          <w:color w:val="2C2F37"/>
          <w:spacing w:val="-1"/>
          <w:sz w:val="22"/>
        </w:rPr>
        <w:t> </w:t>
      </w:r>
      <w:r>
        <w:rPr>
          <w:color w:val="2C2F37"/>
          <w:sz w:val="22"/>
        </w:rPr>
        <w:t>affecting</w:t>
      </w:r>
      <w:r>
        <w:rPr>
          <w:color w:val="2C2F37"/>
          <w:spacing w:val="-5"/>
          <w:sz w:val="22"/>
        </w:rPr>
        <w:t> </w:t>
      </w:r>
      <w:r>
        <w:rPr>
          <w:color w:val="2C2F37"/>
          <w:sz w:val="22"/>
        </w:rPr>
        <w:t>the</w:t>
      </w:r>
      <w:r>
        <w:rPr>
          <w:color w:val="2C2F37"/>
          <w:spacing w:val="-1"/>
          <w:sz w:val="22"/>
        </w:rPr>
        <w:t> </w:t>
      </w:r>
      <w:r>
        <w:rPr>
          <w:color w:val="2C2F37"/>
          <w:sz w:val="22"/>
        </w:rPr>
        <w:t>ability</w:t>
      </w:r>
      <w:r>
        <w:rPr>
          <w:color w:val="2C2F37"/>
          <w:spacing w:val="-3"/>
          <w:sz w:val="22"/>
        </w:rPr>
        <w:t> </w:t>
      </w:r>
      <w:r>
        <w:rPr>
          <w:color w:val="2C2F37"/>
          <w:sz w:val="22"/>
        </w:rPr>
        <w:t>of</w:t>
      </w:r>
      <w:r>
        <w:rPr>
          <w:color w:val="2C2F37"/>
          <w:spacing w:val="-4"/>
          <w:sz w:val="22"/>
        </w:rPr>
        <w:t> </w:t>
      </w:r>
      <w:r>
        <w:rPr>
          <w:color w:val="2C2F37"/>
          <w:sz w:val="22"/>
        </w:rPr>
        <w:t>the</w:t>
      </w:r>
      <w:r>
        <w:rPr>
          <w:color w:val="2C2F37"/>
          <w:spacing w:val="-1"/>
          <w:sz w:val="22"/>
        </w:rPr>
        <w:t> </w:t>
      </w:r>
      <w:r>
        <w:rPr>
          <w:color w:val="2C2F37"/>
          <w:sz w:val="22"/>
        </w:rPr>
        <w:t>person</w:t>
      </w:r>
      <w:r>
        <w:rPr>
          <w:color w:val="2C2F37"/>
          <w:spacing w:val="-5"/>
          <w:sz w:val="22"/>
        </w:rPr>
        <w:t> </w:t>
      </w:r>
      <w:r>
        <w:rPr>
          <w:color w:val="2C2F37"/>
          <w:sz w:val="22"/>
        </w:rPr>
        <w:t>to</w:t>
      </w:r>
      <w:r>
        <w:rPr>
          <w:color w:val="2C2F37"/>
          <w:spacing w:val="-2"/>
          <w:sz w:val="22"/>
        </w:rPr>
        <w:t> </w:t>
      </w:r>
      <w:r>
        <w:rPr>
          <w:color w:val="2C2F37"/>
          <w:sz w:val="22"/>
        </w:rPr>
        <w:t>discharge their duties or obligations appropriately; and</w:t>
      </w:r>
    </w:p>
    <w:p>
      <w:pPr>
        <w:pStyle w:val="ListParagraph"/>
        <w:numPr>
          <w:ilvl w:val="3"/>
          <w:numId w:val="2"/>
        </w:numPr>
        <w:tabs>
          <w:tab w:pos="1241" w:val="left" w:leader="none"/>
        </w:tabs>
        <w:spacing w:line="264" w:lineRule="auto" w:before="120" w:after="0"/>
        <w:ind w:left="1241" w:right="176" w:hanging="360"/>
        <w:jc w:val="left"/>
        <w:rPr>
          <w:sz w:val="22"/>
        </w:rPr>
      </w:pPr>
      <w:r>
        <w:rPr>
          <w:color w:val="2C2F37"/>
          <w:sz w:val="22"/>
        </w:rPr>
        <w:t>personal</w:t>
      </w:r>
      <w:r>
        <w:rPr>
          <w:color w:val="2C2F37"/>
          <w:spacing w:val="-2"/>
          <w:sz w:val="22"/>
        </w:rPr>
        <w:t> </w:t>
      </w:r>
      <w:r>
        <w:rPr>
          <w:color w:val="2C2F37"/>
          <w:sz w:val="22"/>
        </w:rPr>
        <w:t>—</w:t>
      </w:r>
      <w:r>
        <w:rPr>
          <w:color w:val="2C2F37"/>
          <w:spacing w:val="-5"/>
          <w:sz w:val="22"/>
        </w:rPr>
        <w:t> </w:t>
      </w:r>
      <w:r>
        <w:rPr>
          <w:color w:val="2C2F37"/>
          <w:sz w:val="22"/>
        </w:rPr>
        <w:t>being</w:t>
      </w:r>
      <w:r>
        <w:rPr>
          <w:color w:val="2C2F37"/>
          <w:spacing w:val="-3"/>
          <w:sz w:val="22"/>
        </w:rPr>
        <w:t> </w:t>
      </w:r>
      <w:r>
        <w:rPr>
          <w:color w:val="2C2F37"/>
          <w:sz w:val="22"/>
        </w:rPr>
        <w:t>an</w:t>
      </w:r>
      <w:r>
        <w:rPr>
          <w:color w:val="2C2F37"/>
          <w:spacing w:val="-2"/>
          <w:sz w:val="22"/>
        </w:rPr>
        <w:t> </w:t>
      </w:r>
      <w:r>
        <w:rPr>
          <w:color w:val="2C2F37"/>
          <w:sz w:val="22"/>
        </w:rPr>
        <w:t>interest</w:t>
      </w:r>
      <w:r>
        <w:rPr>
          <w:color w:val="2C2F37"/>
          <w:spacing w:val="-1"/>
          <w:sz w:val="22"/>
        </w:rPr>
        <w:t> </w:t>
      </w:r>
      <w:r>
        <w:rPr>
          <w:color w:val="2C2F37"/>
          <w:sz w:val="22"/>
        </w:rPr>
        <w:t>of</w:t>
      </w:r>
      <w:r>
        <w:rPr>
          <w:color w:val="2C2F37"/>
          <w:spacing w:val="-5"/>
          <w:sz w:val="22"/>
        </w:rPr>
        <w:t> </w:t>
      </w:r>
      <w:r>
        <w:rPr>
          <w:color w:val="2C2F37"/>
          <w:sz w:val="22"/>
        </w:rPr>
        <w:t>the</w:t>
      </w:r>
      <w:r>
        <w:rPr>
          <w:color w:val="2C2F37"/>
          <w:spacing w:val="-2"/>
          <w:sz w:val="22"/>
        </w:rPr>
        <w:t> </w:t>
      </w:r>
      <w:r>
        <w:rPr>
          <w:color w:val="2C2F37"/>
          <w:sz w:val="22"/>
        </w:rPr>
        <w:t>individual</w:t>
      </w:r>
      <w:r>
        <w:rPr>
          <w:color w:val="2C2F37"/>
          <w:spacing w:val="-2"/>
          <w:sz w:val="22"/>
        </w:rPr>
        <w:t> </w:t>
      </w:r>
      <w:r>
        <w:rPr>
          <w:color w:val="2C2F37"/>
          <w:sz w:val="22"/>
        </w:rPr>
        <w:t>themselves</w:t>
      </w:r>
      <w:r>
        <w:rPr>
          <w:color w:val="2C2F37"/>
          <w:spacing w:val="-4"/>
          <w:sz w:val="22"/>
        </w:rPr>
        <w:t> </w:t>
      </w:r>
      <w:r>
        <w:rPr>
          <w:color w:val="2C2F37"/>
          <w:sz w:val="22"/>
        </w:rPr>
        <w:t>(including</w:t>
      </w:r>
      <w:r>
        <w:rPr>
          <w:color w:val="2C2F37"/>
          <w:spacing w:val="-3"/>
          <w:sz w:val="22"/>
        </w:rPr>
        <w:t> </w:t>
      </w:r>
      <w:r>
        <w:rPr>
          <w:color w:val="2C2F37"/>
          <w:sz w:val="22"/>
        </w:rPr>
        <w:t>through</w:t>
      </w:r>
      <w:r>
        <w:rPr>
          <w:color w:val="2C2F37"/>
          <w:spacing w:val="-3"/>
          <w:sz w:val="22"/>
        </w:rPr>
        <w:t> </w:t>
      </w:r>
      <w:r>
        <w:rPr>
          <w:color w:val="2C2F37"/>
          <w:sz w:val="22"/>
        </w:rPr>
        <w:t>a</w:t>
      </w:r>
      <w:r>
        <w:rPr>
          <w:color w:val="2C2F37"/>
          <w:spacing w:val="-2"/>
          <w:sz w:val="22"/>
        </w:rPr>
        <w:t> </w:t>
      </w:r>
      <w:r>
        <w:rPr>
          <w:color w:val="2C2F37"/>
          <w:sz w:val="22"/>
        </w:rPr>
        <w:t>close</w:t>
      </w:r>
      <w:r>
        <w:rPr>
          <w:color w:val="2C2F37"/>
          <w:spacing w:val="-1"/>
          <w:sz w:val="22"/>
        </w:rPr>
        <w:t> </w:t>
      </w:r>
      <w:r>
        <w:rPr>
          <w:color w:val="2C2F37"/>
          <w:sz w:val="22"/>
        </w:rPr>
        <w:t>relative or affiliate).</w:t>
      </w:r>
    </w:p>
    <w:p>
      <w:pPr>
        <w:pStyle w:val="BodyText"/>
        <w:spacing w:before="11"/>
        <w:ind w:left="0" w:firstLine="0"/>
      </w:pPr>
    </w:p>
    <w:p>
      <w:pPr>
        <w:pStyle w:val="Heading1"/>
        <w:numPr>
          <w:ilvl w:val="0"/>
          <w:numId w:val="2"/>
        </w:numPr>
        <w:tabs>
          <w:tab w:pos="534" w:val="left" w:leader="none"/>
        </w:tabs>
        <w:spacing w:line="240" w:lineRule="auto" w:before="0" w:after="0"/>
        <w:ind w:left="534" w:right="0" w:hanging="390"/>
        <w:jc w:val="left"/>
      </w:pPr>
      <w:bookmarkStart w:name="_bookmark6" w:id="7"/>
      <w:bookmarkEnd w:id="7"/>
      <w:r>
        <w:rPr/>
      </w:r>
      <w:r>
        <w:rPr>
          <w:color w:val="170E39"/>
        </w:rPr>
        <w:t>Disclosing</w:t>
      </w:r>
      <w:r>
        <w:rPr>
          <w:color w:val="170E39"/>
          <w:spacing w:val="-6"/>
        </w:rPr>
        <w:t> </w:t>
      </w:r>
      <w:r>
        <w:rPr>
          <w:color w:val="170E39"/>
          <w:spacing w:val="-2"/>
        </w:rPr>
        <w:t>interests</w:t>
      </w:r>
    </w:p>
    <w:p>
      <w:pPr>
        <w:pStyle w:val="BodyText"/>
        <w:spacing w:before="8"/>
        <w:ind w:left="0" w:firstLine="0"/>
        <w:rPr>
          <w:rFonts w:ascii="Cambria"/>
          <w:sz w:val="3"/>
        </w:rPr>
      </w:pPr>
      <w:r>
        <w:rPr>
          <w:rFonts w:ascii="Cambria"/>
          <w:sz w:val="3"/>
        </w:rPr>
        <mc:AlternateContent>
          <mc:Choice Requires="wps">
            <w:drawing>
              <wp:anchor distT="0" distB="0" distL="0" distR="0" allowOverlap="1" layoutInCell="1" locked="0" behindDoc="1" simplePos="0" relativeHeight="487589888">
                <wp:simplePos x="0" y="0"/>
                <wp:positionH relativeFrom="page">
                  <wp:posOffset>792784</wp:posOffset>
                </wp:positionH>
                <wp:positionV relativeFrom="paragraph">
                  <wp:posOffset>42866</wp:posOffset>
                </wp:positionV>
                <wp:extent cx="5978525" cy="2794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78525" cy="27940"/>
                        </a:xfrm>
                        <a:custGeom>
                          <a:avLst/>
                          <a:gdLst/>
                          <a:ahLst/>
                          <a:cxnLst/>
                          <a:rect l="l" t="t" r="r" b="b"/>
                          <a:pathLst>
                            <a:path w="5978525" h="27940">
                              <a:moveTo>
                                <a:pt x="5978398" y="0"/>
                              </a:moveTo>
                              <a:lnTo>
                                <a:pt x="0" y="0"/>
                              </a:lnTo>
                              <a:lnTo>
                                <a:pt x="0" y="27432"/>
                              </a:lnTo>
                              <a:lnTo>
                                <a:pt x="5978398" y="27432"/>
                              </a:lnTo>
                              <a:lnTo>
                                <a:pt x="5978398"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375293pt;width:470.74pt;height:2.16pt;mso-position-horizontal-relative:page;mso-position-vertical-relative:paragraph;z-index:-15726592;mso-wrap-distance-left:0;mso-wrap-distance-right:0" id="docshape6" filled="true" fillcolor="#170e39" stroked="false">
                <v:fill type="solid"/>
                <w10:wrap type="topAndBottom"/>
              </v:rect>
            </w:pict>
          </mc:Fallback>
        </mc:AlternateContent>
      </w:r>
    </w:p>
    <w:p>
      <w:pPr>
        <w:pStyle w:val="Heading2"/>
        <w:numPr>
          <w:ilvl w:val="1"/>
          <w:numId w:val="2"/>
        </w:numPr>
        <w:tabs>
          <w:tab w:pos="864" w:val="left" w:leader="none"/>
        </w:tabs>
        <w:spacing w:line="240" w:lineRule="auto" w:before="122" w:after="0"/>
        <w:ind w:left="864" w:right="0" w:hanging="720"/>
        <w:jc w:val="left"/>
        <w:rPr>
          <w:i/>
        </w:rPr>
      </w:pPr>
      <w:bookmarkStart w:name="_bookmark7" w:id="8"/>
      <w:bookmarkEnd w:id="8"/>
      <w:r>
        <w:rPr>
          <w:b w:val="0"/>
          <w:i w:val="0"/>
        </w:rPr>
      </w:r>
      <w:r>
        <w:rPr>
          <w:i/>
          <w:color w:val="292750"/>
        </w:rPr>
        <w:t>What</w:t>
      </w:r>
      <w:r>
        <w:rPr>
          <w:i/>
          <w:color w:val="292750"/>
          <w:spacing w:val="-2"/>
        </w:rPr>
        <w:t> </w:t>
      </w:r>
      <w:r>
        <w:rPr>
          <w:i/>
          <w:color w:val="292750"/>
        </w:rPr>
        <w:t>to</w:t>
      </w:r>
      <w:r>
        <w:rPr>
          <w:i/>
          <w:color w:val="292750"/>
          <w:spacing w:val="-1"/>
        </w:rPr>
        <w:t> </w:t>
      </w:r>
      <w:r>
        <w:rPr>
          <w:i/>
          <w:color w:val="292750"/>
          <w:spacing w:val="-2"/>
        </w:rPr>
        <w:t>disclose?</w:t>
      </w:r>
    </w:p>
    <w:p>
      <w:pPr>
        <w:pStyle w:val="ListParagraph"/>
        <w:numPr>
          <w:ilvl w:val="2"/>
          <w:numId w:val="2"/>
        </w:numPr>
        <w:tabs>
          <w:tab w:pos="864" w:val="left" w:leader="none"/>
        </w:tabs>
        <w:spacing w:line="264" w:lineRule="auto" w:before="118" w:after="0"/>
        <w:ind w:left="864" w:right="190" w:hanging="720"/>
        <w:jc w:val="left"/>
        <w:rPr>
          <w:sz w:val="22"/>
        </w:rPr>
      </w:pPr>
      <w:r>
        <w:rPr>
          <w:color w:val="2C2F37"/>
          <w:sz w:val="22"/>
        </w:rPr>
        <w:t>When undertaking ARC business, an individual must disclose any material personal interests</w:t>
      </w:r>
      <w:r>
        <w:rPr>
          <w:color w:val="2C2F37"/>
          <w:spacing w:val="40"/>
          <w:sz w:val="22"/>
        </w:rPr>
        <w:t> </w:t>
      </w:r>
      <w:r>
        <w:rPr>
          <w:color w:val="2C2F37"/>
          <w:sz w:val="22"/>
        </w:rPr>
        <w:t>that</w:t>
      </w:r>
      <w:r>
        <w:rPr>
          <w:color w:val="2C2F37"/>
          <w:spacing w:val="-4"/>
          <w:sz w:val="22"/>
        </w:rPr>
        <w:t> </w:t>
      </w:r>
      <w:r>
        <w:rPr>
          <w:color w:val="2C2F37"/>
          <w:sz w:val="22"/>
        </w:rPr>
        <w:t>may</w:t>
      </w:r>
      <w:r>
        <w:rPr>
          <w:color w:val="2C2F37"/>
          <w:spacing w:val="-1"/>
          <w:sz w:val="22"/>
        </w:rPr>
        <w:t> </w:t>
      </w:r>
      <w:r>
        <w:rPr>
          <w:color w:val="2C2F37"/>
          <w:sz w:val="22"/>
        </w:rPr>
        <w:t>impact,</w:t>
      </w:r>
      <w:r>
        <w:rPr>
          <w:color w:val="2C2F37"/>
          <w:spacing w:val="-4"/>
          <w:sz w:val="22"/>
        </w:rPr>
        <w:t> </w:t>
      </w:r>
      <w:r>
        <w:rPr>
          <w:color w:val="2C2F37"/>
          <w:sz w:val="22"/>
        </w:rPr>
        <w:t>or</w:t>
      </w:r>
      <w:r>
        <w:rPr>
          <w:color w:val="2C2F37"/>
          <w:spacing w:val="-2"/>
          <w:sz w:val="22"/>
        </w:rPr>
        <w:t> </w:t>
      </w:r>
      <w:r>
        <w:rPr>
          <w:color w:val="2C2F37"/>
          <w:sz w:val="22"/>
        </w:rPr>
        <w:t>be</w:t>
      </w:r>
      <w:r>
        <w:rPr>
          <w:color w:val="2C2F37"/>
          <w:spacing w:val="-2"/>
          <w:sz w:val="22"/>
        </w:rPr>
        <w:t> </w:t>
      </w:r>
      <w:r>
        <w:rPr>
          <w:color w:val="2C2F37"/>
          <w:sz w:val="22"/>
        </w:rPr>
        <w:t>perceived</w:t>
      </w:r>
      <w:r>
        <w:rPr>
          <w:color w:val="2C2F37"/>
          <w:spacing w:val="-2"/>
          <w:sz w:val="22"/>
        </w:rPr>
        <w:t> </w:t>
      </w:r>
      <w:r>
        <w:rPr>
          <w:color w:val="2C2F37"/>
          <w:sz w:val="22"/>
        </w:rPr>
        <w:t>to</w:t>
      </w:r>
      <w:r>
        <w:rPr>
          <w:color w:val="2C2F37"/>
          <w:spacing w:val="-1"/>
          <w:sz w:val="22"/>
        </w:rPr>
        <w:t> </w:t>
      </w:r>
      <w:r>
        <w:rPr>
          <w:color w:val="2C2F37"/>
          <w:sz w:val="22"/>
        </w:rPr>
        <w:t>impact,</w:t>
      </w:r>
      <w:r>
        <w:rPr>
          <w:color w:val="2C2F37"/>
          <w:spacing w:val="-4"/>
          <w:sz w:val="22"/>
        </w:rPr>
        <w:t> </w:t>
      </w:r>
      <w:r>
        <w:rPr>
          <w:color w:val="2C2F37"/>
          <w:sz w:val="22"/>
        </w:rPr>
        <w:t>their</w:t>
      </w:r>
      <w:r>
        <w:rPr>
          <w:color w:val="2C2F37"/>
          <w:spacing w:val="-2"/>
          <w:sz w:val="22"/>
        </w:rPr>
        <w:t> </w:t>
      </w:r>
      <w:r>
        <w:rPr>
          <w:color w:val="2C2F37"/>
          <w:sz w:val="22"/>
        </w:rPr>
        <w:t>ability</w:t>
      </w:r>
      <w:r>
        <w:rPr>
          <w:color w:val="2C2F37"/>
          <w:spacing w:val="-1"/>
          <w:sz w:val="22"/>
        </w:rPr>
        <w:t> </w:t>
      </w:r>
      <w:r>
        <w:rPr>
          <w:color w:val="2C2F37"/>
          <w:sz w:val="22"/>
        </w:rPr>
        <w:t>to</w:t>
      </w:r>
      <w:r>
        <w:rPr>
          <w:color w:val="2C2F37"/>
          <w:spacing w:val="-1"/>
          <w:sz w:val="22"/>
        </w:rPr>
        <w:t> </w:t>
      </w:r>
      <w:r>
        <w:rPr>
          <w:color w:val="2C2F37"/>
          <w:sz w:val="22"/>
        </w:rPr>
        <w:t>perform</w:t>
      </w:r>
      <w:r>
        <w:rPr>
          <w:color w:val="2C2F37"/>
          <w:spacing w:val="-3"/>
          <w:sz w:val="22"/>
        </w:rPr>
        <w:t> </w:t>
      </w:r>
      <w:r>
        <w:rPr>
          <w:color w:val="2C2F37"/>
          <w:sz w:val="22"/>
        </w:rPr>
        <w:t>the</w:t>
      </w:r>
      <w:r>
        <w:rPr>
          <w:color w:val="2C2F37"/>
          <w:spacing w:val="-2"/>
          <w:sz w:val="22"/>
        </w:rPr>
        <w:t> </w:t>
      </w:r>
      <w:r>
        <w:rPr>
          <w:color w:val="2C2F37"/>
          <w:sz w:val="22"/>
        </w:rPr>
        <w:t>role</w:t>
      </w:r>
      <w:r>
        <w:rPr>
          <w:color w:val="2C2F37"/>
          <w:spacing w:val="-2"/>
          <w:sz w:val="22"/>
        </w:rPr>
        <w:t> </w:t>
      </w:r>
      <w:r>
        <w:rPr>
          <w:color w:val="2C2F37"/>
          <w:sz w:val="22"/>
        </w:rPr>
        <w:t>for</w:t>
      </w:r>
      <w:r>
        <w:rPr>
          <w:color w:val="2C2F37"/>
          <w:spacing w:val="-4"/>
          <w:sz w:val="22"/>
        </w:rPr>
        <w:t> </w:t>
      </w:r>
      <w:r>
        <w:rPr>
          <w:color w:val="2C2F37"/>
          <w:sz w:val="22"/>
        </w:rPr>
        <w:t>which</w:t>
      </w:r>
      <w:r>
        <w:rPr>
          <w:color w:val="2C2F37"/>
          <w:spacing w:val="-4"/>
          <w:sz w:val="22"/>
        </w:rPr>
        <w:t> </w:t>
      </w:r>
      <w:r>
        <w:rPr>
          <w:color w:val="2C2F37"/>
          <w:sz w:val="22"/>
        </w:rPr>
        <w:t>they</w:t>
      </w:r>
      <w:r>
        <w:rPr>
          <w:color w:val="2C2F37"/>
          <w:spacing w:val="-2"/>
          <w:sz w:val="22"/>
        </w:rPr>
        <w:t> </w:t>
      </w:r>
      <w:r>
        <w:rPr>
          <w:color w:val="2C2F37"/>
          <w:sz w:val="22"/>
        </w:rPr>
        <w:t>have been engaged.</w:t>
      </w:r>
    </w:p>
    <w:p>
      <w:pPr>
        <w:pStyle w:val="ListParagraph"/>
        <w:numPr>
          <w:ilvl w:val="2"/>
          <w:numId w:val="2"/>
        </w:numPr>
        <w:tabs>
          <w:tab w:pos="864" w:val="left" w:leader="none"/>
        </w:tabs>
        <w:spacing w:line="264" w:lineRule="auto" w:before="123" w:after="0"/>
        <w:ind w:left="864" w:right="224" w:hanging="720"/>
        <w:jc w:val="left"/>
        <w:rPr>
          <w:sz w:val="22"/>
        </w:rPr>
      </w:pPr>
      <w:r>
        <w:rPr>
          <w:color w:val="2C2F37"/>
          <w:sz w:val="22"/>
        </w:rPr>
        <w:t>In</w:t>
      </w:r>
      <w:r>
        <w:rPr>
          <w:color w:val="2C2F37"/>
          <w:spacing w:val="-4"/>
          <w:sz w:val="22"/>
        </w:rPr>
        <w:t> </w:t>
      </w:r>
      <w:r>
        <w:rPr>
          <w:color w:val="2C2F37"/>
          <w:sz w:val="22"/>
        </w:rPr>
        <w:t>accordance</w:t>
      </w:r>
      <w:r>
        <w:rPr>
          <w:color w:val="2C2F37"/>
          <w:spacing w:val="-2"/>
          <w:sz w:val="22"/>
        </w:rPr>
        <w:t> </w:t>
      </w:r>
      <w:r>
        <w:rPr>
          <w:color w:val="2C2F37"/>
          <w:sz w:val="22"/>
        </w:rPr>
        <w:t>with</w:t>
      </w:r>
      <w:r>
        <w:rPr>
          <w:color w:val="2C2F37"/>
          <w:spacing w:val="-2"/>
          <w:sz w:val="22"/>
        </w:rPr>
        <w:t> </w:t>
      </w:r>
      <w:r>
        <w:rPr>
          <w:color w:val="2C2F37"/>
          <w:sz w:val="22"/>
        </w:rPr>
        <w:t>any</w:t>
      </w:r>
      <w:r>
        <w:rPr>
          <w:color w:val="2C2F37"/>
          <w:spacing w:val="-4"/>
          <w:sz w:val="22"/>
        </w:rPr>
        <w:t> </w:t>
      </w:r>
      <w:r>
        <w:rPr>
          <w:color w:val="2C2F37"/>
          <w:sz w:val="22"/>
        </w:rPr>
        <w:t>additional</w:t>
      </w:r>
      <w:r>
        <w:rPr>
          <w:color w:val="2C2F37"/>
          <w:spacing w:val="-2"/>
          <w:sz w:val="22"/>
        </w:rPr>
        <w:t> </w:t>
      </w:r>
      <w:r>
        <w:rPr>
          <w:color w:val="2C2F37"/>
          <w:sz w:val="22"/>
        </w:rPr>
        <w:t>ARC</w:t>
      </w:r>
      <w:r>
        <w:rPr>
          <w:color w:val="2C2F37"/>
          <w:spacing w:val="-5"/>
          <w:sz w:val="22"/>
        </w:rPr>
        <w:t> </w:t>
      </w:r>
      <w:r>
        <w:rPr>
          <w:color w:val="2C2F37"/>
          <w:sz w:val="22"/>
        </w:rPr>
        <w:t>guidance</w:t>
      </w:r>
      <w:r>
        <w:rPr>
          <w:color w:val="2C2F37"/>
          <w:spacing w:val="-4"/>
          <w:sz w:val="22"/>
        </w:rPr>
        <w:t> </w:t>
      </w:r>
      <w:r>
        <w:rPr>
          <w:color w:val="2C2F37"/>
          <w:sz w:val="22"/>
        </w:rPr>
        <w:t>or</w:t>
      </w:r>
      <w:r>
        <w:rPr>
          <w:color w:val="2C2F37"/>
          <w:spacing w:val="-2"/>
          <w:sz w:val="22"/>
        </w:rPr>
        <w:t> </w:t>
      </w:r>
      <w:r>
        <w:rPr>
          <w:color w:val="2C2F37"/>
          <w:sz w:val="22"/>
        </w:rPr>
        <w:t>procedures</w:t>
      </w:r>
      <w:r>
        <w:rPr>
          <w:color w:val="2C2F37"/>
          <w:spacing w:val="-2"/>
          <w:sz w:val="22"/>
        </w:rPr>
        <w:t> </w:t>
      </w:r>
      <w:r>
        <w:rPr>
          <w:color w:val="2C2F37"/>
          <w:sz w:val="22"/>
        </w:rPr>
        <w:t>relevant</w:t>
      </w:r>
      <w:r>
        <w:rPr>
          <w:color w:val="2C2F37"/>
          <w:spacing w:val="-2"/>
          <w:sz w:val="22"/>
        </w:rPr>
        <w:t> </w:t>
      </w:r>
      <w:r>
        <w:rPr>
          <w:color w:val="2C2F37"/>
          <w:sz w:val="22"/>
        </w:rPr>
        <w:t>to</w:t>
      </w:r>
      <w:r>
        <w:rPr>
          <w:color w:val="2C2F37"/>
          <w:spacing w:val="-3"/>
          <w:sz w:val="22"/>
        </w:rPr>
        <w:t> </w:t>
      </w:r>
      <w:r>
        <w:rPr>
          <w:color w:val="2C2F37"/>
          <w:sz w:val="22"/>
        </w:rPr>
        <w:t>their</w:t>
      </w:r>
      <w:r>
        <w:rPr>
          <w:color w:val="2C2F37"/>
          <w:spacing w:val="-2"/>
          <w:sz w:val="22"/>
        </w:rPr>
        <w:t> </w:t>
      </w:r>
      <w:r>
        <w:rPr>
          <w:color w:val="2C2F37"/>
          <w:sz w:val="22"/>
        </w:rPr>
        <w:t>role,</w:t>
      </w:r>
      <w:r>
        <w:rPr>
          <w:color w:val="2C2F37"/>
          <w:spacing w:val="-2"/>
          <w:sz w:val="22"/>
        </w:rPr>
        <w:t> </w:t>
      </w:r>
      <w:r>
        <w:rPr>
          <w:color w:val="2C2F37"/>
          <w:sz w:val="22"/>
        </w:rPr>
        <w:t>individuals must consider and disclose interests in all possible areas including but not limited to:</w:t>
      </w:r>
    </w:p>
    <w:p>
      <w:pPr>
        <w:pStyle w:val="ListParagraph"/>
        <w:numPr>
          <w:ilvl w:val="3"/>
          <w:numId w:val="2"/>
        </w:numPr>
        <w:tabs>
          <w:tab w:pos="1240" w:val="left" w:leader="none"/>
        </w:tabs>
        <w:spacing w:line="240" w:lineRule="auto" w:before="119" w:after="0"/>
        <w:ind w:left="1240" w:right="0" w:hanging="359"/>
        <w:jc w:val="left"/>
        <w:rPr>
          <w:sz w:val="22"/>
        </w:rPr>
      </w:pPr>
      <w:r>
        <w:rPr>
          <w:color w:val="2C2F37"/>
          <w:sz w:val="22"/>
        </w:rPr>
        <w:t>professional</w:t>
      </w:r>
      <w:r>
        <w:rPr>
          <w:color w:val="2C2F37"/>
          <w:spacing w:val="-5"/>
          <w:sz w:val="22"/>
        </w:rPr>
        <w:t> </w:t>
      </w:r>
      <w:r>
        <w:rPr>
          <w:color w:val="2C2F37"/>
          <w:spacing w:val="-2"/>
          <w:sz w:val="22"/>
        </w:rPr>
        <w:t>positions</w:t>
      </w:r>
    </w:p>
    <w:p>
      <w:pPr>
        <w:pStyle w:val="ListParagraph"/>
        <w:numPr>
          <w:ilvl w:val="3"/>
          <w:numId w:val="2"/>
        </w:numPr>
        <w:tabs>
          <w:tab w:pos="1240" w:val="left" w:leader="none"/>
        </w:tabs>
        <w:spacing w:line="240" w:lineRule="auto" w:before="147" w:after="0"/>
        <w:ind w:left="1240" w:right="0" w:hanging="359"/>
        <w:jc w:val="left"/>
        <w:rPr>
          <w:sz w:val="22"/>
        </w:rPr>
      </w:pPr>
      <w:r>
        <w:rPr>
          <w:color w:val="2C2F37"/>
          <w:sz w:val="22"/>
        </w:rPr>
        <w:t>membership</w:t>
      </w:r>
      <w:r>
        <w:rPr>
          <w:color w:val="2C2F37"/>
          <w:spacing w:val="-6"/>
          <w:sz w:val="22"/>
        </w:rPr>
        <w:t> </w:t>
      </w:r>
      <w:r>
        <w:rPr>
          <w:color w:val="2C2F37"/>
          <w:sz w:val="22"/>
        </w:rPr>
        <w:t>of</w:t>
      </w:r>
      <w:r>
        <w:rPr>
          <w:color w:val="2C2F37"/>
          <w:spacing w:val="-3"/>
          <w:sz w:val="22"/>
        </w:rPr>
        <w:t> </w:t>
      </w:r>
      <w:r>
        <w:rPr>
          <w:color w:val="2C2F37"/>
          <w:sz w:val="22"/>
        </w:rPr>
        <w:t>committees</w:t>
      </w:r>
      <w:r>
        <w:rPr>
          <w:color w:val="2C2F37"/>
          <w:spacing w:val="-4"/>
          <w:sz w:val="22"/>
        </w:rPr>
        <w:t> </w:t>
      </w:r>
      <w:r>
        <w:rPr>
          <w:color w:val="2C2F37"/>
          <w:sz w:val="22"/>
        </w:rPr>
        <w:t>of</w:t>
      </w:r>
      <w:r>
        <w:rPr>
          <w:color w:val="2C2F37"/>
          <w:spacing w:val="-5"/>
          <w:sz w:val="22"/>
        </w:rPr>
        <w:t> </w:t>
      </w:r>
      <w:r>
        <w:rPr>
          <w:color w:val="2C2F37"/>
          <w:sz w:val="22"/>
        </w:rPr>
        <w:t>other</w:t>
      </w:r>
      <w:r>
        <w:rPr>
          <w:color w:val="2C2F37"/>
          <w:spacing w:val="-4"/>
          <w:sz w:val="22"/>
        </w:rPr>
        <w:t> </w:t>
      </w:r>
      <w:r>
        <w:rPr>
          <w:color w:val="2C2F37"/>
          <w:spacing w:val="-2"/>
          <w:sz w:val="22"/>
        </w:rPr>
        <w:t>organisations</w:t>
      </w:r>
    </w:p>
    <w:p>
      <w:pPr>
        <w:pStyle w:val="ListParagraph"/>
        <w:numPr>
          <w:ilvl w:val="3"/>
          <w:numId w:val="2"/>
        </w:numPr>
        <w:tabs>
          <w:tab w:pos="1240" w:val="left" w:leader="none"/>
        </w:tabs>
        <w:spacing w:line="240" w:lineRule="auto" w:before="147" w:after="0"/>
        <w:ind w:left="1240" w:right="0" w:hanging="359"/>
        <w:jc w:val="left"/>
        <w:rPr>
          <w:sz w:val="22"/>
        </w:rPr>
      </w:pPr>
      <w:r>
        <w:rPr>
          <w:color w:val="2C2F37"/>
          <w:spacing w:val="-2"/>
          <w:sz w:val="22"/>
        </w:rPr>
        <w:t>consultancies</w:t>
      </w:r>
    </w:p>
    <w:p>
      <w:pPr>
        <w:pStyle w:val="ListParagraph"/>
        <w:numPr>
          <w:ilvl w:val="3"/>
          <w:numId w:val="2"/>
        </w:numPr>
        <w:tabs>
          <w:tab w:pos="1241" w:val="left" w:leader="none"/>
        </w:tabs>
        <w:spacing w:line="264" w:lineRule="auto" w:before="147" w:after="0"/>
        <w:ind w:left="1241" w:right="196" w:hanging="360"/>
        <w:jc w:val="left"/>
        <w:rPr>
          <w:sz w:val="22"/>
        </w:rPr>
      </w:pPr>
      <w:r>
        <w:rPr>
          <w:color w:val="2C2F37"/>
          <w:sz w:val="22"/>
        </w:rPr>
        <w:t>financial</w:t>
      </w:r>
      <w:r>
        <w:rPr>
          <w:color w:val="2C2F37"/>
          <w:spacing w:val="-3"/>
          <w:sz w:val="22"/>
        </w:rPr>
        <w:t> </w:t>
      </w:r>
      <w:r>
        <w:rPr>
          <w:color w:val="2C2F37"/>
          <w:sz w:val="22"/>
        </w:rPr>
        <w:t>support</w:t>
      </w:r>
      <w:r>
        <w:rPr>
          <w:color w:val="2C2F37"/>
          <w:spacing w:val="-2"/>
          <w:sz w:val="22"/>
        </w:rPr>
        <w:t> </w:t>
      </w:r>
      <w:r>
        <w:rPr>
          <w:color w:val="2C2F37"/>
          <w:sz w:val="22"/>
        </w:rPr>
        <w:t>(cash</w:t>
      </w:r>
      <w:r>
        <w:rPr>
          <w:color w:val="2C2F37"/>
          <w:spacing w:val="-5"/>
          <w:sz w:val="22"/>
        </w:rPr>
        <w:t> </w:t>
      </w:r>
      <w:r>
        <w:rPr>
          <w:color w:val="2C2F37"/>
          <w:sz w:val="22"/>
        </w:rPr>
        <w:t>or</w:t>
      </w:r>
      <w:r>
        <w:rPr>
          <w:color w:val="2C2F37"/>
          <w:spacing w:val="-2"/>
          <w:sz w:val="22"/>
        </w:rPr>
        <w:t> </w:t>
      </w:r>
      <w:r>
        <w:rPr>
          <w:color w:val="2C2F37"/>
          <w:sz w:val="22"/>
        </w:rPr>
        <w:t>in</w:t>
      </w:r>
      <w:r>
        <w:rPr>
          <w:color w:val="2C2F37"/>
          <w:spacing w:val="-3"/>
          <w:sz w:val="22"/>
        </w:rPr>
        <w:t> </w:t>
      </w:r>
      <w:r>
        <w:rPr>
          <w:color w:val="2C2F37"/>
          <w:sz w:val="22"/>
        </w:rPr>
        <w:t>kind)</w:t>
      </w:r>
      <w:r>
        <w:rPr>
          <w:color w:val="2C2F37"/>
          <w:spacing w:val="-2"/>
          <w:sz w:val="22"/>
        </w:rPr>
        <w:t> </w:t>
      </w:r>
      <w:r>
        <w:rPr>
          <w:color w:val="2C2F37"/>
          <w:sz w:val="22"/>
        </w:rPr>
        <w:t>for</w:t>
      </w:r>
      <w:r>
        <w:rPr>
          <w:color w:val="2C2F37"/>
          <w:spacing w:val="-5"/>
          <w:sz w:val="22"/>
        </w:rPr>
        <w:t> </w:t>
      </w:r>
      <w:r>
        <w:rPr>
          <w:color w:val="2C2F37"/>
          <w:sz w:val="22"/>
        </w:rPr>
        <w:t>education</w:t>
      </w:r>
      <w:r>
        <w:rPr>
          <w:color w:val="2C2F37"/>
          <w:spacing w:val="-5"/>
          <w:sz w:val="22"/>
        </w:rPr>
        <w:t> </w:t>
      </w:r>
      <w:r>
        <w:rPr>
          <w:color w:val="2C2F37"/>
          <w:sz w:val="22"/>
        </w:rPr>
        <w:t>or</w:t>
      </w:r>
      <w:r>
        <w:rPr>
          <w:color w:val="2C2F37"/>
          <w:spacing w:val="-2"/>
          <w:sz w:val="22"/>
        </w:rPr>
        <w:t> </w:t>
      </w:r>
      <w:r>
        <w:rPr>
          <w:color w:val="2C2F37"/>
          <w:sz w:val="22"/>
        </w:rPr>
        <w:t>research</w:t>
      </w:r>
      <w:r>
        <w:rPr>
          <w:color w:val="2C2F37"/>
          <w:spacing w:val="-2"/>
          <w:sz w:val="22"/>
        </w:rPr>
        <w:t> </w:t>
      </w:r>
      <w:r>
        <w:rPr>
          <w:color w:val="2C2F37"/>
          <w:sz w:val="22"/>
        </w:rPr>
        <w:t>related</w:t>
      </w:r>
      <w:r>
        <w:rPr>
          <w:color w:val="2C2F37"/>
          <w:spacing w:val="-3"/>
          <w:sz w:val="22"/>
        </w:rPr>
        <w:t> </w:t>
      </w:r>
      <w:r>
        <w:rPr>
          <w:color w:val="2C2F37"/>
          <w:sz w:val="22"/>
        </w:rPr>
        <w:t>activities</w:t>
      </w:r>
      <w:r>
        <w:rPr>
          <w:color w:val="2C2F37"/>
          <w:spacing w:val="-1"/>
          <w:sz w:val="22"/>
        </w:rPr>
        <w:t> </w:t>
      </w:r>
      <w:r>
        <w:rPr>
          <w:color w:val="2C2F37"/>
          <w:sz w:val="22"/>
        </w:rPr>
        <w:t>from</w:t>
      </w:r>
      <w:r>
        <w:rPr>
          <w:color w:val="2C2F37"/>
          <w:spacing w:val="-1"/>
          <w:sz w:val="22"/>
        </w:rPr>
        <w:t> </w:t>
      </w:r>
      <w:r>
        <w:rPr>
          <w:color w:val="2C2F37"/>
          <w:sz w:val="22"/>
        </w:rPr>
        <w:t>a</w:t>
      </w:r>
      <w:r>
        <w:rPr>
          <w:color w:val="2C2F37"/>
          <w:spacing w:val="-4"/>
          <w:sz w:val="22"/>
        </w:rPr>
        <w:t> </w:t>
      </w:r>
      <w:r>
        <w:rPr>
          <w:color w:val="2C2F37"/>
          <w:sz w:val="22"/>
        </w:rPr>
        <w:t>country other than Australia</w:t>
      </w:r>
    </w:p>
    <w:p>
      <w:pPr>
        <w:pStyle w:val="ListParagraph"/>
        <w:numPr>
          <w:ilvl w:val="3"/>
          <w:numId w:val="2"/>
        </w:numPr>
        <w:tabs>
          <w:tab w:pos="1241" w:val="left" w:leader="none"/>
        </w:tabs>
        <w:spacing w:line="264" w:lineRule="auto" w:before="120" w:after="0"/>
        <w:ind w:left="1241" w:right="322" w:hanging="360"/>
        <w:jc w:val="left"/>
        <w:rPr>
          <w:sz w:val="22"/>
        </w:rPr>
      </w:pPr>
      <w:r>
        <w:rPr>
          <w:color w:val="2C2F37"/>
          <w:sz w:val="22"/>
        </w:rPr>
        <w:t>current</w:t>
      </w:r>
      <w:r>
        <w:rPr>
          <w:color w:val="2C2F37"/>
          <w:spacing w:val="-4"/>
          <w:sz w:val="22"/>
        </w:rPr>
        <w:t> </w:t>
      </w:r>
      <w:r>
        <w:rPr>
          <w:color w:val="2C2F37"/>
          <w:sz w:val="22"/>
        </w:rPr>
        <w:t>or</w:t>
      </w:r>
      <w:r>
        <w:rPr>
          <w:color w:val="2C2F37"/>
          <w:spacing w:val="-2"/>
          <w:sz w:val="22"/>
        </w:rPr>
        <w:t> </w:t>
      </w:r>
      <w:r>
        <w:rPr>
          <w:color w:val="2C2F37"/>
          <w:sz w:val="22"/>
        </w:rPr>
        <w:t>past</w:t>
      </w:r>
      <w:r>
        <w:rPr>
          <w:color w:val="2C2F37"/>
          <w:spacing w:val="-5"/>
          <w:sz w:val="22"/>
        </w:rPr>
        <w:t> </w:t>
      </w:r>
      <w:r>
        <w:rPr>
          <w:color w:val="2C2F37"/>
          <w:sz w:val="22"/>
        </w:rPr>
        <w:t>associations</w:t>
      </w:r>
      <w:r>
        <w:rPr>
          <w:color w:val="2C2F37"/>
          <w:spacing w:val="-2"/>
          <w:sz w:val="22"/>
        </w:rPr>
        <w:t> </w:t>
      </w:r>
      <w:r>
        <w:rPr>
          <w:color w:val="2C2F37"/>
          <w:sz w:val="22"/>
        </w:rPr>
        <w:t>or</w:t>
      </w:r>
      <w:r>
        <w:rPr>
          <w:color w:val="2C2F37"/>
          <w:spacing w:val="-2"/>
          <w:sz w:val="22"/>
        </w:rPr>
        <w:t> </w:t>
      </w:r>
      <w:r>
        <w:rPr>
          <w:color w:val="2C2F37"/>
          <w:sz w:val="22"/>
        </w:rPr>
        <w:t>affiliations</w:t>
      </w:r>
      <w:r>
        <w:rPr>
          <w:color w:val="2C2F37"/>
          <w:spacing w:val="-5"/>
          <w:sz w:val="22"/>
        </w:rPr>
        <w:t> </w:t>
      </w:r>
      <w:r>
        <w:rPr>
          <w:color w:val="2C2F37"/>
          <w:sz w:val="22"/>
        </w:rPr>
        <w:t>with</w:t>
      </w:r>
      <w:r>
        <w:rPr>
          <w:color w:val="2C2F37"/>
          <w:spacing w:val="-5"/>
          <w:sz w:val="22"/>
        </w:rPr>
        <w:t> </w:t>
      </w:r>
      <w:r>
        <w:rPr>
          <w:color w:val="2C2F37"/>
          <w:sz w:val="22"/>
        </w:rPr>
        <w:t>a</w:t>
      </w:r>
      <w:r>
        <w:rPr>
          <w:color w:val="2C2F37"/>
          <w:spacing w:val="-2"/>
          <w:sz w:val="22"/>
        </w:rPr>
        <w:t> </w:t>
      </w:r>
      <w:r>
        <w:rPr>
          <w:color w:val="2C2F37"/>
          <w:sz w:val="22"/>
        </w:rPr>
        <w:t>talent</w:t>
      </w:r>
      <w:r>
        <w:rPr>
          <w:color w:val="2C2F37"/>
          <w:spacing w:val="-2"/>
          <w:sz w:val="22"/>
        </w:rPr>
        <w:t> </w:t>
      </w:r>
      <w:r>
        <w:rPr>
          <w:color w:val="2C2F37"/>
          <w:sz w:val="22"/>
        </w:rPr>
        <w:t>program</w:t>
      </w:r>
      <w:r>
        <w:rPr>
          <w:color w:val="2C2F37"/>
          <w:spacing w:val="-1"/>
          <w:sz w:val="22"/>
        </w:rPr>
        <w:t> </w:t>
      </w:r>
      <w:r>
        <w:rPr>
          <w:color w:val="2C2F37"/>
          <w:sz w:val="22"/>
        </w:rPr>
        <w:t>from</w:t>
      </w:r>
      <w:r>
        <w:rPr>
          <w:color w:val="2C2F37"/>
          <w:spacing w:val="-1"/>
          <w:sz w:val="22"/>
        </w:rPr>
        <w:t> </w:t>
      </w:r>
      <w:r>
        <w:rPr>
          <w:color w:val="2C2F37"/>
          <w:sz w:val="22"/>
        </w:rPr>
        <w:t>a</w:t>
      </w:r>
      <w:r>
        <w:rPr>
          <w:color w:val="2C2F37"/>
          <w:spacing w:val="-2"/>
          <w:sz w:val="22"/>
        </w:rPr>
        <w:t> </w:t>
      </w:r>
      <w:r>
        <w:rPr>
          <w:color w:val="2C2F37"/>
          <w:sz w:val="22"/>
        </w:rPr>
        <w:t>country</w:t>
      </w:r>
      <w:r>
        <w:rPr>
          <w:color w:val="2C2F37"/>
          <w:spacing w:val="-4"/>
          <w:sz w:val="22"/>
        </w:rPr>
        <w:t> </w:t>
      </w:r>
      <w:r>
        <w:rPr>
          <w:color w:val="2C2F37"/>
          <w:sz w:val="22"/>
        </w:rPr>
        <w:t>other</w:t>
      </w:r>
      <w:r>
        <w:rPr>
          <w:color w:val="2C2F37"/>
          <w:spacing w:val="-2"/>
          <w:sz w:val="22"/>
        </w:rPr>
        <w:t> </w:t>
      </w:r>
      <w:r>
        <w:rPr>
          <w:color w:val="2C2F37"/>
          <w:sz w:val="22"/>
        </w:rPr>
        <w:t>than Australia (for the last 5 years)</w:t>
      </w:r>
    </w:p>
    <w:p>
      <w:pPr>
        <w:pStyle w:val="ListParagraph"/>
        <w:numPr>
          <w:ilvl w:val="3"/>
          <w:numId w:val="2"/>
        </w:numPr>
        <w:tabs>
          <w:tab w:pos="1241" w:val="left" w:leader="none"/>
        </w:tabs>
        <w:spacing w:line="264" w:lineRule="auto" w:before="120" w:after="0"/>
        <w:ind w:left="1241" w:right="354" w:hanging="360"/>
        <w:jc w:val="left"/>
        <w:rPr>
          <w:sz w:val="22"/>
        </w:rPr>
      </w:pPr>
      <w:r>
        <w:rPr>
          <w:color w:val="2C2F37"/>
          <w:sz w:val="22"/>
        </w:rPr>
        <w:t>current associations or affiliations with a government, intelligence organisation, government</w:t>
      </w:r>
      <w:r>
        <w:rPr>
          <w:color w:val="2C2F37"/>
          <w:spacing w:val="-4"/>
          <w:sz w:val="22"/>
        </w:rPr>
        <w:t> </w:t>
      </w:r>
      <w:r>
        <w:rPr>
          <w:color w:val="2C2F37"/>
          <w:sz w:val="22"/>
        </w:rPr>
        <w:t>owned</w:t>
      </w:r>
      <w:r>
        <w:rPr>
          <w:color w:val="2C2F37"/>
          <w:spacing w:val="-5"/>
          <w:sz w:val="22"/>
        </w:rPr>
        <w:t> </w:t>
      </w:r>
      <w:r>
        <w:rPr>
          <w:color w:val="2C2F37"/>
          <w:sz w:val="22"/>
        </w:rPr>
        <w:t>enterprise,</w:t>
      </w:r>
      <w:r>
        <w:rPr>
          <w:color w:val="2C2F37"/>
          <w:spacing w:val="-4"/>
          <w:sz w:val="22"/>
        </w:rPr>
        <w:t> </w:t>
      </w:r>
      <w:r>
        <w:rPr>
          <w:color w:val="2C2F37"/>
          <w:sz w:val="22"/>
        </w:rPr>
        <w:t>military</w:t>
      </w:r>
      <w:r>
        <w:rPr>
          <w:color w:val="2C2F37"/>
          <w:spacing w:val="-2"/>
          <w:sz w:val="22"/>
        </w:rPr>
        <w:t> </w:t>
      </w:r>
      <w:r>
        <w:rPr>
          <w:color w:val="2C2F37"/>
          <w:sz w:val="22"/>
        </w:rPr>
        <w:t>and/or</w:t>
      </w:r>
      <w:r>
        <w:rPr>
          <w:color w:val="2C2F37"/>
          <w:spacing w:val="-2"/>
          <w:sz w:val="22"/>
        </w:rPr>
        <w:t> </w:t>
      </w:r>
      <w:r>
        <w:rPr>
          <w:color w:val="2C2F37"/>
          <w:sz w:val="22"/>
        </w:rPr>
        <w:t>police</w:t>
      </w:r>
      <w:r>
        <w:rPr>
          <w:color w:val="2C2F37"/>
          <w:spacing w:val="-4"/>
          <w:sz w:val="22"/>
        </w:rPr>
        <w:t> </w:t>
      </w:r>
      <w:r>
        <w:rPr>
          <w:color w:val="2C2F37"/>
          <w:sz w:val="22"/>
        </w:rPr>
        <w:t>organisation</w:t>
      </w:r>
      <w:r>
        <w:rPr>
          <w:color w:val="2C2F37"/>
          <w:spacing w:val="-3"/>
          <w:sz w:val="22"/>
        </w:rPr>
        <w:t> </w:t>
      </w:r>
      <w:r>
        <w:rPr>
          <w:color w:val="2C2F37"/>
          <w:sz w:val="22"/>
        </w:rPr>
        <w:t>in</w:t>
      </w:r>
      <w:r>
        <w:rPr>
          <w:color w:val="2C2F37"/>
          <w:spacing w:val="-2"/>
          <w:sz w:val="22"/>
        </w:rPr>
        <w:t> </w:t>
      </w:r>
      <w:r>
        <w:rPr>
          <w:color w:val="2C2F37"/>
          <w:sz w:val="22"/>
        </w:rPr>
        <w:t>a</w:t>
      </w:r>
      <w:r>
        <w:rPr>
          <w:color w:val="2C2F37"/>
          <w:spacing w:val="-2"/>
          <w:sz w:val="22"/>
        </w:rPr>
        <w:t> </w:t>
      </w:r>
      <w:r>
        <w:rPr>
          <w:color w:val="2C2F37"/>
          <w:sz w:val="22"/>
        </w:rPr>
        <w:t>country</w:t>
      </w:r>
      <w:r>
        <w:rPr>
          <w:color w:val="2C2F37"/>
          <w:spacing w:val="-2"/>
          <w:sz w:val="22"/>
        </w:rPr>
        <w:t> </w:t>
      </w:r>
      <w:r>
        <w:rPr>
          <w:color w:val="2C2F37"/>
          <w:sz w:val="22"/>
        </w:rPr>
        <w:t>other</w:t>
      </w:r>
      <w:r>
        <w:rPr>
          <w:color w:val="2C2F37"/>
          <w:spacing w:val="-2"/>
          <w:sz w:val="22"/>
        </w:rPr>
        <w:t> </w:t>
      </w:r>
      <w:r>
        <w:rPr>
          <w:color w:val="2C2F37"/>
          <w:sz w:val="22"/>
        </w:rPr>
        <w:t>than </w:t>
      </w:r>
      <w:r>
        <w:rPr>
          <w:color w:val="2C2F37"/>
          <w:spacing w:val="-2"/>
          <w:sz w:val="22"/>
        </w:rPr>
        <w:t>Australia</w:t>
      </w:r>
    </w:p>
    <w:p>
      <w:pPr>
        <w:pStyle w:val="ListParagraph"/>
        <w:numPr>
          <w:ilvl w:val="3"/>
          <w:numId w:val="2"/>
        </w:numPr>
        <w:tabs>
          <w:tab w:pos="1240" w:val="left" w:leader="none"/>
        </w:tabs>
        <w:spacing w:line="240" w:lineRule="auto" w:before="120" w:after="0"/>
        <w:ind w:left="1240" w:right="0" w:hanging="359"/>
        <w:jc w:val="left"/>
        <w:rPr>
          <w:sz w:val="22"/>
        </w:rPr>
      </w:pPr>
      <w:r>
        <w:rPr>
          <w:color w:val="2C2F37"/>
          <w:sz w:val="22"/>
        </w:rPr>
        <w:t>boards</w:t>
      </w:r>
      <w:r>
        <w:rPr>
          <w:color w:val="2C2F37"/>
          <w:spacing w:val="-4"/>
          <w:sz w:val="22"/>
        </w:rPr>
        <w:t> </w:t>
      </w:r>
      <w:r>
        <w:rPr>
          <w:color w:val="2C2F37"/>
          <w:sz w:val="22"/>
        </w:rPr>
        <w:t>of</w:t>
      </w:r>
      <w:r>
        <w:rPr>
          <w:color w:val="2C2F37"/>
          <w:spacing w:val="-1"/>
          <w:sz w:val="22"/>
        </w:rPr>
        <w:t> </w:t>
      </w:r>
      <w:r>
        <w:rPr>
          <w:color w:val="2C2F37"/>
          <w:spacing w:val="-2"/>
          <w:sz w:val="22"/>
        </w:rPr>
        <w:t>directors</w:t>
      </w:r>
    </w:p>
    <w:p>
      <w:pPr>
        <w:pStyle w:val="ListParagraph"/>
        <w:numPr>
          <w:ilvl w:val="3"/>
          <w:numId w:val="2"/>
        </w:numPr>
        <w:tabs>
          <w:tab w:pos="1240" w:val="left" w:leader="none"/>
        </w:tabs>
        <w:spacing w:line="240" w:lineRule="auto" w:before="147" w:after="0"/>
        <w:ind w:left="1240" w:right="0" w:hanging="359"/>
        <w:jc w:val="left"/>
        <w:rPr>
          <w:sz w:val="22"/>
        </w:rPr>
      </w:pPr>
      <w:r>
        <w:rPr>
          <w:color w:val="2C2F37"/>
          <w:sz w:val="22"/>
        </w:rPr>
        <w:t>advisory</w:t>
      </w:r>
      <w:r>
        <w:rPr>
          <w:color w:val="2C2F37"/>
          <w:spacing w:val="-7"/>
          <w:sz w:val="22"/>
        </w:rPr>
        <w:t> </w:t>
      </w:r>
      <w:r>
        <w:rPr>
          <w:color w:val="2C2F37"/>
          <w:spacing w:val="-2"/>
          <w:sz w:val="22"/>
        </w:rPr>
        <w:t>groups</w:t>
      </w:r>
    </w:p>
    <w:p>
      <w:pPr>
        <w:pStyle w:val="ListParagraph"/>
        <w:numPr>
          <w:ilvl w:val="3"/>
          <w:numId w:val="2"/>
        </w:numPr>
        <w:tabs>
          <w:tab w:pos="1240" w:val="left" w:leader="none"/>
        </w:tabs>
        <w:spacing w:line="240" w:lineRule="auto" w:before="147" w:after="0"/>
        <w:ind w:left="1240" w:right="0" w:hanging="359"/>
        <w:jc w:val="left"/>
        <w:rPr>
          <w:sz w:val="22"/>
        </w:rPr>
      </w:pPr>
      <w:r>
        <w:rPr>
          <w:color w:val="2C2F37"/>
          <w:sz w:val="22"/>
        </w:rPr>
        <w:t>professional</w:t>
      </w:r>
      <w:r>
        <w:rPr>
          <w:color w:val="2C2F37"/>
          <w:spacing w:val="-5"/>
          <w:sz w:val="22"/>
        </w:rPr>
        <w:t> </w:t>
      </w:r>
      <w:r>
        <w:rPr>
          <w:color w:val="2C2F37"/>
          <w:spacing w:val="-2"/>
          <w:sz w:val="22"/>
        </w:rPr>
        <w:t>relationships</w:t>
      </w:r>
    </w:p>
    <w:p>
      <w:pPr>
        <w:pStyle w:val="ListParagraph"/>
        <w:numPr>
          <w:ilvl w:val="3"/>
          <w:numId w:val="2"/>
        </w:numPr>
        <w:tabs>
          <w:tab w:pos="1240" w:val="left" w:leader="none"/>
        </w:tabs>
        <w:spacing w:line="240" w:lineRule="auto" w:before="147" w:after="0"/>
        <w:ind w:left="1240" w:right="0" w:hanging="359"/>
        <w:jc w:val="left"/>
        <w:rPr>
          <w:sz w:val="22"/>
        </w:rPr>
      </w:pPr>
      <w:r>
        <w:rPr>
          <w:color w:val="2C2F37"/>
          <w:sz w:val="22"/>
        </w:rPr>
        <w:t>outside</w:t>
      </w:r>
      <w:r>
        <w:rPr>
          <w:color w:val="2C2F37"/>
          <w:spacing w:val="-7"/>
          <w:sz w:val="22"/>
        </w:rPr>
        <w:t> </w:t>
      </w:r>
      <w:r>
        <w:rPr>
          <w:color w:val="2C2F37"/>
          <w:sz w:val="22"/>
        </w:rPr>
        <w:t>employment</w:t>
      </w:r>
      <w:r>
        <w:rPr>
          <w:color w:val="2C2F37"/>
          <w:spacing w:val="-2"/>
          <w:sz w:val="22"/>
        </w:rPr>
        <w:t> </w:t>
      </w:r>
      <w:r>
        <w:rPr>
          <w:color w:val="2C2F37"/>
          <w:sz w:val="22"/>
        </w:rPr>
        <w:t>(within</w:t>
      </w:r>
      <w:r>
        <w:rPr>
          <w:color w:val="2C2F37"/>
          <w:spacing w:val="-4"/>
          <w:sz w:val="22"/>
        </w:rPr>
        <w:t> </w:t>
      </w:r>
      <w:r>
        <w:rPr>
          <w:color w:val="2C2F37"/>
          <w:sz w:val="22"/>
        </w:rPr>
        <w:t>the</w:t>
      </w:r>
      <w:r>
        <w:rPr>
          <w:color w:val="2C2F37"/>
          <w:spacing w:val="-2"/>
          <w:sz w:val="22"/>
        </w:rPr>
        <w:t> </w:t>
      </w:r>
      <w:r>
        <w:rPr>
          <w:color w:val="2C2F37"/>
          <w:sz w:val="22"/>
        </w:rPr>
        <w:t>past</w:t>
      </w:r>
      <w:r>
        <w:rPr>
          <w:color w:val="2C2F37"/>
          <w:spacing w:val="-5"/>
          <w:sz w:val="22"/>
        </w:rPr>
        <w:t> </w:t>
      </w:r>
      <w:r>
        <w:rPr>
          <w:color w:val="2C2F37"/>
          <w:sz w:val="22"/>
        </w:rPr>
        <w:t>2</w:t>
      </w:r>
      <w:r>
        <w:rPr>
          <w:color w:val="2C2F37"/>
          <w:spacing w:val="-3"/>
          <w:sz w:val="22"/>
        </w:rPr>
        <w:t> </w:t>
      </w:r>
      <w:r>
        <w:rPr>
          <w:color w:val="2C2F37"/>
          <w:spacing w:val="-2"/>
          <w:sz w:val="22"/>
        </w:rPr>
        <w:t>years)</w:t>
      </w:r>
    </w:p>
    <w:p>
      <w:pPr>
        <w:pStyle w:val="ListParagraph"/>
        <w:numPr>
          <w:ilvl w:val="3"/>
          <w:numId w:val="2"/>
        </w:numPr>
        <w:tabs>
          <w:tab w:pos="1240" w:val="left" w:leader="none"/>
        </w:tabs>
        <w:spacing w:line="240" w:lineRule="auto" w:before="147" w:after="0"/>
        <w:ind w:left="1240" w:right="0" w:hanging="359"/>
        <w:jc w:val="left"/>
        <w:rPr>
          <w:sz w:val="22"/>
        </w:rPr>
      </w:pPr>
      <w:r>
        <w:rPr>
          <w:color w:val="2C2F37"/>
          <w:sz w:val="22"/>
        </w:rPr>
        <w:t>family</w:t>
      </w:r>
      <w:r>
        <w:rPr>
          <w:color w:val="2C2F37"/>
          <w:spacing w:val="-9"/>
          <w:sz w:val="22"/>
        </w:rPr>
        <w:t> </w:t>
      </w:r>
      <w:r>
        <w:rPr>
          <w:color w:val="2C2F37"/>
          <w:sz w:val="22"/>
        </w:rPr>
        <w:t>and</w:t>
      </w:r>
      <w:r>
        <w:rPr>
          <w:color w:val="2C2F37"/>
          <w:spacing w:val="-7"/>
          <w:sz w:val="22"/>
        </w:rPr>
        <w:t> </w:t>
      </w:r>
      <w:r>
        <w:rPr>
          <w:color w:val="2C2F37"/>
          <w:sz w:val="22"/>
        </w:rPr>
        <w:t>personal</w:t>
      </w:r>
      <w:r>
        <w:rPr>
          <w:color w:val="2C2F37"/>
          <w:spacing w:val="-5"/>
          <w:sz w:val="22"/>
        </w:rPr>
        <w:t> </w:t>
      </w:r>
      <w:r>
        <w:rPr>
          <w:color w:val="2C2F37"/>
          <w:sz w:val="22"/>
        </w:rPr>
        <w:t>relationships,</w:t>
      </w:r>
      <w:r>
        <w:rPr>
          <w:color w:val="2C2F37"/>
          <w:spacing w:val="-4"/>
          <w:sz w:val="22"/>
        </w:rPr>
        <w:t> </w:t>
      </w:r>
      <w:r>
        <w:rPr>
          <w:color w:val="2C2F37"/>
          <w:spacing w:val="-5"/>
          <w:sz w:val="22"/>
        </w:rPr>
        <w:t>or</w:t>
      </w:r>
    </w:p>
    <w:p>
      <w:pPr>
        <w:pStyle w:val="ListParagraph"/>
        <w:spacing w:after="0" w:line="240" w:lineRule="auto"/>
        <w:jc w:val="left"/>
        <w:rPr>
          <w:sz w:val="22"/>
        </w:rPr>
        <w:sectPr>
          <w:pgSz w:w="11920" w:h="16850"/>
          <w:pgMar w:header="0" w:footer="671" w:top="960" w:bottom="860" w:left="1133" w:right="1133"/>
        </w:sectPr>
      </w:pPr>
    </w:p>
    <w:p>
      <w:pPr>
        <w:pStyle w:val="ListParagraph"/>
        <w:numPr>
          <w:ilvl w:val="3"/>
          <w:numId w:val="2"/>
        </w:numPr>
        <w:tabs>
          <w:tab w:pos="1241" w:val="left" w:leader="none"/>
        </w:tabs>
        <w:spacing w:line="264" w:lineRule="auto" w:before="72" w:after="0"/>
        <w:ind w:left="1241" w:right="1047" w:hanging="360"/>
        <w:jc w:val="left"/>
        <w:rPr>
          <w:sz w:val="22"/>
        </w:rPr>
      </w:pPr>
      <w:r>
        <w:rPr>
          <w:color w:val="2C2F37"/>
          <w:sz w:val="22"/>
        </w:rPr>
        <w:t>financial</w:t>
      </w:r>
      <w:r>
        <w:rPr>
          <w:color w:val="2C2F37"/>
          <w:spacing w:val="-3"/>
          <w:sz w:val="22"/>
        </w:rPr>
        <w:t> </w:t>
      </w:r>
      <w:r>
        <w:rPr>
          <w:color w:val="2C2F37"/>
          <w:sz w:val="22"/>
        </w:rPr>
        <w:t>interests,</w:t>
      </w:r>
      <w:r>
        <w:rPr>
          <w:color w:val="2C2F37"/>
          <w:spacing w:val="-1"/>
          <w:sz w:val="22"/>
        </w:rPr>
        <w:t> </w:t>
      </w:r>
      <w:r>
        <w:rPr>
          <w:color w:val="2C2F37"/>
          <w:sz w:val="22"/>
        </w:rPr>
        <w:t>including</w:t>
      </w:r>
      <w:r>
        <w:rPr>
          <w:color w:val="2C2F37"/>
          <w:spacing w:val="-3"/>
          <w:sz w:val="22"/>
        </w:rPr>
        <w:t> </w:t>
      </w:r>
      <w:r>
        <w:rPr>
          <w:color w:val="2C2F37"/>
          <w:sz w:val="22"/>
        </w:rPr>
        <w:t>receiving</w:t>
      </w:r>
      <w:r>
        <w:rPr>
          <w:color w:val="2C2F37"/>
          <w:spacing w:val="-3"/>
          <w:sz w:val="22"/>
        </w:rPr>
        <w:t> </w:t>
      </w:r>
      <w:r>
        <w:rPr>
          <w:color w:val="2C2F37"/>
          <w:sz w:val="22"/>
        </w:rPr>
        <w:t>recompense</w:t>
      </w:r>
      <w:r>
        <w:rPr>
          <w:color w:val="2C2F37"/>
          <w:spacing w:val="-4"/>
          <w:sz w:val="22"/>
        </w:rPr>
        <w:t> </w:t>
      </w:r>
      <w:r>
        <w:rPr>
          <w:color w:val="2C2F37"/>
          <w:sz w:val="22"/>
        </w:rPr>
        <w:t>in</w:t>
      </w:r>
      <w:r>
        <w:rPr>
          <w:color w:val="2C2F37"/>
          <w:spacing w:val="-5"/>
          <w:sz w:val="22"/>
        </w:rPr>
        <w:t> </w:t>
      </w:r>
      <w:r>
        <w:rPr>
          <w:color w:val="2C2F37"/>
          <w:sz w:val="22"/>
        </w:rPr>
        <w:t>the</w:t>
      </w:r>
      <w:r>
        <w:rPr>
          <w:color w:val="2C2F37"/>
          <w:spacing w:val="-2"/>
          <w:sz w:val="22"/>
        </w:rPr>
        <w:t> </w:t>
      </w:r>
      <w:r>
        <w:rPr>
          <w:color w:val="2C2F37"/>
          <w:sz w:val="22"/>
        </w:rPr>
        <w:t>form</w:t>
      </w:r>
      <w:r>
        <w:rPr>
          <w:color w:val="2C2F37"/>
          <w:spacing w:val="-4"/>
          <w:sz w:val="22"/>
        </w:rPr>
        <w:t> </w:t>
      </w:r>
      <w:r>
        <w:rPr>
          <w:color w:val="2C2F37"/>
          <w:sz w:val="22"/>
        </w:rPr>
        <w:t>of</w:t>
      </w:r>
      <w:r>
        <w:rPr>
          <w:color w:val="2C2F37"/>
          <w:spacing w:val="-5"/>
          <w:sz w:val="22"/>
        </w:rPr>
        <w:t> </w:t>
      </w:r>
      <w:r>
        <w:rPr>
          <w:color w:val="2C2F37"/>
          <w:sz w:val="22"/>
        </w:rPr>
        <w:t>cash,</w:t>
      </w:r>
      <w:r>
        <w:rPr>
          <w:color w:val="2C2F37"/>
          <w:spacing w:val="-2"/>
          <w:sz w:val="22"/>
        </w:rPr>
        <w:t> </w:t>
      </w:r>
      <w:r>
        <w:rPr>
          <w:color w:val="2C2F37"/>
          <w:sz w:val="22"/>
        </w:rPr>
        <w:t>services,</w:t>
      </w:r>
      <w:r>
        <w:rPr>
          <w:color w:val="2C2F37"/>
          <w:spacing w:val="-7"/>
          <w:sz w:val="22"/>
        </w:rPr>
        <w:t> </w:t>
      </w:r>
      <w:r>
        <w:rPr>
          <w:color w:val="2C2F37"/>
          <w:sz w:val="22"/>
        </w:rPr>
        <w:t>or equipment from other parties to support research activities.</w:t>
      </w:r>
    </w:p>
    <w:p>
      <w:pPr>
        <w:pStyle w:val="ListParagraph"/>
        <w:numPr>
          <w:ilvl w:val="2"/>
          <w:numId w:val="2"/>
        </w:numPr>
        <w:tabs>
          <w:tab w:pos="864" w:val="left" w:leader="none"/>
        </w:tabs>
        <w:spacing w:line="264" w:lineRule="auto" w:before="120" w:after="0"/>
        <w:ind w:left="864" w:right="282" w:hanging="720"/>
        <w:jc w:val="left"/>
        <w:rPr>
          <w:sz w:val="22"/>
        </w:rPr>
      </w:pPr>
      <w:r>
        <w:rPr>
          <w:color w:val="2C2F37"/>
          <w:sz w:val="22"/>
        </w:rPr>
        <w:t>A material personal interest may also exist where an individual’s partner or immediate family member</w:t>
      </w:r>
      <w:r>
        <w:rPr>
          <w:color w:val="2C2F37"/>
          <w:spacing w:val="-1"/>
          <w:sz w:val="22"/>
        </w:rPr>
        <w:t> </w:t>
      </w:r>
      <w:r>
        <w:rPr>
          <w:color w:val="2C2F37"/>
          <w:sz w:val="22"/>
        </w:rPr>
        <w:t>has</w:t>
      </w:r>
      <w:r>
        <w:rPr>
          <w:color w:val="2C2F37"/>
          <w:spacing w:val="-1"/>
          <w:sz w:val="22"/>
        </w:rPr>
        <w:t> </w:t>
      </w:r>
      <w:r>
        <w:rPr>
          <w:color w:val="2C2F37"/>
          <w:sz w:val="22"/>
        </w:rPr>
        <w:t>any</w:t>
      </w:r>
      <w:r>
        <w:rPr>
          <w:color w:val="2C2F37"/>
          <w:spacing w:val="-3"/>
          <w:sz w:val="22"/>
        </w:rPr>
        <w:t> </w:t>
      </w:r>
      <w:r>
        <w:rPr>
          <w:color w:val="2C2F37"/>
          <w:sz w:val="22"/>
        </w:rPr>
        <w:t>of</w:t>
      </w:r>
      <w:r>
        <w:rPr>
          <w:color w:val="2C2F37"/>
          <w:spacing w:val="-3"/>
          <w:sz w:val="22"/>
        </w:rPr>
        <w:t> </w:t>
      </w:r>
      <w:r>
        <w:rPr>
          <w:color w:val="2C2F37"/>
          <w:sz w:val="22"/>
        </w:rPr>
        <w:t>the</w:t>
      </w:r>
      <w:r>
        <w:rPr>
          <w:color w:val="2C2F37"/>
          <w:spacing w:val="-1"/>
          <w:sz w:val="22"/>
        </w:rPr>
        <w:t> </w:t>
      </w:r>
      <w:r>
        <w:rPr>
          <w:color w:val="2C2F37"/>
          <w:sz w:val="22"/>
        </w:rPr>
        <w:t>interests</w:t>
      </w:r>
      <w:r>
        <w:rPr>
          <w:color w:val="2C2F37"/>
          <w:spacing w:val="-3"/>
          <w:sz w:val="22"/>
        </w:rPr>
        <w:t> </w:t>
      </w:r>
      <w:r>
        <w:rPr>
          <w:color w:val="2C2F37"/>
          <w:sz w:val="22"/>
        </w:rPr>
        <w:t>listed</w:t>
      </w:r>
      <w:r>
        <w:rPr>
          <w:color w:val="2C2F37"/>
          <w:spacing w:val="-5"/>
          <w:sz w:val="22"/>
        </w:rPr>
        <w:t> </w:t>
      </w:r>
      <w:r>
        <w:rPr>
          <w:color w:val="2C2F37"/>
          <w:sz w:val="22"/>
        </w:rPr>
        <w:t>in</w:t>
      </w:r>
      <w:r>
        <w:rPr>
          <w:color w:val="2C2F37"/>
          <w:spacing w:val="-1"/>
          <w:sz w:val="22"/>
        </w:rPr>
        <w:t> </w:t>
      </w:r>
      <w:r>
        <w:rPr>
          <w:color w:val="2C2F37"/>
          <w:sz w:val="22"/>
        </w:rPr>
        <w:t>clause</w:t>
      </w:r>
      <w:r>
        <w:rPr>
          <w:color w:val="2C2F37"/>
          <w:spacing w:val="-3"/>
          <w:sz w:val="22"/>
        </w:rPr>
        <w:t> </w:t>
      </w:r>
      <w:r>
        <w:rPr>
          <w:color w:val="2C2F37"/>
          <w:sz w:val="22"/>
        </w:rPr>
        <w:t>3.1.2.</w:t>
      </w:r>
      <w:r>
        <w:rPr>
          <w:color w:val="2C2F37"/>
          <w:spacing w:val="-4"/>
          <w:sz w:val="22"/>
        </w:rPr>
        <w:t> </w:t>
      </w:r>
      <w:r>
        <w:rPr>
          <w:color w:val="2C2F37"/>
          <w:sz w:val="22"/>
        </w:rPr>
        <w:t>The</w:t>
      </w:r>
      <w:r>
        <w:rPr>
          <w:color w:val="2C2F37"/>
          <w:spacing w:val="-1"/>
          <w:sz w:val="22"/>
        </w:rPr>
        <w:t> </w:t>
      </w:r>
      <w:r>
        <w:rPr>
          <w:color w:val="2C2F37"/>
          <w:sz w:val="22"/>
        </w:rPr>
        <w:t>term ‘partner’</w:t>
      </w:r>
      <w:r>
        <w:rPr>
          <w:color w:val="2C2F37"/>
          <w:spacing w:val="-3"/>
          <w:sz w:val="22"/>
        </w:rPr>
        <w:t> </w:t>
      </w:r>
      <w:r>
        <w:rPr>
          <w:color w:val="2C2F37"/>
          <w:sz w:val="22"/>
        </w:rPr>
        <w:t>may</w:t>
      </w:r>
      <w:r>
        <w:rPr>
          <w:color w:val="2C2F37"/>
          <w:spacing w:val="-3"/>
          <w:sz w:val="22"/>
        </w:rPr>
        <w:t> </w:t>
      </w:r>
      <w:r>
        <w:rPr>
          <w:color w:val="2C2F37"/>
          <w:sz w:val="22"/>
        </w:rPr>
        <w:t>refer</w:t>
      </w:r>
      <w:r>
        <w:rPr>
          <w:color w:val="2C2F37"/>
          <w:spacing w:val="-1"/>
          <w:sz w:val="22"/>
        </w:rPr>
        <w:t> </w:t>
      </w:r>
      <w:r>
        <w:rPr>
          <w:color w:val="2C2F37"/>
          <w:sz w:val="22"/>
        </w:rPr>
        <w:t>to personal or business partners.</w:t>
      </w:r>
    </w:p>
    <w:p>
      <w:pPr>
        <w:pStyle w:val="ListParagraph"/>
        <w:numPr>
          <w:ilvl w:val="2"/>
          <w:numId w:val="2"/>
        </w:numPr>
        <w:tabs>
          <w:tab w:pos="864" w:val="left" w:leader="none"/>
        </w:tabs>
        <w:spacing w:line="240" w:lineRule="auto" w:before="119" w:after="0"/>
        <w:ind w:left="864" w:right="0" w:hanging="720"/>
        <w:jc w:val="left"/>
        <w:rPr>
          <w:sz w:val="22"/>
        </w:rPr>
      </w:pPr>
      <w:r>
        <w:rPr>
          <w:color w:val="2C2F37"/>
          <w:sz w:val="22"/>
        </w:rPr>
        <w:t>It</w:t>
      </w:r>
      <w:r>
        <w:rPr>
          <w:color w:val="2C2F37"/>
          <w:spacing w:val="-3"/>
          <w:sz w:val="22"/>
        </w:rPr>
        <w:t> </w:t>
      </w:r>
      <w:r>
        <w:rPr>
          <w:color w:val="2C2F37"/>
          <w:sz w:val="22"/>
        </w:rPr>
        <w:t>should</w:t>
      </w:r>
      <w:r>
        <w:rPr>
          <w:color w:val="2C2F37"/>
          <w:spacing w:val="-4"/>
          <w:sz w:val="22"/>
        </w:rPr>
        <w:t> </w:t>
      </w:r>
      <w:r>
        <w:rPr>
          <w:color w:val="2C2F37"/>
          <w:sz w:val="22"/>
        </w:rPr>
        <w:t>be</w:t>
      </w:r>
      <w:r>
        <w:rPr>
          <w:color w:val="2C2F37"/>
          <w:spacing w:val="-5"/>
          <w:sz w:val="22"/>
        </w:rPr>
        <w:t> </w:t>
      </w:r>
      <w:r>
        <w:rPr>
          <w:color w:val="2C2F37"/>
          <w:sz w:val="22"/>
        </w:rPr>
        <w:t>noted</w:t>
      </w:r>
      <w:r>
        <w:rPr>
          <w:color w:val="2C2F37"/>
          <w:spacing w:val="-2"/>
          <w:sz w:val="22"/>
        </w:rPr>
        <w:t> </w:t>
      </w:r>
      <w:r>
        <w:rPr>
          <w:color w:val="2C2F37"/>
          <w:sz w:val="22"/>
        </w:rPr>
        <w:t>that</w:t>
      </w:r>
      <w:r>
        <w:rPr>
          <w:color w:val="2C2F37"/>
          <w:spacing w:val="-6"/>
          <w:sz w:val="22"/>
        </w:rPr>
        <w:t> </w:t>
      </w:r>
      <w:r>
        <w:rPr>
          <w:color w:val="2C2F37"/>
          <w:sz w:val="22"/>
        </w:rPr>
        <w:t>enmity</w:t>
      </w:r>
      <w:r>
        <w:rPr>
          <w:color w:val="2C2F37"/>
          <w:spacing w:val="-2"/>
          <w:sz w:val="22"/>
        </w:rPr>
        <w:t> </w:t>
      </w:r>
      <w:r>
        <w:rPr>
          <w:color w:val="2C2F37"/>
          <w:sz w:val="22"/>
        </w:rPr>
        <w:t>as</w:t>
      </w:r>
      <w:r>
        <w:rPr>
          <w:color w:val="2C2F37"/>
          <w:spacing w:val="-5"/>
          <w:sz w:val="22"/>
        </w:rPr>
        <w:t> </w:t>
      </w:r>
      <w:r>
        <w:rPr>
          <w:color w:val="2C2F37"/>
          <w:sz w:val="22"/>
        </w:rPr>
        <w:t>well</w:t>
      </w:r>
      <w:r>
        <w:rPr>
          <w:color w:val="2C2F37"/>
          <w:spacing w:val="-3"/>
          <w:sz w:val="22"/>
        </w:rPr>
        <w:t> </w:t>
      </w:r>
      <w:r>
        <w:rPr>
          <w:color w:val="2C2F37"/>
          <w:sz w:val="22"/>
        </w:rPr>
        <w:t>as</w:t>
      </w:r>
      <w:r>
        <w:rPr>
          <w:color w:val="2C2F37"/>
          <w:spacing w:val="-2"/>
          <w:sz w:val="22"/>
        </w:rPr>
        <w:t> </w:t>
      </w:r>
      <w:r>
        <w:rPr>
          <w:color w:val="2C2F37"/>
          <w:sz w:val="22"/>
        </w:rPr>
        <w:t>friendship</w:t>
      </w:r>
      <w:r>
        <w:rPr>
          <w:color w:val="2C2F37"/>
          <w:spacing w:val="-4"/>
          <w:sz w:val="22"/>
        </w:rPr>
        <w:t> </w:t>
      </w:r>
      <w:r>
        <w:rPr>
          <w:color w:val="2C2F37"/>
          <w:sz w:val="22"/>
        </w:rPr>
        <w:t>can</w:t>
      </w:r>
      <w:r>
        <w:rPr>
          <w:color w:val="2C2F37"/>
          <w:spacing w:val="-3"/>
          <w:sz w:val="22"/>
        </w:rPr>
        <w:t> </w:t>
      </w:r>
      <w:r>
        <w:rPr>
          <w:color w:val="2C2F37"/>
          <w:sz w:val="22"/>
        </w:rPr>
        <w:t>give</w:t>
      </w:r>
      <w:r>
        <w:rPr>
          <w:color w:val="2C2F37"/>
          <w:spacing w:val="-3"/>
          <w:sz w:val="22"/>
        </w:rPr>
        <w:t> </w:t>
      </w:r>
      <w:r>
        <w:rPr>
          <w:color w:val="2C2F37"/>
          <w:sz w:val="22"/>
        </w:rPr>
        <w:t>rise</w:t>
      </w:r>
      <w:r>
        <w:rPr>
          <w:color w:val="2C2F37"/>
          <w:spacing w:val="-2"/>
          <w:sz w:val="22"/>
        </w:rPr>
        <w:t> </w:t>
      </w:r>
      <w:r>
        <w:rPr>
          <w:color w:val="2C2F37"/>
          <w:sz w:val="22"/>
        </w:rPr>
        <w:t>to</w:t>
      </w:r>
      <w:r>
        <w:rPr>
          <w:color w:val="2C2F37"/>
          <w:spacing w:val="-2"/>
          <w:sz w:val="22"/>
        </w:rPr>
        <w:t> </w:t>
      </w:r>
      <w:r>
        <w:rPr>
          <w:color w:val="2C2F37"/>
          <w:sz w:val="22"/>
        </w:rPr>
        <w:t>a </w:t>
      </w:r>
      <w:r>
        <w:rPr>
          <w:color w:val="2C2F37"/>
          <w:spacing w:val="-4"/>
          <w:sz w:val="22"/>
        </w:rPr>
        <w:t>COI.</w:t>
      </w:r>
    </w:p>
    <w:p>
      <w:pPr>
        <w:pStyle w:val="ListParagraph"/>
        <w:numPr>
          <w:ilvl w:val="2"/>
          <w:numId w:val="2"/>
        </w:numPr>
        <w:tabs>
          <w:tab w:pos="864" w:val="left" w:leader="none"/>
        </w:tabs>
        <w:spacing w:line="264" w:lineRule="auto" w:before="147" w:after="0"/>
        <w:ind w:left="864" w:right="311" w:hanging="720"/>
        <w:jc w:val="left"/>
        <w:rPr>
          <w:sz w:val="22"/>
        </w:rPr>
      </w:pPr>
      <w:r>
        <w:rPr>
          <w:color w:val="2C2F37"/>
          <w:sz w:val="22"/>
        </w:rPr>
        <w:t>The overriding principle for a declaration of a material personal interest is, if in doubt, the individual</w:t>
      </w:r>
      <w:r>
        <w:rPr>
          <w:color w:val="2C2F37"/>
          <w:spacing w:val="-1"/>
          <w:sz w:val="22"/>
        </w:rPr>
        <w:t> </w:t>
      </w:r>
      <w:r>
        <w:rPr>
          <w:color w:val="2C2F37"/>
          <w:sz w:val="22"/>
        </w:rPr>
        <w:t>should</w:t>
      </w:r>
      <w:r>
        <w:rPr>
          <w:color w:val="2C2F37"/>
          <w:spacing w:val="-3"/>
          <w:sz w:val="22"/>
        </w:rPr>
        <w:t> </w:t>
      </w:r>
      <w:r>
        <w:rPr>
          <w:color w:val="2C2F37"/>
          <w:sz w:val="22"/>
        </w:rPr>
        <w:t>declare</w:t>
      </w:r>
      <w:r>
        <w:rPr>
          <w:color w:val="2C2F37"/>
          <w:spacing w:val="-1"/>
          <w:sz w:val="22"/>
        </w:rPr>
        <w:t> </w:t>
      </w:r>
      <w:r>
        <w:rPr>
          <w:color w:val="2C2F37"/>
          <w:sz w:val="22"/>
        </w:rPr>
        <w:t>the</w:t>
      </w:r>
      <w:r>
        <w:rPr>
          <w:color w:val="2C2F37"/>
          <w:spacing w:val="-1"/>
          <w:sz w:val="22"/>
        </w:rPr>
        <w:t> </w:t>
      </w:r>
      <w:r>
        <w:rPr>
          <w:color w:val="2C2F37"/>
          <w:sz w:val="22"/>
        </w:rPr>
        <w:t>interest in</w:t>
      </w:r>
      <w:r>
        <w:rPr>
          <w:color w:val="2C2F37"/>
          <w:spacing w:val="-3"/>
          <w:sz w:val="22"/>
        </w:rPr>
        <w:t> </w:t>
      </w:r>
      <w:r>
        <w:rPr>
          <w:color w:val="2C2F37"/>
          <w:sz w:val="22"/>
        </w:rPr>
        <w:t>accordance</w:t>
      </w:r>
      <w:r>
        <w:rPr>
          <w:color w:val="2C2F37"/>
          <w:spacing w:val="-3"/>
          <w:sz w:val="22"/>
        </w:rPr>
        <w:t> </w:t>
      </w:r>
      <w:r>
        <w:rPr>
          <w:color w:val="2C2F37"/>
          <w:sz w:val="22"/>
        </w:rPr>
        <w:t>with</w:t>
      </w:r>
      <w:r>
        <w:rPr>
          <w:color w:val="2C2F37"/>
          <w:spacing w:val="-1"/>
          <w:sz w:val="22"/>
        </w:rPr>
        <w:t> </w:t>
      </w:r>
      <w:r>
        <w:rPr>
          <w:color w:val="2C2F37"/>
          <w:sz w:val="22"/>
        </w:rPr>
        <w:t>the</w:t>
      </w:r>
      <w:r>
        <w:rPr>
          <w:color w:val="2C2F37"/>
          <w:spacing w:val="-3"/>
          <w:sz w:val="22"/>
        </w:rPr>
        <w:t> </w:t>
      </w:r>
      <w:r>
        <w:rPr>
          <w:color w:val="2C2F37"/>
          <w:sz w:val="22"/>
        </w:rPr>
        <w:t>appropriate</w:t>
      </w:r>
      <w:r>
        <w:rPr>
          <w:color w:val="2C2F37"/>
          <w:spacing w:val="-1"/>
          <w:sz w:val="22"/>
        </w:rPr>
        <w:t> </w:t>
      </w:r>
      <w:r>
        <w:rPr>
          <w:color w:val="2C2F37"/>
          <w:sz w:val="22"/>
        </w:rPr>
        <w:t>process</w:t>
      </w:r>
      <w:r>
        <w:rPr>
          <w:color w:val="2C2F37"/>
          <w:spacing w:val="-1"/>
          <w:sz w:val="22"/>
        </w:rPr>
        <w:t> </w:t>
      </w:r>
      <w:r>
        <w:rPr>
          <w:color w:val="2C2F37"/>
          <w:sz w:val="22"/>
        </w:rPr>
        <w:t>pertaining</w:t>
      </w:r>
      <w:r>
        <w:rPr>
          <w:color w:val="2C2F37"/>
          <w:spacing w:val="-2"/>
          <w:sz w:val="22"/>
        </w:rPr>
        <w:t> </w:t>
      </w:r>
      <w:r>
        <w:rPr>
          <w:color w:val="2C2F37"/>
          <w:sz w:val="22"/>
        </w:rPr>
        <w:t>to their</w:t>
      </w:r>
      <w:r>
        <w:rPr>
          <w:color w:val="2C2F37"/>
          <w:spacing w:val="-1"/>
          <w:sz w:val="22"/>
        </w:rPr>
        <w:t> </w:t>
      </w:r>
      <w:r>
        <w:rPr>
          <w:color w:val="2C2F37"/>
          <w:sz w:val="22"/>
        </w:rPr>
        <w:t>role.</w:t>
      </w:r>
      <w:r>
        <w:rPr>
          <w:color w:val="2C2F37"/>
          <w:spacing w:val="-1"/>
          <w:sz w:val="22"/>
        </w:rPr>
        <w:t> </w:t>
      </w:r>
      <w:r>
        <w:rPr>
          <w:color w:val="2C2F37"/>
          <w:sz w:val="22"/>
        </w:rPr>
        <w:t>This</w:t>
      </w:r>
      <w:r>
        <w:rPr>
          <w:color w:val="2C2F37"/>
          <w:spacing w:val="-4"/>
          <w:sz w:val="22"/>
        </w:rPr>
        <w:t> </w:t>
      </w:r>
      <w:r>
        <w:rPr>
          <w:color w:val="2C2F37"/>
          <w:sz w:val="22"/>
        </w:rPr>
        <w:t>is</w:t>
      </w:r>
      <w:r>
        <w:rPr>
          <w:color w:val="2C2F37"/>
          <w:spacing w:val="-1"/>
          <w:sz w:val="22"/>
        </w:rPr>
        <w:t> </w:t>
      </w:r>
      <w:r>
        <w:rPr>
          <w:color w:val="2C2F37"/>
          <w:sz w:val="22"/>
        </w:rPr>
        <w:t>to</w:t>
      </w:r>
      <w:r>
        <w:rPr>
          <w:color w:val="2C2F37"/>
          <w:spacing w:val="-2"/>
          <w:sz w:val="22"/>
        </w:rPr>
        <w:t> </w:t>
      </w:r>
      <w:r>
        <w:rPr>
          <w:color w:val="2C2F37"/>
          <w:sz w:val="22"/>
        </w:rPr>
        <w:t>ensure</w:t>
      </w:r>
      <w:r>
        <w:rPr>
          <w:color w:val="2C2F37"/>
          <w:spacing w:val="-3"/>
          <w:sz w:val="22"/>
        </w:rPr>
        <w:t> </w:t>
      </w:r>
      <w:r>
        <w:rPr>
          <w:color w:val="2C2F37"/>
          <w:sz w:val="22"/>
        </w:rPr>
        <w:t>that</w:t>
      </w:r>
      <w:r>
        <w:rPr>
          <w:color w:val="2C2F37"/>
          <w:spacing w:val="-1"/>
          <w:sz w:val="22"/>
        </w:rPr>
        <w:t> </w:t>
      </w:r>
      <w:r>
        <w:rPr>
          <w:color w:val="2C2F37"/>
          <w:sz w:val="22"/>
        </w:rPr>
        <w:t>the</w:t>
      </w:r>
      <w:r>
        <w:rPr>
          <w:color w:val="2C2F37"/>
          <w:spacing w:val="-3"/>
          <w:sz w:val="22"/>
        </w:rPr>
        <w:t> </w:t>
      </w:r>
      <w:r>
        <w:rPr>
          <w:color w:val="2C2F37"/>
          <w:sz w:val="22"/>
        </w:rPr>
        <w:t>ARC can</w:t>
      </w:r>
      <w:r>
        <w:rPr>
          <w:color w:val="2C2F37"/>
          <w:spacing w:val="-3"/>
          <w:sz w:val="22"/>
        </w:rPr>
        <w:t> </w:t>
      </w:r>
      <w:r>
        <w:rPr>
          <w:color w:val="2C2F37"/>
          <w:sz w:val="22"/>
        </w:rPr>
        <w:t>take</w:t>
      </w:r>
      <w:r>
        <w:rPr>
          <w:color w:val="2C2F37"/>
          <w:spacing w:val="-1"/>
          <w:sz w:val="22"/>
        </w:rPr>
        <w:t> </w:t>
      </w:r>
      <w:r>
        <w:rPr>
          <w:color w:val="2C2F37"/>
          <w:sz w:val="22"/>
        </w:rPr>
        <w:t>account</w:t>
      </w:r>
      <w:r>
        <w:rPr>
          <w:color w:val="2C2F37"/>
          <w:spacing w:val="-1"/>
          <w:sz w:val="22"/>
        </w:rPr>
        <w:t> </w:t>
      </w:r>
      <w:r>
        <w:rPr>
          <w:color w:val="2C2F37"/>
          <w:sz w:val="22"/>
        </w:rPr>
        <w:t>of</w:t>
      </w:r>
      <w:r>
        <w:rPr>
          <w:color w:val="2C2F37"/>
          <w:spacing w:val="-3"/>
          <w:sz w:val="22"/>
        </w:rPr>
        <w:t> </w:t>
      </w:r>
      <w:r>
        <w:rPr>
          <w:color w:val="2C2F37"/>
          <w:sz w:val="22"/>
        </w:rPr>
        <w:t>varied</w:t>
      </w:r>
      <w:r>
        <w:rPr>
          <w:color w:val="2C2F37"/>
          <w:spacing w:val="-1"/>
          <w:sz w:val="22"/>
        </w:rPr>
        <w:t> </w:t>
      </w:r>
      <w:r>
        <w:rPr>
          <w:color w:val="2C2F37"/>
          <w:sz w:val="22"/>
        </w:rPr>
        <w:t>individual</w:t>
      </w:r>
      <w:r>
        <w:rPr>
          <w:color w:val="2C2F37"/>
          <w:spacing w:val="-1"/>
          <w:sz w:val="22"/>
        </w:rPr>
        <w:t> </w:t>
      </w:r>
      <w:r>
        <w:rPr>
          <w:color w:val="2C2F37"/>
          <w:sz w:val="22"/>
        </w:rPr>
        <w:t>circumstances to ensure</w:t>
      </w:r>
      <w:r>
        <w:rPr>
          <w:color w:val="2C2F37"/>
          <w:spacing w:val="-2"/>
          <w:sz w:val="22"/>
        </w:rPr>
        <w:t> </w:t>
      </w:r>
      <w:r>
        <w:rPr>
          <w:color w:val="2C2F37"/>
          <w:sz w:val="22"/>
        </w:rPr>
        <w:t>conflicts</w:t>
      </w:r>
      <w:r>
        <w:rPr>
          <w:color w:val="2C2F37"/>
          <w:spacing w:val="-4"/>
          <w:sz w:val="22"/>
        </w:rPr>
        <w:t> </w:t>
      </w:r>
      <w:r>
        <w:rPr>
          <w:color w:val="2C2F37"/>
          <w:sz w:val="22"/>
        </w:rPr>
        <w:t>of</w:t>
      </w:r>
      <w:r>
        <w:rPr>
          <w:color w:val="2C2F37"/>
          <w:spacing w:val="-2"/>
          <w:sz w:val="22"/>
        </w:rPr>
        <w:t> </w:t>
      </w:r>
      <w:r>
        <w:rPr>
          <w:color w:val="2C2F37"/>
          <w:sz w:val="22"/>
        </w:rPr>
        <w:t>interest</w:t>
      </w:r>
      <w:r>
        <w:rPr>
          <w:color w:val="2C2F37"/>
          <w:spacing w:val="-4"/>
          <w:sz w:val="22"/>
        </w:rPr>
        <w:t> </w:t>
      </w:r>
      <w:r>
        <w:rPr>
          <w:color w:val="2C2F37"/>
          <w:sz w:val="22"/>
        </w:rPr>
        <w:t>are</w:t>
      </w:r>
      <w:r>
        <w:rPr>
          <w:color w:val="2C2F37"/>
          <w:spacing w:val="-4"/>
          <w:sz w:val="22"/>
        </w:rPr>
        <w:t> </w:t>
      </w:r>
      <w:r>
        <w:rPr>
          <w:color w:val="2C2F37"/>
          <w:sz w:val="22"/>
        </w:rPr>
        <w:t>managed</w:t>
      </w:r>
      <w:r>
        <w:rPr>
          <w:color w:val="2C2F37"/>
          <w:spacing w:val="-2"/>
          <w:sz w:val="22"/>
        </w:rPr>
        <w:t> </w:t>
      </w:r>
      <w:r>
        <w:rPr>
          <w:color w:val="2C2F37"/>
          <w:sz w:val="22"/>
        </w:rPr>
        <w:t>appropriately</w:t>
      </w:r>
      <w:r>
        <w:rPr>
          <w:color w:val="2C2F37"/>
          <w:spacing w:val="-4"/>
          <w:sz w:val="22"/>
        </w:rPr>
        <w:t> </w:t>
      </w:r>
      <w:r>
        <w:rPr>
          <w:color w:val="2C2F37"/>
          <w:sz w:val="22"/>
        </w:rPr>
        <w:t>and</w:t>
      </w:r>
      <w:r>
        <w:rPr>
          <w:color w:val="2C2F37"/>
          <w:spacing w:val="-4"/>
          <w:sz w:val="22"/>
        </w:rPr>
        <w:t> </w:t>
      </w:r>
      <w:r>
        <w:rPr>
          <w:color w:val="2C2F37"/>
          <w:sz w:val="22"/>
        </w:rPr>
        <w:t>consistently.</w:t>
      </w:r>
      <w:r>
        <w:rPr>
          <w:color w:val="2C2F37"/>
          <w:spacing w:val="-2"/>
          <w:sz w:val="22"/>
        </w:rPr>
        <w:t> </w:t>
      </w:r>
      <w:r>
        <w:rPr>
          <w:color w:val="2C2F37"/>
          <w:sz w:val="22"/>
        </w:rPr>
        <w:t>This</w:t>
      </w:r>
      <w:r>
        <w:rPr>
          <w:color w:val="2C2F37"/>
          <w:spacing w:val="-2"/>
          <w:sz w:val="22"/>
        </w:rPr>
        <w:t> </w:t>
      </w:r>
      <w:r>
        <w:rPr>
          <w:color w:val="2C2F37"/>
          <w:sz w:val="22"/>
        </w:rPr>
        <w:t>also</w:t>
      </w:r>
      <w:r>
        <w:rPr>
          <w:color w:val="2C2F37"/>
          <w:spacing w:val="-3"/>
          <w:sz w:val="22"/>
        </w:rPr>
        <w:t> </w:t>
      </w:r>
      <w:r>
        <w:rPr>
          <w:color w:val="2C2F37"/>
          <w:sz w:val="22"/>
        </w:rPr>
        <w:t>ensures</w:t>
      </w:r>
      <w:r>
        <w:rPr>
          <w:color w:val="2C2F37"/>
          <w:spacing w:val="-2"/>
          <w:sz w:val="22"/>
        </w:rPr>
        <w:t> </w:t>
      </w:r>
      <w:r>
        <w:rPr>
          <w:color w:val="2C2F37"/>
          <w:sz w:val="22"/>
        </w:rPr>
        <w:t>that, should any issues or queries arise, the individual can demonstrate that they have taken appropriate action.</w:t>
      </w:r>
    </w:p>
    <w:p>
      <w:pPr>
        <w:pStyle w:val="ListParagraph"/>
        <w:numPr>
          <w:ilvl w:val="2"/>
          <w:numId w:val="2"/>
        </w:numPr>
        <w:tabs>
          <w:tab w:pos="864" w:val="left" w:leader="none"/>
        </w:tabs>
        <w:spacing w:line="264" w:lineRule="auto" w:before="122" w:after="0"/>
        <w:ind w:left="864" w:right="175" w:hanging="720"/>
        <w:jc w:val="left"/>
        <w:rPr>
          <w:sz w:val="22"/>
        </w:rPr>
      </w:pPr>
      <w:r>
        <w:rPr>
          <w:color w:val="2C2F37"/>
          <w:sz w:val="22"/>
        </w:rPr>
        <w:t>The</w:t>
      </w:r>
      <w:r>
        <w:rPr>
          <w:color w:val="2C2F37"/>
          <w:spacing w:val="-2"/>
          <w:sz w:val="22"/>
        </w:rPr>
        <w:t> </w:t>
      </w:r>
      <w:r>
        <w:rPr>
          <w:color w:val="2C2F37"/>
          <w:sz w:val="22"/>
        </w:rPr>
        <w:t>obligation</w:t>
      </w:r>
      <w:r>
        <w:rPr>
          <w:color w:val="2C2F37"/>
          <w:spacing w:val="-3"/>
          <w:sz w:val="22"/>
        </w:rPr>
        <w:t> </w:t>
      </w:r>
      <w:r>
        <w:rPr>
          <w:color w:val="2C2F37"/>
          <w:sz w:val="22"/>
        </w:rPr>
        <w:t>to</w:t>
      </w:r>
      <w:r>
        <w:rPr>
          <w:color w:val="2C2F37"/>
          <w:spacing w:val="-1"/>
          <w:sz w:val="22"/>
        </w:rPr>
        <w:t> </w:t>
      </w:r>
      <w:r>
        <w:rPr>
          <w:color w:val="2C2F37"/>
          <w:sz w:val="22"/>
        </w:rPr>
        <w:t>disclose</w:t>
      </w:r>
      <w:r>
        <w:rPr>
          <w:color w:val="2C2F37"/>
          <w:spacing w:val="-2"/>
          <w:sz w:val="22"/>
        </w:rPr>
        <w:t> </w:t>
      </w:r>
      <w:r>
        <w:rPr>
          <w:color w:val="2C2F37"/>
          <w:sz w:val="22"/>
        </w:rPr>
        <w:t>interests</w:t>
      </w:r>
      <w:r>
        <w:rPr>
          <w:color w:val="2C2F37"/>
          <w:spacing w:val="-2"/>
          <w:sz w:val="22"/>
        </w:rPr>
        <w:t> </w:t>
      </w:r>
      <w:r>
        <w:rPr>
          <w:color w:val="2C2F37"/>
          <w:sz w:val="22"/>
        </w:rPr>
        <w:t>is</w:t>
      </w:r>
      <w:r>
        <w:rPr>
          <w:color w:val="2C2F37"/>
          <w:spacing w:val="-4"/>
          <w:sz w:val="22"/>
        </w:rPr>
        <w:t> </w:t>
      </w:r>
      <w:r>
        <w:rPr>
          <w:color w:val="2C2F37"/>
          <w:sz w:val="22"/>
        </w:rPr>
        <w:t>ongoing. It</w:t>
      </w:r>
      <w:r>
        <w:rPr>
          <w:color w:val="2C2F37"/>
          <w:spacing w:val="-2"/>
          <w:sz w:val="22"/>
        </w:rPr>
        <w:t> </w:t>
      </w:r>
      <w:r>
        <w:rPr>
          <w:color w:val="2C2F37"/>
          <w:sz w:val="22"/>
        </w:rPr>
        <w:t>is</w:t>
      </w:r>
      <w:r>
        <w:rPr>
          <w:color w:val="2C2F37"/>
          <w:spacing w:val="-2"/>
          <w:sz w:val="22"/>
        </w:rPr>
        <w:t> </w:t>
      </w:r>
      <w:r>
        <w:rPr>
          <w:color w:val="2C2F37"/>
          <w:sz w:val="22"/>
        </w:rPr>
        <w:t>the</w:t>
      </w:r>
      <w:r>
        <w:rPr>
          <w:color w:val="2C2F37"/>
          <w:spacing w:val="-2"/>
          <w:sz w:val="22"/>
        </w:rPr>
        <w:t> </w:t>
      </w:r>
      <w:r>
        <w:rPr>
          <w:color w:val="2C2F37"/>
          <w:sz w:val="22"/>
        </w:rPr>
        <w:t>responsibility</w:t>
      </w:r>
      <w:r>
        <w:rPr>
          <w:color w:val="2C2F37"/>
          <w:spacing w:val="-4"/>
          <w:sz w:val="22"/>
        </w:rPr>
        <w:t> </w:t>
      </w:r>
      <w:r>
        <w:rPr>
          <w:color w:val="2C2F37"/>
          <w:sz w:val="22"/>
        </w:rPr>
        <w:t>of</w:t>
      </w:r>
      <w:r>
        <w:rPr>
          <w:color w:val="2C2F37"/>
          <w:spacing w:val="-4"/>
          <w:sz w:val="22"/>
        </w:rPr>
        <w:t> </w:t>
      </w:r>
      <w:r>
        <w:rPr>
          <w:color w:val="2C2F37"/>
          <w:sz w:val="22"/>
        </w:rPr>
        <w:t>all</w:t>
      </w:r>
      <w:r>
        <w:rPr>
          <w:color w:val="2C2F37"/>
          <w:spacing w:val="-3"/>
          <w:sz w:val="22"/>
        </w:rPr>
        <w:t> </w:t>
      </w:r>
      <w:r>
        <w:rPr>
          <w:color w:val="2C2F37"/>
          <w:sz w:val="22"/>
        </w:rPr>
        <w:t>individuals</w:t>
      </w:r>
      <w:r>
        <w:rPr>
          <w:color w:val="2C2F37"/>
          <w:spacing w:val="-2"/>
          <w:sz w:val="22"/>
        </w:rPr>
        <w:t> </w:t>
      </w:r>
      <w:r>
        <w:rPr>
          <w:color w:val="2C2F37"/>
          <w:sz w:val="22"/>
        </w:rPr>
        <w:t>to identify, disclose and update these interests as soon as possible.</w:t>
      </w:r>
    </w:p>
    <w:p>
      <w:pPr>
        <w:pStyle w:val="ListParagraph"/>
        <w:numPr>
          <w:ilvl w:val="2"/>
          <w:numId w:val="2"/>
        </w:numPr>
        <w:tabs>
          <w:tab w:pos="864" w:val="left" w:leader="none"/>
        </w:tabs>
        <w:spacing w:line="264" w:lineRule="auto" w:before="119" w:after="0"/>
        <w:ind w:left="864" w:right="148" w:hanging="720"/>
        <w:jc w:val="left"/>
        <w:rPr>
          <w:sz w:val="22"/>
        </w:rPr>
      </w:pPr>
      <w:r>
        <w:rPr>
          <w:color w:val="2C2F37"/>
          <w:sz w:val="22"/>
        </w:rPr>
        <w:t>Declarations</w:t>
      </w:r>
      <w:r>
        <w:rPr>
          <w:color w:val="2C2F37"/>
          <w:spacing w:val="-4"/>
          <w:sz w:val="22"/>
        </w:rPr>
        <w:t> </w:t>
      </w:r>
      <w:r>
        <w:rPr>
          <w:color w:val="2C2F37"/>
          <w:sz w:val="22"/>
        </w:rPr>
        <w:t>of</w:t>
      </w:r>
      <w:r>
        <w:rPr>
          <w:color w:val="2C2F37"/>
          <w:spacing w:val="-4"/>
          <w:sz w:val="22"/>
        </w:rPr>
        <w:t> </w:t>
      </w:r>
      <w:r>
        <w:rPr>
          <w:color w:val="2C2F37"/>
          <w:sz w:val="22"/>
        </w:rPr>
        <w:t>interest are</w:t>
      </w:r>
      <w:r>
        <w:rPr>
          <w:color w:val="2C2F37"/>
          <w:spacing w:val="-3"/>
          <w:sz w:val="22"/>
        </w:rPr>
        <w:t> </w:t>
      </w:r>
      <w:r>
        <w:rPr>
          <w:color w:val="2C2F37"/>
          <w:sz w:val="22"/>
        </w:rPr>
        <w:t>subject</w:t>
      </w:r>
      <w:r>
        <w:rPr>
          <w:color w:val="2C2F37"/>
          <w:spacing w:val="-3"/>
          <w:sz w:val="22"/>
        </w:rPr>
        <w:t> </w:t>
      </w:r>
      <w:r>
        <w:rPr>
          <w:color w:val="2C2F37"/>
          <w:sz w:val="22"/>
        </w:rPr>
        <w:t>to</w:t>
      </w:r>
      <w:r>
        <w:rPr>
          <w:color w:val="2C2F37"/>
          <w:spacing w:val="-2"/>
          <w:sz w:val="22"/>
        </w:rPr>
        <w:t> </w:t>
      </w:r>
      <w:r>
        <w:rPr>
          <w:color w:val="2C2F37"/>
          <w:sz w:val="22"/>
        </w:rPr>
        <w:t>regular</w:t>
      </w:r>
      <w:r>
        <w:rPr>
          <w:color w:val="2C2F37"/>
          <w:spacing w:val="-2"/>
          <w:sz w:val="22"/>
        </w:rPr>
        <w:t> </w:t>
      </w:r>
      <w:r>
        <w:rPr>
          <w:color w:val="2C2F37"/>
          <w:sz w:val="22"/>
        </w:rPr>
        <w:t>review by</w:t>
      </w:r>
      <w:r>
        <w:rPr>
          <w:color w:val="2C2F37"/>
          <w:spacing w:val="-1"/>
          <w:sz w:val="22"/>
        </w:rPr>
        <w:t> </w:t>
      </w:r>
      <w:r>
        <w:rPr>
          <w:color w:val="2C2F37"/>
          <w:sz w:val="22"/>
        </w:rPr>
        <w:t>the ARC</w:t>
      </w:r>
      <w:r>
        <w:rPr>
          <w:color w:val="2C2F37"/>
          <w:spacing w:val="-1"/>
          <w:sz w:val="22"/>
        </w:rPr>
        <w:t> </w:t>
      </w:r>
      <w:r>
        <w:rPr>
          <w:color w:val="2C2F37"/>
          <w:sz w:val="22"/>
        </w:rPr>
        <w:t>and</w:t>
      </w:r>
      <w:r>
        <w:rPr>
          <w:color w:val="2C2F37"/>
          <w:spacing w:val="-4"/>
          <w:sz w:val="22"/>
        </w:rPr>
        <w:t> </w:t>
      </w:r>
      <w:r>
        <w:rPr>
          <w:color w:val="2C2F37"/>
          <w:sz w:val="22"/>
        </w:rPr>
        <w:t>may</w:t>
      </w:r>
      <w:r>
        <w:rPr>
          <w:color w:val="2C2F37"/>
          <w:spacing w:val="-1"/>
          <w:sz w:val="22"/>
        </w:rPr>
        <w:t> </w:t>
      </w:r>
      <w:r>
        <w:rPr>
          <w:color w:val="2C2F37"/>
          <w:sz w:val="22"/>
        </w:rPr>
        <w:t>be</w:t>
      </w:r>
      <w:r>
        <w:rPr>
          <w:color w:val="2C2F37"/>
          <w:spacing w:val="-1"/>
          <w:sz w:val="22"/>
        </w:rPr>
        <w:t> </w:t>
      </w:r>
      <w:r>
        <w:rPr>
          <w:color w:val="2C2F37"/>
          <w:sz w:val="22"/>
        </w:rPr>
        <w:t>used</w:t>
      </w:r>
      <w:r>
        <w:rPr>
          <w:color w:val="2C2F37"/>
          <w:spacing w:val="-4"/>
          <w:sz w:val="22"/>
        </w:rPr>
        <w:t> </w:t>
      </w:r>
      <w:r>
        <w:rPr>
          <w:color w:val="2C2F37"/>
          <w:sz w:val="22"/>
        </w:rPr>
        <w:t>in</w:t>
      </w:r>
      <w:r>
        <w:rPr>
          <w:color w:val="2C2F37"/>
          <w:spacing w:val="-1"/>
          <w:sz w:val="22"/>
        </w:rPr>
        <w:t> </w:t>
      </w:r>
      <w:r>
        <w:rPr>
          <w:color w:val="2C2F37"/>
          <w:sz w:val="22"/>
        </w:rPr>
        <w:t>conjunction with other ARC processes to determine individuals’ ongoing eligibility for their role. These processes may include (but are not limited to) risk identification and Countering Foreign </w:t>
      </w:r>
      <w:r>
        <w:rPr>
          <w:color w:val="2C2F37"/>
          <w:spacing w:val="-2"/>
          <w:sz w:val="22"/>
        </w:rPr>
        <w:t>Interference.</w:t>
      </w:r>
    </w:p>
    <w:p>
      <w:pPr>
        <w:pStyle w:val="Heading2"/>
        <w:numPr>
          <w:ilvl w:val="1"/>
          <w:numId w:val="2"/>
        </w:numPr>
        <w:tabs>
          <w:tab w:pos="864" w:val="left" w:leader="none"/>
        </w:tabs>
        <w:spacing w:line="240" w:lineRule="auto" w:before="120" w:after="0"/>
        <w:ind w:left="864" w:right="0" w:hanging="720"/>
        <w:jc w:val="left"/>
        <w:rPr>
          <w:i/>
        </w:rPr>
      </w:pPr>
      <w:bookmarkStart w:name="_bookmark8" w:id="9"/>
      <w:bookmarkEnd w:id="9"/>
      <w:r>
        <w:rPr>
          <w:b w:val="0"/>
          <w:i w:val="0"/>
        </w:rPr>
      </w:r>
      <w:r>
        <w:rPr>
          <w:i/>
          <w:color w:val="292750"/>
        </w:rPr>
        <w:t>ARC</w:t>
      </w:r>
      <w:r>
        <w:rPr>
          <w:i/>
          <w:color w:val="292750"/>
          <w:spacing w:val="-4"/>
        </w:rPr>
        <w:t> </w:t>
      </w:r>
      <w:r>
        <w:rPr>
          <w:i/>
          <w:color w:val="292750"/>
        </w:rPr>
        <w:t>committee</w:t>
      </w:r>
      <w:r>
        <w:rPr>
          <w:i/>
          <w:color w:val="292750"/>
          <w:spacing w:val="-3"/>
        </w:rPr>
        <w:t> </w:t>
      </w:r>
      <w:r>
        <w:rPr>
          <w:i/>
          <w:color w:val="292750"/>
        </w:rPr>
        <w:t>members,</w:t>
      </w:r>
      <w:r>
        <w:rPr>
          <w:i/>
          <w:color w:val="292750"/>
          <w:spacing w:val="-7"/>
        </w:rPr>
        <w:t> </w:t>
      </w:r>
      <w:r>
        <w:rPr>
          <w:i/>
          <w:color w:val="292750"/>
        </w:rPr>
        <w:t>assessors,</w:t>
      </w:r>
      <w:r>
        <w:rPr>
          <w:i/>
          <w:color w:val="292750"/>
          <w:spacing w:val="-5"/>
        </w:rPr>
        <w:t> </w:t>
      </w:r>
      <w:r>
        <w:rPr>
          <w:i/>
          <w:color w:val="292750"/>
        </w:rPr>
        <w:t>and</w:t>
      </w:r>
      <w:r>
        <w:rPr>
          <w:i/>
          <w:color w:val="292750"/>
          <w:spacing w:val="-3"/>
        </w:rPr>
        <w:t> </w:t>
      </w:r>
      <w:r>
        <w:rPr>
          <w:i/>
          <w:color w:val="292750"/>
          <w:spacing w:val="-2"/>
        </w:rPr>
        <w:t>reviewers</w:t>
      </w:r>
    </w:p>
    <w:p>
      <w:pPr>
        <w:pStyle w:val="ListParagraph"/>
        <w:numPr>
          <w:ilvl w:val="2"/>
          <w:numId w:val="2"/>
        </w:numPr>
        <w:tabs>
          <w:tab w:pos="864" w:val="left" w:leader="none"/>
        </w:tabs>
        <w:spacing w:line="264" w:lineRule="auto" w:before="121" w:after="0"/>
        <w:ind w:left="864" w:right="222" w:hanging="720"/>
        <w:jc w:val="left"/>
        <w:rPr>
          <w:sz w:val="22"/>
        </w:rPr>
      </w:pPr>
      <w:r>
        <w:rPr>
          <w:color w:val="2C2F37"/>
          <w:sz w:val="22"/>
        </w:rPr>
        <w:t>For</w:t>
      </w:r>
      <w:r>
        <w:rPr>
          <w:color w:val="2C2F37"/>
          <w:spacing w:val="-3"/>
          <w:sz w:val="22"/>
        </w:rPr>
        <w:t> </w:t>
      </w:r>
      <w:r>
        <w:rPr>
          <w:color w:val="2C2F37"/>
          <w:sz w:val="22"/>
        </w:rPr>
        <w:t>ARC</w:t>
      </w:r>
      <w:r>
        <w:rPr>
          <w:color w:val="2C2F37"/>
          <w:spacing w:val="-6"/>
          <w:sz w:val="22"/>
        </w:rPr>
        <w:t> </w:t>
      </w:r>
      <w:r>
        <w:rPr>
          <w:color w:val="2C2F37"/>
          <w:sz w:val="22"/>
        </w:rPr>
        <w:t>committee</w:t>
      </w:r>
      <w:r>
        <w:rPr>
          <w:color w:val="2C2F37"/>
          <w:spacing w:val="-5"/>
          <w:sz w:val="22"/>
        </w:rPr>
        <w:t> </w:t>
      </w:r>
      <w:r>
        <w:rPr>
          <w:color w:val="2C2F37"/>
          <w:sz w:val="22"/>
        </w:rPr>
        <w:t>members,</w:t>
      </w:r>
      <w:r>
        <w:rPr>
          <w:color w:val="2C2F37"/>
          <w:spacing w:val="-3"/>
          <w:sz w:val="22"/>
        </w:rPr>
        <w:t> </w:t>
      </w:r>
      <w:r>
        <w:rPr>
          <w:color w:val="2C2F37"/>
          <w:sz w:val="22"/>
        </w:rPr>
        <w:t>assessors,</w:t>
      </w:r>
      <w:r>
        <w:rPr>
          <w:color w:val="2C2F37"/>
          <w:spacing w:val="-3"/>
          <w:sz w:val="22"/>
        </w:rPr>
        <w:t> </w:t>
      </w:r>
      <w:r>
        <w:rPr>
          <w:color w:val="2C2F37"/>
          <w:sz w:val="22"/>
        </w:rPr>
        <w:t>and</w:t>
      </w:r>
      <w:r>
        <w:rPr>
          <w:color w:val="2C2F37"/>
          <w:spacing w:val="-5"/>
          <w:sz w:val="22"/>
        </w:rPr>
        <w:t> </w:t>
      </w:r>
      <w:r>
        <w:rPr>
          <w:color w:val="2C2F37"/>
          <w:sz w:val="22"/>
        </w:rPr>
        <w:t>reviewers,</w:t>
      </w:r>
      <w:r>
        <w:rPr>
          <w:color w:val="2C2F37"/>
          <w:spacing w:val="-3"/>
          <w:sz w:val="22"/>
        </w:rPr>
        <w:t> </w:t>
      </w:r>
      <w:r>
        <w:rPr>
          <w:color w:val="2C2F37"/>
          <w:sz w:val="22"/>
        </w:rPr>
        <w:t>material</w:t>
      </w:r>
      <w:r>
        <w:rPr>
          <w:color w:val="2C2F37"/>
          <w:spacing w:val="-3"/>
          <w:sz w:val="22"/>
        </w:rPr>
        <w:t> </w:t>
      </w:r>
      <w:r>
        <w:rPr>
          <w:color w:val="2C2F37"/>
          <w:sz w:val="22"/>
        </w:rPr>
        <w:t>personal</w:t>
      </w:r>
      <w:r>
        <w:rPr>
          <w:color w:val="2C2F37"/>
          <w:spacing w:val="-3"/>
          <w:sz w:val="22"/>
        </w:rPr>
        <w:t> </w:t>
      </w:r>
      <w:r>
        <w:rPr>
          <w:color w:val="2C2F37"/>
          <w:sz w:val="22"/>
        </w:rPr>
        <w:t>interests</w:t>
      </w:r>
      <w:r>
        <w:rPr>
          <w:color w:val="2C2F37"/>
          <w:spacing w:val="-2"/>
          <w:sz w:val="22"/>
        </w:rPr>
        <w:t> </w:t>
      </w:r>
      <w:r>
        <w:rPr>
          <w:color w:val="2C2F37"/>
          <w:sz w:val="22"/>
        </w:rPr>
        <w:t>include,</w:t>
      </w:r>
      <w:r>
        <w:rPr>
          <w:color w:val="2C2F37"/>
          <w:spacing w:val="-3"/>
          <w:sz w:val="22"/>
        </w:rPr>
        <w:t> </w:t>
      </w:r>
      <w:r>
        <w:rPr>
          <w:color w:val="2C2F37"/>
          <w:sz w:val="22"/>
        </w:rPr>
        <w:t>but are not limited to, situations where an individual:</w:t>
      </w:r>
    </w:p>
    <w:p>
      <w:pPr>
        <w:pStyle w:val="ListParagraph"/>
        <w:numPr>
          <w:ilvl w:val="3"/>
          <w:numId w:val="2"/>
        </w:numPr>
        <w:tabs>
          <w:tab w:pos="1241" w:val="left" w:leader="none"/>
        </w:tabs>
        <w:spacing w:line="264" w:lineRule="auto" w:before="120" w:after="0"/>
        <w:ind w:left="1241" w:right="278" w:hanging="360"/>
        <w:jc w:val="left"/>
        <w:rPr>
          <w:sz w:val="22"/>
        </w:rPr>
      </w:pPr>
      <w:r>
        <w:rPr>
          <w:color w:val="2C2F37"/>
          <w:sz w:val="22"/>
        </w:rPr>
        <w:t>has had a contractual or employment arrangement with a university, or any organisation that</w:t>
      </w:r>
      <w:r>
        <w:rPr>
          <w:color w:val="2C2F37"/>
          <w:spacing w:val="-2"/>
          <w:sz w:val="22"/>
        </w:rPr>
        <w:t> </w:t>
      </w:r>
      <w:r>
        <w:rPr>
          <w:color w:val="2C2F37"/>
          <w:sz w:val="22"/>
        </w:rPr>
        <w:t>is</w:t>
      </w:r>
      <w:r>
        <w:rPr>
          <w:color w:val="2C2F37"/>
          <w:spacing w:val="-2"/>
          <w:sz w:val="22"/>
        </w:rPr>
        <w:t> </w:t>
      </w:r>
      <w:r>
        <w:rPr>
          <w:color w:val="2C2F37"/>
          <w:sz w:val="22"/>
        </w:rPr>
        <w:t>named</w:t>
      </w:r>
      <w:r>
        <w:rPr>
          <w:color w:val="2C2F37"/>
          <w:spacing w:val="-2"/>
          <w:sz w:val="22"/>
        </w:rPr>
        <w:t> </w:t>
      </w:r>
      <w:r>
        <w:rPr>
          <w:color w:val="2C2F37"/>
          <w:sz w:val="22"/>
        </w:rPr>
        <w:t>in</w:t>
      </w:r>
      <w:r>
        <w:rPr>
          <w:color w:val="2C2F37"/>
          <w:spacing w:val="-5"/>
          <w:sz w:val="22"/>
        </w:rPr>
        <w:t> </w:t>
      </w:r>
      <w:r>
        <w:rPr>
          <w:color w:val="2C2F37"/>
          <w:sz w:val="22"/>
        </w:rPr>
        <w:t>a</w:t>
      </w:r>
      <w:r>
        <w:rPr>
          <w:color w:val="2C2F37"/>
          <w:spacing w:val="-2"/>
          <w:sz w:val="22"/>
        </w:rPr>
        <w:t> </w:t>
      </w:r>
      <w:r>
        <w:rPr>
          <w:color w:val="2C2F37"/>
          <w:sz w:val="22"/>
        </w:rPr>
        <w:t>current</w:t>
      </w:r>
      <w:r>
        <w:rPr>
          <w:color w:val="2C2F37"/>
          <w:spacing w:val="-7"/>
          <w:sz w:val="22"/>
        </w:rPr>
        <w:t> </w:t>
      </w:r>
      <w:r>
        <w:rPr>
          <w:color w:val="2C2F37"/>
          <w:sz w:val="22"/>
        </w:rPr>
        <w:t>application,</w:t>
      </w:r>
      <w:r>
        <w:rPr>
          <w:color w:val="2C2F37"/>
          <w:spacing w:val="-4"/>
          <w:sz w:val="22"/>
        </w:rPr>
        <w:t> </w:t>
      </w:r>
      <w:r>
        <w:rPr>
          <w:color w:val="2C2F37"/>
          <w:sz w:val="22"/>
        </w:rPr>
        <w:t>evaluation</w:t>
      </w:r>
      <w:r>
        <w:rPr>
          <w:color w:val="2C2F37"/>
          <w:spacing w:val="-3"/>
          <w:sz w:val="22"/>
        </w:rPr>
        <w:t> </w:t>
      </w:r>
      <w:r>
        <w:rPr>
          <w:color w:val="2C2F37"/>
          <w:sz w:val="22"/>
        </w:rPr>
        <w:t>process,</w:t>
      </w:r>
      <w:r>
        <w:rPr>
          <w:color w:val="2C2F37"/>
          <w:spacing w:val="-4"/>
          <w:sz w:val="22"/>
        </w:rPr>
        <w:t> </w:t>
      </w:r>
      <w:r>
        <w:rPr>
          <w:color w:val="2C2F37"/>
          <w:sz w:val="22"/>
        </w:rPr>
        <w:t>or</w:t>
      </w:r>
      <w:r>
        <w:rPr>
          <w:color w:val="2C2F37"/>
          <w:spacing w:val="-4"/>
          <w:sz w:val="22"/>
        </w:rPr>
        <w:t> </w:t>
      </w:r>
      <w:r>
        <w:rPr>
          <w:color w:val="2C2F37"/>
          <w:sz w:val="22"/>
        </w:rPr>
        <w:t>other</w:t>
      </w:r>
      <w:r>
        <w:rPr>
          <w:color w:val="2C2F37"/>
          <w:spacing w:val="-5"/>
          <w:sz w:val="22"/>
        </w:rPr>
        <w:t> </w:t>
      </w:r>
      <w:r>
        <w:rPr>
          <w:color w:val="2C2F37"/>
          <w:sz w:val="22"/>
        </w:rPr>
        <w:t>documentation</w:t>
      </w:r>
      <w:r>
        <w:rPr>
          <w:color w:val="2C2F37"/>
          <w:spacing w:val="-3"/>
          <w:sz w:val="22"/>
        </w:rPr>
        <w:t> </w:t>
      </w:r>
      <w:r>
        <w:rPr>
          <w:color w:val="2C2F37"/>
          <w:sz w:val="22"/>
        </w:rPr>
        <w:t>relating to any ARC business under their consideration</w:t>
      </w:r>
    </w:p>
    <w:p>
      <w:pPr>
        <w:pStyle w:val="ListParagraph"/>
        <w:numPr>
          <w:ilvl w:val="3"/>
          <w:numId w:val="2"/>
        </w:numPr>
        <w:tabs>
          <w:tab w:pos="1241" w:val="left" w:leader="none"/>
        </w:tabs>
        <w:spacing w:line="264" w:lineRule="auto" w:before="120" w:after="0"/>
        <w:ind w:left="1241" w:right="250" w:hanging="360"/>
        <w:jc w:val="left"/>
        <w:rPr>
          <w:sz w:val="22"/>
        </w:rPr>
      </w:pPr>
      <w:r>
        <w:rPr>
          <w:color w:val="2C2F37"/>
          <w:sz w:val="22"/>
        </w:rPr>
        <w:t>owns shares in, or exercises control in a company or other organisation named in any current</w:t>
      </w:r>
      <w:r>
        <w:rPr>
          <w:color w:val="2C2F37"/>
          <w:spacing w:val="-2"/>
          <w:sz w:val="22"/>
        </w:rPr>
        <w:t> </w:t>
      </w:r>
      <w:r>
        <w:rPr>
          <w:color w:val="2C2F37"/>
          <w:sz w:val="22"/>
        </w:rPr>
        <w:t>application</w:t>
      </w:r>
      <w:r>
        <w:rPr>
          <w:color w:val="2C2F37"/>
          <w:spacing w:val="-5"/>
          <w:sz w:val="22"/>
        </w:rPr>
        <w:t> </w:t>
      </w:r>
      <w:r>
        <w:rPr>
          <w:color w:val="2C2F37"/>
          <w:sz w:val="22"/>
        </w:rPr>
        <w:t>or</w:t>
      </w:r>
      <w:r>
        <w:rPr>
          <w:color w:val="2C2F37"/>
          <w:spacing w:val="-2"/>
          <w:sz w:val="22"/>
        </w:rPr>
        <w:t> </w:t>
      </w:r>
      <w:r>
        <w:rPr>
          <w:color w:val="2C2F37"/>
          <w:sz w:val="22"/>
        </w:rPr>
        <w:t>evaluation</w:t>
      </w:r>
      <w:r>
        <w:rPr>
          <w:color w:val="2C2F37"/>
          <w:spacing w:val="-3"/>
          <w:sz w:val="22"/>
        </w:rPr>
        <w:t> </w:t>
      </w:r>
      <w:r>
        <w:rPr>
          <w:color w:val="2C2F37"/>
          <w:sz w:val="22"/>
        </w:rPr>
        <w:t>process</w:t>
      </w:r>
      <w:r>
        <w:rPr>
          <w:color w:val="2C2F37"/>
          <w:spacing w:val="-5"/>
          <w:sz w:val="22"/>
        </w:rPr>
        <w:t> </w:t>
      </w:r>
      <w:r>
        <w:rPr>
          <w:color w:val="2C2F37"/>
          <w:sz w:val="22"/>
        </w:rPr>
        <w:t>that</w:t>
      </w:r>
      <w:r>
        <w:rPr>
          <w:color w:val="2C2F37"/>
          <w:spacing w:val="-2"/>
          <w:sz w:val="22"/>
        </w:rPr>
        <w:t> </w:t>
      </w:r>
      <w:r>
        <w:rPr>
          <w:color w:val="2C2F37"/>
          <w:sz w:val="22"/>
        </w:rPr>
        <w:t>is</w:t>
      </w:r>
      <w:r>
        <w:rPr>
          <w:color w:val="2C2F37"/>
          <w:spacing w:val="-2"/>
          <w:sz w:val="22"/>
        </w:rPr>
        <w:t> </w:t>
      </w:r>
      <w:r>
        <w:rPr>
          <w:color w:val="2C2F37"/>
          <w:sz w:val="22"/>
        </w:rPr>
        <w:t>under their</w:t>
      </w:r>
      <w:r>
        <w:rPr>
          <w:color w:val="2C2F37"/>
          <w:spacing w:val="-2"/>
          <w:sz w:val="22"/>
        </w:rPr>
        <w:t> </w:t>
      </w:r>
      <w:r>
        <w:rPr>
          <w:color w:val="2C2F37"/>
          <w:sz w:val="22"/>
        </w:rPr>
        <w:t>consideration,</w:t>
      </w:r>
      <w:r>
        <w:rPr>
          <w:color w:val="2C2F37"/>
          <w:spacing w:val="-4"/>
          <w:sz w:val="22"/>
        </w:rPr>
        <w:t> </w:t>
      </w:r>
      <w:r>
        <w:rPr>
          <w:color w:val="2C2F37"/>
          <w:sz w:val="22"/>
        </w:rPr>
        <w:t>or</w:t>
      </w:r>
      <w:r>
        <w:rPr>
          <w:color w:val="2C2F37"/>
          <w:spacing w:val="-2"/>
          <w:sz w:val="22"/>
        </w:rPr>
        <w:t> </w:t>
      </w:r>
      <w:r>
        <w:rPr>
          <w:color w:val="2C2F37"/>
          <w:sz w:val="22"/>
        </w:rPr>
        <w:t>in</w:t>
      </w:r>
      <w:r>
        <w:rPr>
          <w:color w:val="2C2F37"/>
          <w:spacing w:val="-5"/>
          <w:sz w:val="22"/>
        </w:rPr>
        <w:t> </w:t>
      </w:r>
      <w:r>
        <w:rPr>
          <w:color w:val="2C2F37"/>
          <w:sz w:val="22"/>
        </w:rPr>
        <w:t>which they have direct involvement</w:t>
      </w:r>
    </w:p>
    <w:p>
      <w:pPr>
        <w:pStyle w:val="ListParagraph"/>
        <w:numPr>
          <w:ilvl w:val="3"/>
          <w:numId w:val="2"/>
        </w:numPr>
        <w:tabs>
          <w:tab w:pos="1241" w:val="left" w:leader="none"/>
        </w:tabs>
        <w:spacing w:line="264" w:lineRule="auto" w:before="119" w:after="0"/>
        <w:ind w:left="1241" w:right="479" w:hanging="360"/>
        <w:jc w:val="left"/>
        <w:rPr>
          <w:sz w:val="22"/>
        </w:rPr>
      </w:pPr>
      <w:r>
        <w:rPr>
          <w:color w:val="2C2F37"/>
          <w:sz w:val="22"/>
        </w:rPr>
        <w:t>is</w:t>
      </w:r>
      <w:r>
        <w:rPr>
          <w:color w:val="2C2F37"/>
          <w:spacing w:val="-1"/>
          <w:sz w:val="22"/>
        </w:rPr>
        <w:t> </w:t>
      </w:r>
      <w:r>
        <w:rPr>
          <w:color w:val="2C2F37"/>
          <w:sz w:val="22"/>
        </w:rPr>
        <w:t>involved</w:t>
      </w:r>
      <w:r>
        <w:rPr>
          <w:color w:val="2C2F37"/>
          <w:spacing w:val="-1"/>
          <w:sz w:val="22"/>
        </w:rPr>
        <w:t> </w:t>
      </w:r>
      <w:r>
        <w:rPr>
          <w:color w:val="2C2F37"/>
          <w:sz w:val="22"/>
        </w:rPr>
        <w:t>in</w:t>
      </w:r>
      <w:r>
        <w:rPr>
          <w:color w:val="2C2F37"/>
          <w:spacing w:val="-5"/>
          <w:sz w:val="22"/>
        </w:rPr>
        <w:t> </w:t>
      </w:r>
      <w:r>
        <w:rPr>
          <w:color w:val="2C2F37"/>
          <w:sz w:val="22"/>
        </w:rPr>
        <w:t>any</w:t>
      </w:r>
      <w:r>
        <w:rPr>
          <w:color w:val="2C2F37"/>
          <w:spacing w:val="-3"/>
          <w:sz w:val="22"/>
        </w:rPr>
        <w:t> </w:t>
      </w:r>
      <w:r>
        <w:rPr>
          <w:color w:val="2C2F37"/>
          <w:sz w:val="22"/>
        </w:rPr>
        <w:t>other</w:t>
      </w:r>
      <w:r>
        <w:rPr>
          <w:color w:val="2C2F37"/>
          <w:spacing w:val="-4"/>
          <w:sz w:val="22"/>
        </w:rPr>
        <w:t> </w:t>
      </w:r>
      <w:r>
        <w:rPr>
          <w:color w:val="2C2F37"/>
          <w:sz w:val="22"/>
        </w:rPr>
        <w:t>ARC</w:t>
      </w:r>
      <w:r>
        <w:rPr>
          <w:color w:val="2C2F37"/>
          <w:spacing w:val="-1"/>
          <w:sz w:val="22"/>
        </w:rPr>
        <w:t> </w:t>
      </w:r>
      <w:r>
        <w:rPr>
          <w:color w:val="2C2F37"/>
          <w:sz w:val="22"/>
        </w:rPr>
        <w:t>committee</w:t>
      </w:r>
      <w:r>
        <w:rPr>
          <w:color w:val="2C2F37"/>
          <w:spacing w:val="-1"/>
          <w:sz w:val="22"/>
        </w:rPr>
        <w:t> </w:t>
      </w:r>
      <w:r>
        <w:rPr>
          <w:color w:val="2C2F37"/>
          <w:sz w:val="22"/>
        </w:rPr>
        <w:t>process</w:t>
      </w:r>
      <w:r>
        <w:rPr>
          <w:color w:val="2C2F37"/>
          <w:spacing w:val="-3"/>
          <w:sz w:val="22"/>
        </w:rPr>
        <w:t> </w:t>
      </w:r>
      <w:r>
        <w:rPr>
          <w:color w:val="2C2F37"/>
          <w:sz w:val="22"/>
        </w:rPr>
        <w:t>where they</w:t>
      </w:r>
      <w:r>
        <w:rPr>
          <w:color w:val="2C2F37"/>
          <w:spacing w:val="-3"/>
          <w:sz w:val="22"/>
        </w:rPr>
        <w:t> </w:t>
      </w:r>
      <w:r>
        <w:rPr>
          <w:color w:val="2C2F37"/>
          <w:sz w:val="22"/>
        </w:rPr>
        <w:t>may</w:t>
      </w:r>
      <w:r>
        <w:rPr>
          <w:color w:val="2C2F37"/>
          <w:spacing w:val="-3"/>
          <w:sz w:val="22"/>
        </w:rPr>
        <w:t> </w:t>
      </w:r>
      <w:r>
        <w:rPr>
          <w:color w:val="2C2F37"/>
          <w:sz w:val="22"/>
        </w:rPr>
        <w:t>have</w:t>
      </w:r>
      <w:r>
        <w:rPr>
          <w:color w:val="2C2F37"/>
          <w:spacing w:val="-3"/>
          <w:sz w:val="22"/>
        </w:rPr>
        <w:t> </w:t>
      </w:r>
      <w:r>
        <w:rPr>
          <w:color w:val="2C2F37"/>
          <w:sz w:val="22"/>
        </w:rPr>
        <w:t>a</w:t>
      </w:r>
      <w:r>
        <w:rPr>
          <w:color w:val="2C2F37"/>
          <w:spacing w:val="-1"/>
          <w:sz w:val="22"/>
        </w:rPr>
        <w:t> </w:t>
      </w:r>
      <w:r>
        <w:rPr>
          <w:color w:val="2C2F37"/>
          <w:sz w:val="22"/>
        </w:rPr>
        <w:t>direct</w:t>
      </w:r>
      <w:r>
        <w:rPr>
          <w:color w:val="2C2F37"/>
          <w:spacing w:val="-3"/>
          <w:sz w:val="22"/>
        </w:rPr>
        <w:t> </w:t>
      </w:r>
      <w:r>
        <w:rPr>
          <w:color w:val="2C2F37"/>
          <w:sz w:val="22"/>
        </w:rPr>
        <w:t>or</w:t>
      </w:r>
      <w:r>
        <w:rPr>
          <w:color w:val="2C2F37"/>
          <w:spacing w:val="-4"/>
          <w:sz w:val="22"/>
        </w:rPr>
        <w:t> </w:t>
      </w:r>
      <w:r>
        <w:rPr>
          <w:color w:val="2C2F37"/>
          <w:sz w:val="22"/>
        </w:rPr>
        <w:t>indirect involvement in the matters being considered</w:t>
      </w:r>
    </w:p>
    <w:p>
      <w:pPr>
        <w:pStyle w:val="ListParagraph"/>
        <w:numPr>
          <w:ilvl w:val="3"/>
          <w:numId w:val="2"/>
        </w:numPr>
        <w:tabs>
          <w:tab w:pos="1241" w:val="left" w:leader="none"/>
        </w:tabs>
        <w:spacing w:line="264" w:lineRule="auto" w:before="120" w:after="0"/>
        <w:ind w:left="1241" w:right="341" w:hanging="360"/>
        <w:jc w:val="left"/>
        <w:rPr>
          <w:sz w:val="22"/>
        </w:rPr>
      </w:pPr>
      <w:r>
        <w:rPr>
          <w:color w:val="2C2F37"/>
          <w:sz w:val="22"/>
        </w:rPr>
        <w:t>has</w:t>
      </w:r>
      <w:r>
        <w:rPr>
          <w:color w:val="2C2F37"/>
          <w:spacing w:val="-1"/>
          <w:sz w:val="22"/>
        </w:rPr>
        <w:t> </w:t>
      </w:r>
      <w:r>
        <w:rPr>
          <w:color w:val="2C2F37"/>
          <w:sz w:val="22"/>
        </w:rPr>
        <w:t>a</w:t>
      </w:r>
      <w:r>
        <w:rPr>
          <w:color w:val="2C2F37"/>
          <w:spacing w:val="-1"/>
          <w:sz w:val="22"/>
        </w:rPr>
        <w:t> </w:t>
      </w:r>
      <w:r>
        <w:rPr>
          <w:color w:val="2C2F37"/>
          <w:sz w:val="22"/>
        </w:rPr>
        <w:t>professional</w:t>
      </w:r>
      <w:r>
        <w:rPr>
          <w:color w:val="2C2F37"/>
          <w:spacing w:val="-1"/>
          <w:sz w:val="22"/>
        </w:rPr>
        <w:t> </w:t>
      </w:r>
      <w:r>
        <w:rPr>
          <w:color w:val="2C2F37"/>
          <w:sz w:val="22"/>
        </w:rPr>
        <w:t>relationship</w:t>
      </w:r>
      <w:r>
        <w:rPr>
          <w:color w:val="2C2F37"/>
          <w:spacing w:val="-3"/>
          <w:sz w:val="22"/>
        </w:rPr>
        <w:t> </w:t>
      </w:r>
      <w:r>
        <w:rPr>
          <w:color w:val="2C2F37"/>
          <w:sz w:val="22"/>
        </w:rPr>
        <w:t>with</w:t>
      </w:r>
      <w:r>
        <w:rPr>
          <w:color w:val="2C2F37"/>
          <w:spacing w:val="-2"/>
          <w:sz w:val="22"/>
        </w:rPr>
        <w:t> </w:t>
      </w:r>
      <w:r>
        <w:rPr>
          <w:color w:val="2C2F37"/>
          <w:sz w:val="22"/>
        </w:rPr>
        <w:t>an</w:t>
      </w:r>
      <w:r>
        <w:rPr>
          <w:color w:val="2C2F37"/>
          <w:spacing w:val="-1"/>
          <w:sz w:val="22"/>
        </w:rPr>
        <w:t> </w:t>
      </w:r>
      <w:r>
        <w:rPr>
          <w:color w:val="2C2F37"/>
          <w:sz w:val="22"/>
        </w:rPr>
        <w:t>individual</w:t>
      </w:r>
      <w:r>
        <w:rPr>
          <w:color w:val="2C2F37"/>
          <w:spacing w:val="-4"/>
          <w:sz w:val="22"/>
        </w:rPr>
        <w:t> </w:t>
      </w:r>
      <w:r>
        <w:rPr>
          <w:color w:val="2C2F37"/>
          <w:sz w:val="22"/>
        </w:rPr>
        <w:t>who</w:t>
      </w:r>
      <w:r>
        <w:rPr>
          <w:color w:val="2C2F37"/>
          <w:spacing w:val="-3"/>
          <w:sz w:val="22"/>
        </w:rPr>
        <w:t> </w:t>
      </w:r>
      <w:r>
        <w:rPr>
          <w:color w:val="2C2F37"/>
          <w:sz w:val="22"/>
        </w:rPr>
        <w:t>is</w:t>
      </w:r>
      <w:r>
        <w:rPr>
          <w:color w:val="2C2F37"/>
          <w:spacing w:val="-1"/>
          <w:sz w:val="22"/>
        </w:rPr>
        <w:t> </w:t>
      </w:r>
      <w:r>
        <w:rPr>
          <w:color w:val="2C2F37"/>
          <w:sz w:val="22"/>
        </w:rPr>
        <w:t>named</w:t>
      </w:r>
      <w:r>
        <w:rPr>
          <w:color w:val="2C2F37"/>
          <w:spacing w:val="-4"/>
          <w:sz w:val="22"/>
        </w:rPr>
        <w:t> </w:t>
      </w:r>
      <w:r>
        <w:rPr>
          <w:color w:val="2C2F37"/>
          <w:sz w:val="22"/>
        </w:rPr>
        <w:t>in</w:t>
      </w:r>
      <w:r>
        <w:rPr>
          <w:color w:val="2C2F37"/>
          <w:spacing w:val="-1"/>
          <w:sz w:val="22"/>
        </w:rPr>
        <w:t> </w:t>
      </w:r>
      <w:r>
        <w:rPr>
          <w:color w:val="2C2F37"/>
          <w:sz w:val="22"/>
        </w:rPr>
        <w:t>an</w:t>
      </w:r>
      <w:r>
        <w:rPr>
          <w:color w:val="2C2F37"/>
          <w:spacing w:val="-2"/>
          <w:sz w:val="22"/>
        </w:rPr>
        <w:t> </w:t>
      </w:r>
      <w:r>
        <w:rPr>
          <w:color w:val="2C2F37"/>
          <w:sz w:val="22"/>
        </w:rPr>
        <w:t>application</w:t>
      </w:r>
      <w:r>
        <w:rPr>
          <w:color w:val="2C2F37"/>
          <w:spacing w:val="-4"/>
          <w:sz w:val="22"/>
        </w:rPr>
        <w:t> </w:t>
      </w:r>
      <w:r>
        <w:rPr>
          <w:color w:val="2C2F37"/>
          <w:sz w:val="22"/>
        </w:rPr>
        <w:t>or</w:t>
      </w:r>
      <w:r>
        <w:rPr>
          <w:color w:val="2C2F37"/>
          <w:spacing w:val="-1"/>
          <w:sz w:val="22"/>
        </w:rPr>
        <w:t> </w:t>
      </w:r>
      <w:r>
        <w:rPr>
          <w:color w:val="2C2F37"/>
          <w:sz w:val="22"/>
        </w:rPr>
        <w:t>whose work forms a significant part of the material under review in an assessment process. This includes having published with, held research funding with, or been in a supervisory relationship with the individual</w:t>
      </w:r>
    </w:p>
    <w:p>
      <w:pPr>
        <w:pStyle w:val="ListParagraph"/>
        <w:numPr>
          <w:ilvl w:val="3"/>
          <w:numId w:val="2"/>
        </w:numPr>
        <w:tabs>
          <w:tab w:pos="1241" w:val="left" w:leader="none"/>
        </w:tabs>
        <w:spacing w:line="264" w:lineRule="auto" w:before="120" w:after="0"/>
        <w:ind w:left="1241" w:right="408" w:hanging="360"/>
        <w:jc w:val="left"/>
        <w:rPr>
          <w:sz w:val="22"/>
        </w:rPr>
      </w:pPr>
      <w:r>
        <w:rPr>
          <w:color w:val="2C2F37"/>
          <w:sz w:val="22"/>
        </w:rPr>
        <w:t>has</w:t>
      </w:r>
      <w:r>
        <w:rPr>
          <w:color w:val="2C2F37"/>
          <w:spacing w:val="-2"/>
          <w:sz w:val="22"/>
        </w:rPr>
        <w:t> </w:t>
      </w:r>
      <w:r>
        <w:rPr>
          <w:color w:val="2C2F37"/>
          <w:sz w:val="22"/>
        </w:rPr>
        <w:t>a</w:t>
      </w:r>
      <w:r>
        <w:rPr>
          <w:color w:val="2C2F37"/>
          <w:spacing w:val="-2"/>
          <w:sz w:val="22"/>
        </w:rPr>
        <w:t> </w:t>
      </w:r>
      <w:r>
        <w:rPr>
          <w:color w:val="2C2F37"/>
          <w:sz w:val="22"/>
        </w:rPr>
        <w:t>close</w:t>
      </w:r>
      <w:r>
        <w:rPr>
          <w:color w:val="2C2F37"/>
          <w:spacing w:val="-1"/>
          <w:sz w:val="22"/>
        </w:rPr>
        <w:t> </w:t>
      </w:r>
      <w:r>
        <w:rPr>
          <w:color w:val="2C2F37"/>
          <w:sz w:val="22"/>
        </w:rPr>
        <w:t>personal</w:t>
      </w:r>
      <w:r>
        <w:rPr>
          <w:color w:val="2C2F37"/>
          <w:spacing w:val="-5"/>
          <w:sz w:val="22"/>
        </w:rPr>
        <w:t> </w:t>
      </w:r>
      <w:r>
        <w:rPr>
          <w:color w:val="2C2F37"/>
          <w:sz w:val="22"/>
        </w:rPr>
        <w:t>relationship</w:t>
      </w:r>
      <w:r>
        <w:rPr>
          <w:color w:val="2C2F37"/>
          <w:spacing w:val="-3"/>
          <w:sz w:val="22"/>
        </w:rPr>
        <w:t> </w:t>
      </w:r>
      <w:r>
        <w:rPr>
          <w:color w:val="2C2F37"/>
          <w:sz w:val="22"/>
        </w:rPr>
        <w:t>(including</w:t>
      </w:r>
      <w:r>
        <w:rPr>
          <w:color w:val="2C2F37"/>
          <w:spacing w:val="-3"/>
          <w:sz w:val="22"/>
        </w:rPr>
        <w:t> </w:t>
      </w:r>
      <w:r>
        <w:rPr>
          <w:color w:val="2C2F37"/>
          <w:sz w:val="22"/>
        </w:rPr>
        <w:t>enmity)</w:t>
      </w:r>
      <w:r>
        <w:rPr>
          <w:color w:val="2C2F37"/>
          <w:spacing w:val="-2"/>
          <w:sz w:val="22"/>
        </w:rPr>
        <w:t> </w:t>
      </w:r>
      <w:r>
        <w:rPr>
          <w:color w:val="2C2F37"/>
          <w:sz w:val="22"/>
        </w:rPr>
        <w:t>with</w:t>
      </w:r>
      <w:r>
        <w:rPr>
          <w:color w:val="2C2F37"/>
          <w:spacing w:val="-2"/>
          <w:sz w:val="22"/>
        </w:rPr>
        <w:t> </w:t>
      </w:r>
      <w:r>
        <w:rPr>
          <w:color w:val="2C2F37"/>
          <w:sz w:val="22"/>
        </w:rPr>
        <w:t>an</w:t>
      </w:r>
      <w:r>
        <w:rPr>
          <w:color w:val="2C2F37"/>
          <w:spacing w:val="-3"/>
          <w:sz w:val="22"/>
        </w:rPr>
        <w:t> </w:t>
      </w:r>
      <w:r>
        <w:rPr>
          <w:color w:val="2C2F37"/>
          <w:sz w:val="22"/>
        </w:rPr>
        <w:t>individual</w:t>
      </w:r>
      <w:r>
        <w:rPr>
          <w:color w:val="2C2F37"/>
          <w:spacing w:val="-2"/>
          <w:sz w:val="22"/>
        </w:rPr>
        <w:t> </w:t>
      </w:r>
      <w:r>
        <w:rPr>
          <w:color w:val="2C2F37"/>
          <w:sz w:val="22"/>
        </w:rPr>
        <w:t>who</w:t>
      </w:r>
      <w:r>
        <w:rPr>
          <w:color w:val="2C2F37"/>
          <w:spacing w:val="-1"/>
          <w:sz w:val="22"/>
        </w:rPr>
        <w:t> </w:t>
      </w:r>
      <w:r>
        <w:rPr>
          <w:color w:val="2C2F37"/>
          <w:sz w:val="22"/>
        </w:rPr>
        <w:t>is</w:t>
      </w:r>
      <w:r>
        <w:rPr>
          <w:color w:val="2C2F37"/>
          <w:spacing w:val="-2"/>
          <w:sz w:val="22"/>
        </w:rPr>
        <w:t> </w:t>
      </w:r>
      <w:r>
        <w:rPr>
          <w:color w:val="2C2F37"/>
          <w:sz w:val="22"/>
        </w:rPr>
        <w:t>named</w:t>
      </w:r>
      <w:r>
        <w:rPr>
          <w:color w:val="2C2F37"/>
          <w:spacing w:val="-2"/>
          <w:sz w:val="22"/>
        </w:rPr>
        <w:t> </w:t>
      </w:r>
      <w:r>
        <w:rPr>
          <w:color w:val="2C2F37"/>
          <w:sz w:val="22"/>
        </w:rPr>
        <w:t>in</w:t>
      </w:r>
      <w:r>
        <w:rPr>
          <w:color w:val="2C2F37"/>
          <w:spacing w:val="-3"/>
          <w:sz w:val="22"/>
        </w:rPr>
        <w:t> </w:t>
      </w:r>
      <w:r>
        <w:rPr>
          <w:color w:val="2C2F37"/>
          <w:sz w:val="22"/>
        </w:rPr>
        <w:t>an application or whose work forms a significant part of the material under review in an assessment process</w:t>
      </w:r>
    </w:p>
    <w:p>
      <w:pPr>
        <w:pStyle w:val="ListParagraph"/>
        <w:numPr>
          <w:ilvl w:val="3"/>
          <w:numId w:val="2"/>
        </w:numPr>
        <w:tabs>
          <w:tab w:pos="1241" w:val="left" w:leader="none"/>
        </w:tabs>
        <w:spacing w:line="261" w:lineRule="auto" w:before="122" w:after="0"/>
        <w:ind w:left="1241" w:right="622" w:hanging="360"/>
        <w:jc w:val="left"/>
        <w:rPr>
          <w:sz w:val="22"/>
        </w:rPr>
      </w:pPr>
      <w:r>
        <w:rPr>
          <w:color w:val="2C2F37"/>
          <w:sz w:val="22"/>
        </w:rPr>
        <w:t>is</w:t>
      </w:r>
      <w:r>
        <w:rPr>
          <w:color w:val="2C2F37"/>
          <w:spacing w:val="-2"/>
          <w:sz w:val="22"/>
        </w:rPr>
        <w:t> </w:t>
      </w:r>
      <w:r>
        <w:rPr>
          <w:color w:val="2C2F37"/>
          <w:sz w:val="22"/>
        </w:rPr>
        <w:t>receiving</w:t>
      </w:r>
      <w:r>
        <w:rPr>
          <w:color w:val="2C2F37"/>
          <w:spacing w:val="-3"/>
          <w:sz w:val="22"/>
        </w:rPr>
        <w:t> </w:t>
      </w:r>
      <w:r>
        <w:rPr>
          <w:color w:val="2C2F37"/>
          <w:sz w:val="22"/>
        </w:rPr>
        <w:t>financial</w:t>
      </w:r>
      <w:r>
        <w:rPr>
          <w:color w:val="2C2F37"/>
          <w:spacing w:val="-3"/>
          <w:sz w:val="22"/>
        </w:rPr>
        <w:t> </w:t>
      </w:r>
      <w:r>
        <w:rPr>
          <w:color w:val="2C2F37"/>
          <w:sz w:val="22"/>
        </w:rPr>
        <w:t>support</w:t>
      </w:r>
      <w:r>
        <w:rPr>
          <w:color w:val="2C2F37"/>
          <w:spacing w:val="-2"/>
          <w:sz w:val="22"/>
        </w:rPr>
        <w:t> </w:t>
      </w:r>
      <w:r>
        <w:rPr>
          <w:color w:val="2C2F37"/>
          <w:sz w:val="22"/>
        </w:rPr>
        <w:t>for</w:t>
      </w:r>
      <w:r>
        <w:rPr>
          <w:color w:val="2C2F37"/>
          <w:spacing w:val="-5"/>
          <w:sz w:val="22"/>
        </w:rPr>
        <w:t> </w:t>
      </w:r>
      <w:r>
        <w:rPr>
          <w:color w:val="2C2F37"/>
          <w:sz w:val="22"/>
        </w:rPr>
        <w:t>education</w:t>
      </w:r>
      <w:r>
        <w:rPr>
          <w:color w:val="2C2F37"/>
          <w:spacing w:val="-5"/>
          <w:sz w:val="22"/>
        </w:rPr>
        <w:t> </w:t>
      </w:r>
      <w:r>
        <w:rPr>
          <w:color w:val="2C2F37"/>
          <w:sz w:val="22"/>
        </w:rPr>
        <w:t>or</w:t>
      </w:r>
      <w:r>
        <w:rPr>
          <w:color w:val="2C2F37"/>
          <w:spacing w:val="-2"/>
          <w:sz w:val="22"/>
        </w:rPr>
        <w:t> </w:t>
      </w:r>
      <w:r>
        <w:rPr>
          <w:color w:val="2C2F37"/>
          <w:sz w:val="22"/>
        </w:rPr>
        <w:t>research</w:t>
      </w:r>
      <w:r>
        <w:rPr>
          <w:color w:val="2C2F37"/>
          <w:spacing w:val="-3"/>
          <w:sz w:val="22"/>
        </w:rPr>
        <w:t> </w:t>
      </w:r>
      <w:r>
        <w:rPr>
          <w:color w:val="2C2F37"/>
          <w:sz w:val="22"/>
        </w:rPr>
        <w:t>related</w:t>
      </w:r>
      <w:r>
        <w:rPr>
          <w:color w:val="2C2F37"/>
          <w:spacing w:val="-2"/>
          <w:sz w:val="22"/>
        </w:rPr>
        <w:t> </w:t>
      </w:r>
      <w:r>
        <w:rPr>
          <w:color w:val="2C2F37"/>
          <w:sz w:val="22"/>
        </w:rPr>
        <w:t>activities</w:t>
      </w:r>
      <w:r>
        <w:rPr>
          <w:color w:val="2C2F37"/>
          <w:spacing w:val="-5"/>
          <w:sz w:val="22"/>
        </w:rPr>
        <w:t> </w:t>
      </w:r>
      <w:r>
        <w:rPr>
          <w:color w:val="2C2F37"/>
          <w:sz w:val="22"/>
        </w:rPr>
        <w:t>from</w:t>
      </w:r>
      <w:r>
        <w:rPr>
          <w:color w:val="2C2F37"/>
          <w:spacing w:val="-1"/>
          <w:sz w:val="22"/>
        </w:rPr>
        <w:t> </w:t>
      </w:r>
      <w:r>
        <w:rPr>
          <w:color w:val="2C2F37"/>
          <w:sz w:val="22"/>
        </w:rPr>
        <w:t>a</w:t>
      </w:r>
      <w:r>
        <w:rPr>
          <w:color w:val="2C2F37"/>
          <w:spacing w:val="-4"/>
          <w:sz w:val="22"/>
        </w:rPr>
        <w:t> </w:t>
      </w:r>
      <w:r>
        <w:rPr>
          <w:color w:val="2C2F37"/>
          <w:sz w:val="22"/>
        </w:rPr>
        <w:t>country other than Australia</w:t>
      </w:r>
    </w:p>
    <w:p>
      <w:pPr>
        <w:pStyle w:val="ListParagraph"/>
        <w:numPr>
          <w:ilvl w:val="3"/>
          <w:numId w:val="2"/>
        </w:numPr>
        <w:tabs>
          <w:tab w:pos="1241" w:val="left" w:leader="none"/>
        </w:tabs>
        <w:spacing w:line="264" w:lineRule="auto" w:before="125" w:after="0"/>
        <w:ind w:left="1241" w:right="850" w:hanging="360"/>
        <w:jc w:val="left"/>
        <w:rPr>
          <w:sz w:val="22"/>
        </w:rPr>
      </w:pPr>
      <w:r>
        <w:rPr>
          <w:color w:val="2C2F37"/>
          <w:sz w:val="22"/>
        </w:rPr>
        <w:t>is</w:t>
      </w:r>
      <w:r>
        <w:rPr>
          <w:color w:val="2C2F37"/>
          <w:spacing w:val="-3"/>
          <w:sz w:val="22"/>
        </w:rPr>
        <w:t> </w:t>
      </w:r>
      <w:r>
        <w:rPr>
          <w:color w:val="2C2F37"/>
          <w:sz w:val="22"/>
        </w:rPr>
        <w:t>currently,</w:t>
      </w:r>
      <w:r>
        <w:rPr>
          <w:color w:val="2C2F37"/>
          <w:spacing w:val="-5"/>
          <w:sz w:val="22"/>
        </w:rPr>
        <w:t> </w:t>
      </w:r>
      <w:r>
        <w:rPr>
          <w:color w:val="2C2F37"/>
          <w:sz w:val="22"/>
        </w:rPr>
        <w:t>or</w:t>
      </w:r>
      <w:r>
        <w:rPr>
          <w:color w:val="2C2F37"/>
          <w:spacing w:val="-3"/>
          <w:sz w:val="22"/>
        </w:rPr>
        <w:t> </w:t>
      </w:r>
      <w:r>
        <w:rPr>
          <w:color w:val="2C2F37"/>
          <w:sz w:val="22"/>
        </w:rPr>
        <w:t>has</w:t>
      </w:r>
      <w:r>
        <w:rPr>
          <w:color w:val="2C2F37"/>
          <w:spacing w:val="-3"/>
          <w:sz w:val="22"/>
        </w:rPr>
        <w:t> </w:t>
      </w:r>
      <w:r>
        <w:rPr>
          <w:color w:val="2C2F37"/>
          <w:sz w:val="22"/>
        </w:rPr>
        <w:t>previously</w:t>
      </w:r>
      <w:r>
        <w:rPr>
          <w:color w:val="2C2F37"/>
          <w:spacing w:val="-3"/>
          <w:sz w:val="22"/>
        </w:rPr>
        <w:t> </w:t>
      </w:r>
      <w:r>
        <w:rPr>
          <w:color w:val="2C2F37"/>
          <w:sz w:val="22"/>
        </w:rPr>
        <w:t>been,</w:t>
      </w:r>
      <w:r>
        <w:rPr>
          <w:color w:val="2C2F37"/>
          <w:spacing w:val="-5"/>
          <w:sz w:val="22"/>
        </w:rPr>
        <w:t> </w:t>
      </w:r>
      <w:r>
        <w:rPr>
          <w:color w:val="2C2F37"/>
          <w:sz w:val="22"/>
        </w:rPr>
        <w:t>associated</w:t>
      </w:r>
      <w:r>
        <w:rPr>
          <w:color w:val="2C2F37"/>
          <w:spacing w:val="-3"/>
          <w:sz w:val="22"/>
        </w:rPr>
        <w:t> </w:t>
      </w:r>
      <w:r>
        <w:rPr>
          <w:color w:val="2C2F37"/>
          <w:sz w:val="22"/>
        </w:rPr>
        <w:t>or</w:t>
      </w:r>
      <w:r>
        <w:rPr>
          <w:color w:val="2C2F37"/>
          <w:spacing w:val="-3"/>
          <w:sz w:val="22"/>
        </w:rPr>
        <w:t> </w:t>
      </w:r>
      <w:r>
        <w:rPr>
          <w:color w:val="2C2F37"/>
          <w:sz w:val="22"/>
        </w:rPr>
        <w:t>affiliated</w:t>
      </w:r>
      <w:r>
        <w:rPr>
          <w:color w:val="2C2F37"/>
          <w:spacing w:val="-3"/>
          <w:sz w:val="22"/>
        </w:rPr>
        <w:t> </w:t>
      </w:r>
      <w:r>
        <w:rPr>
          <w:color w:val="2C2F37"/>
          <w:sz w:val="22"/>
        </w:rPr>
        <w:t>with</w:t>
      </w:r>
      <w:r>
        <w:rPr>
          <w:color w:val="2C2F37"/>
          <w:spacing w:val="-3"/>
          <w:sz w:val="22"/>
        </w:rPr>
        <w:t> </w:t>
      </w:r>
      <w:r>
        <w:rPr>
          <w:color w:val="2C2F37"/>
          <w:sz w:val="22"/>
        </w:rPr>
        <w:t>a</w:t>
      </w:r>
      <w:r>
        <w:rPr>
          <w:color w:val="2C2F37"/>
          <w:spacing w:val="-3"/>
          <w:sz w:val="22"/>
        </w:rPr>
        <w:t> </w:t>
      </w:r>
      <w:r>
        <w:rPr>
          <w:color w:val="2C2F37"/>
          <w:sz w:val="22"/>
        </w:rPr>
        <w:t>talent</w:t>
      </w:r>
      <w:r>
        <w:rPr>
          <w:color w:val="2C2F37"/>
          <w:spacing w:val="-3"/>
          <w:sz w:val="22"/>
        </w:rPr>
        <w:t> </w:t>
      </w:r>
      <w:r>
        <w:rPr>
          <w:color w:val="2C2F37"/>
          <w:sz w:val="22"/>
        </w:rPr>
        <w:t>recruitment program from a country other than Australia, or</w:t>
      </w:r>
    </w:p>
    <w:p>
      <w:pPr>
        <w:pStyle w:val="ListParagraph"/>
        <w:numPr>
          <w:ilvl w:val="3"/>
          <w:numId w:val="2"/>
        </w:numPr>
        <w:tabs>
          <w:tab w:pos="1241" w:val="left" w:leader="none"/>
        </w:tabs>
        <w:spacing w:line="264" w:lineRule="auto" w:before="120" w:after="0"/>
        <w:ind w:left="1241" w:right="276" w:hanging="360"/>
        <w:jc w:val="left"/>
        <w:rPr>
          <w:sz w:val="22"/>
        </w:rPr>
      </w:pPr>
      <w:r>
        <w:rPr>
          <w:color w:val="2C2F37"/>
          <w:sz w:val="22"/>
        </w:rPr>
        <w:t>is</w:t>
      </w:r>
      <w:r>
        <w:rPr>
          <w:color w:val="2C2F37"/>
          <w:spacing w:val="-2"/>
          <w:sz w:val="22"/>
        </w:rPr>
        <w:t> </w:t>
      </w:r>
      <w:r>
        <w:rPr>
          <w:color w:val="2C2F37"/>
          <w:sz w:val="22"/>
        </w:rPr>
        <w:t>associated</w:t>
      </w:r>
      <w:r>
        <w:rPr>
          <w:color w:val="2C2F37"/>
          <w:spacing w:val="-4"/>
          <w:sz w:val="22"/>
        </w:rPr>
        <w:t> </w:t>
      </w:r>
      <w:r>
        <w:rPr>
          <w:color w:val="2C2F37"/>
          <w:sz w:val="22"/>
        </w:rPr>
        <w:t>or</w:t>
      </w:r>
      <w:r>
        <w:rPr>
          <w:color w:val="2C2F37"/>
          <w:spacing w:val="-4"/>
          <w:sz w:val="22"/>
        </w:rPr>
        <w:t> </w:t>
      </w:r>
      <w:r>
        <w:rPr>
          <w:color w:val="2C2F37"/>
          <w:sz w:val="22"/>
        </w:rPr>
        <w:t>affiliated</w:t>
      </w:r>
      <w:r>
        <w:rPr>
          <w:color w:val="2C2F37"/>
          <w:spacing w:val="-5"/>
          <w:sz w:val="22"/>
        </w:rPr>
        <w:t> </w:t>
      </w:r>
      <w:r>
        <w:rPr>
          <w:color w:val="2C2F37"/>
          <w:sz w:val="22"/>
        </w:rPr>
        <w:t>with</w:t>
      </w:r>
      <w:r>
        <w:rPr>
          <w:color w:val="2C2F37"/>
          <w:spacing w:val="-3"/>
          <w:sz w:val="22"/>
        </w:rPr>
        <w:t> </w:t>
      </w:r>
      <w:r>
        <w:rPr>
          <w:color w:val="2C2F37"/>
          <w:sz w:val="22"/>
        </w:rPr>
        <w:t>a</w:t>
      </w:r>
      <w:r>
        <w:rPr>
          <w:color w:val="2C2F37"/>
          <w:spacing w:val="-2"/>
          <w:sz w:val="22"/>
        </w:rPr>
        <w:t> </w:t>
      </w:r>
      <w:r>
        <w:rPr>
          <w:color w:val="2C2F37"/>
          <w:sz w:val="22"/>
        </w:rPr>
        <w:t>government,</w:t>
      </w:r>
      <w:r>
        <w:rPr>
          <w:color w:val="2C2F37"/>
          <w:spacing w:val="-4"/>
          <w:sz w:val="22"/>
        </w:rPr>
        <w:t> </w:t>
      </w:r>
      <w:r>
        <w:rPr>
          <w:color w:val="2C2F37"/>
          <w:sz w:val="22"/>
        </w:rPr>
        <w:t>intelligence</w:t>
      </w:r>
      <w:r>
        <w:rPr>
          <w:color w:val="2C2F37"/>
          <w:spacing w:val="-1"/>
          <w:sz w:val="22"/>
        </w:rPr>
        <w:t> </w:t>
      </w:r>
      <w:r>
        <w:rPr>
          <w:color w:val="2C2F37"/>
          <w:sz w:val="22"/>
        </w:rPr>
        <w:t>organisation,</w:t>
      </w:r>
      <w:r>
        <w:rPr>
          <w:color w:val="2C2F37"/>
          <w:spacing w:val="-5"/>
          <w:sz w:val="22"/>
        </w:rPr>
        <w:t> </w:t>
      </w:r>
      <w:r>
        <w:rPr>
          <w:color w:val="2C2F37"/>
          <w:sz w:val="22"/>
        </w:rPr>
        <w:t>government</w:t>
      </w:r>
      <w:r>
        <w:rPr>
          <w:color w:val="2C2F37"/>
          <w:spacing w:val="-2"/>
          <w:sz w:val="22"/>
        </w:rPr>
        <w:t> </w:t>
      </w:r>
      <w:r>
        <w:rPr>
          <w:color w:val="2C2F37"/>
          <w:sz w:val="22"/>
        </w:rPr>
        <w:t>owned enterprise, military or police organisation in a country other than Australia.</w:t>
      </w:r>
    </w:p>
    <w:p>
      <w:pPr>
        <w:pStyle w:val="ListParagraph"/>
        <w:spacing w:after="0" w:line="264" w:lineRule="auto"/>
        <w:jc w:val="left"/>
        <w:rPr>
          <w:sz w:val="22"/>
        </w:rPr>
        <w:sectPr>
          <w:pgSz w:w="11920" w:h="16850"/>
          <w:pgMar w:header="0" w:footer="671" w:top="920" w:bottom="860" w:left="1133" w:right="1133"/>
        </w:sectPr>
      </w:pPr>
    </w:p>
    <w:p>
      <w:pPr>
        <w:pStyle w:val="BodyText"/>
        <w:spacing w:line="264" w:lineRule="auto" w:before="32"/>
        <w:ind w:right="152" w:firstLine="0"/>
      </w:pPr>
      <w:r>
        <w:rPr>
          <w:color w:val="2C2F37"/>
        </w:rPr>
        <w:t>The above is not an exhaustive list. Where relevant, the individual should refer to the information</w:t>
      </w:r>
      <w:r>
        <w:rPr>
          <w:color w:val="2C2F37"/>
          <w:spacing w:val="-3"/>
        </w:rPr>
        <w:t> </w:t>
      </w:r>
      <w:r>
        <w:rPr>
          <w:color w:val="2C2F37"/>
        </w:rPr>
        <w:t>provided</w:t>
      </w:r>
      <w:r>
        <w:rPr>
          <w:color w:val="2C2F37"/>
          <w:spacing w:val="-2"/>
        </w:rPr>
        <w:t> </w:t>
      </w:r>
      <w:r>
        <w:rPr>
          <w:color w:val="2C2F37"/>
        </w:rPr>
        <w:t>by</w:t>
      </w:r>
      <w:r>
        <w:rPr>
          <w:color w:val="2C2F37"/>
          <w:spacing w:val="-4"/>
        </w:rPr>
        <w:t> </w:t>
      </w:r>
      <w:r>
        <w:rPr>
          <w:color w:val="2C2F37"/>
        </w:rPr>
        <w:t>the</w:t>
      </w:r>
      <w:r>
        <w:rPr>
          <w:color w:val="2C2F37"/>
          <w:spacing w:val="-2"/>
        </w:rPr>
        <w:t> </w:t>
      </w:r>
      <w:r>
        <w:rPr>
          <w:color w:val="2C2F37"/>
        </w:rPr>
        <w:t>ARC,</w:t>
      </w:r>
      <w:r>
        <w:rPr>
          <w:color w:val="2C2F37"/>
          <w:spacing w:val="-2"/>
        </w:rPr>
        <w:t> </w:t>
      </w:r>
      <w:r>
        <w:rPr>
          <w:color w:val="2C2F37"/>
        </w:rPr>
        <w:t>as</w:t>
      </w:r>
      <w:r>
        <w:rPr>
          <w:color w:val="2C2F37"/>
          <w:spacing w:val="-2"/>
        </w:rPr>
        <w:t> </w:t>
      </w:r>
      <w:r>
        <w:rPr>
          <w:color w:val="2C2F37"/>
        </w:rPr>
        <w:t>pertaining</w:t>
      </w:r>
      <w:r>
        <w:rPr>
          <w:color w:val="2C2F37"/>
          <w:spacing w:val="-3"/>
        </w:rPr>
        <w:t> </w:t>
      </w:r>
      <w:r>
        <w:rPr>
          <w:color w:val="2C2F37"/>
        </w:rPr>
        <w:t>to</w:t>
      </w:r>
      <w:r>
        <w:rPr>
          <w:color w:val="2C2F37"/>
          <w:spacing w:val="-3"/>
        </w:rPr>
        <w:t> </w:t>
      </w:r>
      <w:r>
        <w:rPr>
          <w:color w:val="2C2F37"/>
        </w:rPr>
        <w:t>their</w:t>
      </w:r>
      <w:r>
        <w:rPr>
          <w:color w:val="2C2F37"/>
          <w:spacing w:val="-2"/>
        </w:rPr>
        <w:t> </w:t>
      </w:r>
      <w:r>
        <w:rPr>
          <w:color w:val="2C2F37"/>
        </w:rPr>
        <w:t>role.</w:t>
      </w:r>
      <w:r>
        <w:rPr>
          <w:color w:val="2C2F37"/>
          <w:spacing w:val="-5"/>
        </w:rPr>
        <w:t> </w:t>
      </w:r>
      <w:r>
        <w:rPr>
          <w:color w:val="2C2F37"/>
        </w:rPr>
        <w:t>Relevant</w:t>
      </w:r>
      <w:r>
        <w:rPr>
          <w:color w:val="2C2F37"/>
          <w:spacing w:val="-4"/>
        </w:rPr>
        <w:t> </w:t>
      </w:r>
      <w:r>
        <w:rPr>
          <w:color w:val="2C2F37"/>
        </w:rPr>
        <w:t>information</w:t>
      </w:r>
      <w:r>
        <w:rPr>
          <w:color w:val="2C2F37"/>
          <w:spacing w:val="-3"/>
        </w:rPr>
        <w:t> </w:t>
      </w:r>
      <w:r>
        <w:rPr>
          <w:color w:val="2C2F37"/>
        </w:rPr>
        <w:t>will</w:t>
      </w:r>
      <w:r>
        <w:rPr>
          <w:color w:val="2C2F37"/>
          <w:spacing w:val="-2"/>
        </w:rPr>
        <w:t> </w:t>
      </w:r>
      <w:r>
        <w:rPr>
          <w:color w:val="2C2F37"/>
        </w:rPr>
        <w:t>include specific details on the timing that the ARC applies to disclosing certain types of interests.</w:t>
      </w:r>
    </w:p>
    <w:p>
      <w:pPr>
        <w:pStyle w:val="ListParagraph"/>
        <w:numPr>
          <w:ilvl w:val="2"/>
          <w:numId w:val="2"/>
        </w:numPr>
        <w:tabs>
          <w:tab w:pos="864" w:val="left" w:leader="none"/>
        </w:tabs>
        <w:spacing w:line="264" w:lineRule="auto" w:before="120" w:after="0"/>
        <w:ind w:left="864" w:right="175" w:hanging="720"/>
        <w:jc w:val="left"/>
        <w:rPr>
          <w:sz w:val="22"/>
        </w:rPr>
      </w:pPr>
      <w:r>
        <w:rPr>
          <w:color w:val="2C2F37"/>
          <w:sz w:val="22"/>
        </w:rPr>
        <w:t>Committee members, assessors and reviewers are required to complete a declaration of interests</w:t>
      </w:r>
      <w:r>
        <w:rPr>
          <w:color w:val="2C2F37"/>
          <w:spacing w:val="-5"/>
          <w:sz w:val="22"/>
        </w:rPr>
        <w:t> </w:t>
      </w:r>
      <w:r>
        <w:rPr>
          <w:color w:val="2C2F37"/>
          <w:sz w:val="22"/>
        </w:rPr>
        <w:t>form</w:t>
      </w:r>
      <w:r>
        <w:rPr>
          <w:color w:val="2C2F37"/>
          <w:spacing w:val="-4"/>
          <w:sz w:val="22"/>
        </w:rPr>
        <w:t> </w:t>
      </w:r>
      <w:r>
        <w:rPr>
          <w:color w:val="2C2F37"/>
          <w:sz w:val="22"/>
        </w:rPr>
        <w:t>upon</w:t>
      </w:r>
      <w:r>
        <w:rPr>
          <w:color w:val="2C2F37"/>
          <w:spacing w:val="-3"/>
          <w:sz w:val="22"/>
        </w:rPr>
        <w:t> </w:t>
      </w:r>
      <w:r>
        <w:rPr>
          <w:color w:val="2C2F37"/>
          <w:sz w:val="22"/>
        </w:rPr>
        <w:t>engagement,</w:t>
      </w:r>
      <w:r>
        <w:rPr>
          <w:color w:val="2C2F37"/>
          <w:spacing w:val="-2"/>
          <w:sz w:val="22"/>
        </w:rPr>
        <w:t> </w:t>
      </w:r>
      <w:r>
        <w:rPr>
          <w:color w:val="2C2F37"/>
          <w:sz w:val="22"/>
        </w:rPr>
        <w:t>including</w:t>
      </w:r>
      <w:r>
        <w:rPr>
          <w:color w:val="2C2F37"/>
          <w:spacing w:val="-3"/>
          <w:sz w:val="22"/>
        </w:rPr>
        <w:t> </w:t>
      </w:r>
      <w:r>
        <w:rPr>
          <w:color w:val="2C2F37"/>
          <w:sz w:val="22"/>
        </w:rPr>
        <w:t>information</w:t>
      </w:r>
      <w:r>
        <w:rPr>
          <w:color w:val="2C2F37"/>
          <w:spacing w:val="-3"/>
          <w:sz w:val="22"/>
        </w:rPr>
        <w:t> </w:t>
      </w:r>
      <w:r>
        <w:rPr>
          <w:color w:val="2C2F37"/>
          <w:sz w:val="22"/>
        </w:rPr>
        <w:t>relating</w:t>
      </w:r>
      <w:r>
        <w:rPr>
          <w:color w:val="2C2F37"/>
          <w:spacing w:val="-3"/>
          <w:sz w:val="22"/>
        </w:rPr>
        <w:t> </w:t>
      </w:r>
      <w:r>
        <w:rPr>
          <w:color w:val="2C2F37"/>
          <w:sz w:val="22"/>
        </w:rPr>
        <w:t>to</w:t>
      </w:r>
      <w:r>
        <w:rPr>
          <w:color w:val="2C2F37"/>
          <w:spacing w:val="-4"/>
          <w:sz w:val="22"/>
        </w:rPr>
        <w:t> </w:t>
      </w:r>
      <w:r>
        <w:rPr>
          <w:color w:val="2C2F37"/>
          <w:sz w:val="22"/>
        </w:rPr>
        <w:t>financial</w:t>
      </w:r>
      <w:r>
        <w:rPr>
          <w:color w:val="2C2F37"/>
          <w:spacing w:val="-3"/>
          <w:sz w:val="22"/>
        </w:rPr>
        <w:t> </w:t>
      </w:r>
      <w:r>
        <w:rPr>
          <w:color w:val="2C2F37"/>
          <w:sz w:val="22"/>
        </w:rPr>
        <w:t>support,</w:t>
      </w:r>
      <w:r>
        <w:rPr>
          <w:color w:val="2C2F37"/>
          <w:spacing w:val="-2"/>
          <w:sz w:val="22"/>
        </w:rPr>
        <w:t> </w:t>
      </w:r>
      <w:r>
        <w:rPr>
          <w:color w:val="2C2F37"/>
          <w:sz w:val="22"/>
        </w:rPr>
        <w:t>affiliations, and honorary positions from a country other than Australia. The obligation to disclose interests is ongoing. Where required</w:t>
      </w:r>
      <w:r>
        <w:rPr>
          <w:color w:val="2C2F37"/>
          <w:spacing w:val="-1"/>
          <w:sz w:val="22"/>
        </w:rPr>
        <w:t> </w:t>
      </w:r>
      <w:r>
        <w:rPr>
          <w:color w:val="2C2F37"/>
          <w:sz w:val="22"/>
        </w:rPr>
        <w:t>by the ARC, committee members must disclose interests to the ARC annually. Committee members are also required to update that information as soon as</w:t>
      </w:r>
    </w:p>
    <w:p>
      <w:pPr>
        <w:pStyle w:val="BodyText"/>
        <w:spacing w:line="268" w:lineRule="exact" w:before="0"/>
        <w:ind w:firstLine="0"/>
      </w:pPr>
      <w:r>
        <w:rPr>
          <w:color w:val="2C2F37"/>
        </w:rPr>
        <w:t>possible</w:t>
      </w:r>
      <w:r>
        <w:rPr>
          <w:color w:val="2C2F37"/>
          <w:spacing w:val="-5"/>
        </w:rPr>
        <w:t> </w:t>
      </w:r>
      <w:r>
        <w:rPr>
          <w:color w:val="2C2F37"/>
        </w:rPr>
        <w:t>if</w:t>
      </w:r>
      <w:r>
        <w:rPr>
          <w:color w:val="2C2F37"/>
          <w:spacing w:val="-6"/>
        </w:rPr>
        <w:t> </w:t>
      </w:r>
      <w:r>
        <w:rPr>
          <w:color w:val="2C2F37"/>
        </w:rPr>
        <w:t>any</w:t>
      </w:r>
      <w:r>
        <w:rPr>
          <w:color w:val="2C2F37"/>
          <w:spacing w:val="-4"/>
        </w:rPr>
        <w:t> </w:t>
      </w:r>
      <w:r>
        <w:rPr>
          <w:color w:val="2C2F37"/>
        </w:rPr>
        <w:t>significant</w:t>
      </w:r>
      <w:r>
        <w:rPr>
          <w:color w:val="2C2F37"/>
          <w:spacing w:val="-6"/>
        </w:rPr>
        <w:t> </w:t>
      </w:r>
      <w:r>
        <w:rPr>
          <w:color w:val="2C2F37"/>
        </w:rPr>
        <w:t>changes</w:t>
      </w:r>
      <w:r>
        <w:rPr>
          <w:color w:val="2C2F37"/>
          <w:spacing w:val="-3"/>
        </w:rPr>
        <w:t> </w:t>
      </w:r>
      <w:r>
        <w:rPr>
          <w:color w:val="2C2F37"/>
        </w:rPr>
        <w:t>occur</w:t>
      </w:r>
      <w:r>
        <w:rPr>
          <w:color w:val="2C2F37"/>
          <w:spacing w:val="-5"/>
        </w:rPr>
        <w:t> </w:t>
      </w:r>
      <w:r>
        <w:rPr>
          <w:color w:val="2C2F37"/>
        </w:rPr>
        <w:t>to</w:t>
      </w:r>
      <w:r>
        <w:rPr>
          <w:color w:val="2C2F37"/>
          <w:spacing w:val="-3"/>
        </w:rPr>
        <w:t> </w:t>
      </w:r>
      <w:r>
        <w:rPr>
          <w:color w:val="2C2F37"/>
        </w:rPr>
        <w:t>their</w:t>
      </w:r>
      <w:r>
        <w:rPr>
          <w:color w:val="2C2F37"/>
          <w:spacing w:val="-7"/>
        </w:rPr>
        <w:t> </w:t>
      </w:r>
      <w:r>
        <w:rPr>
          <w:color w:val="2C2F37"/>
        </w:rPr>
        <w:t>or</w:t>
      </w:r>
      <w:r>
        <w:rPr>
          <w:color w:val="2C2F37"/>
          <w:spacing w:val="-7"/>
        </w:rPr>
        <w:t> </w:t>
      </w:r>
      <w:r>
        <w:rPr>
          <w:color w:val="2C2F37"/>
        </w:rPr>
        <w:t>their</w:t>
      </w:r>
      <w:r>
        <w:rPr>
          <w:color w:val="2C2F37"/>
          <w:spacing w:val="-4"/>
        </w:rPr>
        <w:t> </w:t>
      </w:r>
      <w:r>
        <w:rPr>
          <w:color w:val="2C2F37"/>
        </w:rPr>
        <w:t>immediate</w:t>
      </w:r>
      <w:r>
        <w:rPr>
          <w:color w:val="2C2F37"/>
          <w:spacing w:val="-4"/>
        </w:rPr>
        <w:t> </w:t>
      </w:r>
      <w:r>
        <w:rPr>
          <w:color w:val="2C2F37"/>
        </w:rPr>
        <w:t>family/partner’s</w:t>
      </w:r>
      <w:r>
        <w:rPr>
          <w:color w:val="2C2F37"/>
          <w:spacing w:val="-4"/>
        </w:rPr>
        <w:t> </w:t>
      </w:r>
      <w:r>
        <w:rPr>
          <w:color w:val="2C2F37"/>
          <w:spacing w:val="-2"/>
        </w:rPr>
        <w:t>interests.</w:t>
      </w:r>
    </w:p>
    <w:p>
      <w:pPr>
        <w:pStyle w:val="ListParagraph"/>
        <w:numPr>
          <w:ilvl w:val="2"/>
          <w:numId w:val="2"/>
        </w:numPr>
        <w:tabs>
          <w:tab w:pos="864" w:val="left" w:leader="none"/>
        </w:tabs>
        <w:spacing w:line="240" w:lineRule="auto" w:before="149" w:after="0"/>
        <w:ind w:left="864" w:right="0" w:hanging="720"/>
        <w:jc w:val="left"/>
        <w:rPr>
          <w:sz w:val="22"/>
        </w:rPr>
      </w:pPr>
      <w:r>
        <w:rPr>
          <w:color w:val="2C2F37"/>
          <w:sz w:val="22"/>
        </w:rPr>
        <w:t>Committee</w:t>
      </w:r>
      <w:r>
        <w:rPr>
          <w:color w:val="2C2F37"/>
          <w:spacing w:val="-10"/>
          <w:sz w:val="22"/>
        </w:rPr>
        <w:t> </w:t>
      </w:r>
      <w:r>
        <w:rPr>
          <w:color w:val="2C2F37"/>
          <w:sz w:val="22"/>
        </w:rPr>
        <w:t>members</w:t>
      </w:r>
      <w:r>
        <w:rPr>
          <w:color w:val="2C2F37"/>
          <w:spacing w:val="-8"/>
          <w:sz w:val="22"/>
        </w:rPr>
        <w:t> </w:t>
      </w:r>
      <w:r>
        <w:rPr>
          <w:color w:val="2C2F37"/>
          <w:sz w:val="22"/>
        </w:rPr>
        <w:t>and</w:t>
      </w:r>
      <w:r>
        <w:rPr>
          <w:color w:val="2C2F37"/>
          <w:spacing w:val="-8"/>
          <w:sz w:val="22"/>
        </w:rPr>
        <w:t> </w:t>
      </w:r>
      <w:r>
        <w:rPr>
          <w:color w:val="2C2F37"/>
          <w:sz w:val="22"/>
        </w:rPr>
        <w:t>assessors</w:t>
      </w:r>
      <w:r>
        <w:rPr>
          <w:color w:val="2C2F37"/>
          <w:spacing w:val="-7"/>
          <w:sz w:val="22"/>
        </w:rPr>
        <w:t> </w:t>
      </w:r>
      <w:r>
        <w:rPr>
          <w:color w:val="2C2F37"/>
          <w:sz w:val="22"/>
        </w:rPr>
        <w:t>who</w:t>
      </w:r>
      <w:r>
        <w:rPr>
          <w:color w:val="2C2F37"/>
          <w:spacing w:val="-6"/>
          <w:sz w:val="22"/>
        </w:rPr>
        <w:t> </w:t>
      </w:r>
      <w:r>
        <w:rPr>
          <w:color w:val="2C2F37"/>
          <w:sz w:val="22"/>
        </w:rPr>
        <w:t>are</w:t>
      </w:r>
      <w:r>
        <w:rPr>
          <w:color w:val="2C2F37"/>
          <w:spacing w:val="-6"/>
          <w:sz w:val="22"/>
        </w:rPr>
        <w:t> </w:t>
      </w:r>
      <w:r>
        <w:rPr>
          <w:color w:val="2C2F37"/>
          <w:sz w:val="22"/>
        </w:rPr>
        <w:t>involved</w:t>
      </w:r>
      <w:r>
        <w:rPr>
          <w:color w:val="2C2F37"/>
          <w:spacing w:val="-6"/>
          <w:sz w:val="22"/>
        </w:rPr>
        <w:t> </w:t>
      </w:r>
      <w:r>
        <w:rPr>
          <w:color w:val="2C2F37"/>
          <w:sz w:val="22"/>
        </w:rPr>
        <w:t>in</w:t>
      </w:r>
      <w:r>
        <w:rPr>
          <w:color w:val="2C2F37"/>
          <w:spacing w:val="-6"/>
          <w:sz w:val="22"/>
        </w:rPr>
        <w:t> </w:t>
      </w:r>
      <w:r>
        <w:rPr>
          <w:color w:val="2C2F37"/>
          <w:sz w:val="22"/>
        </w:rPr>
        <w:t>application</w:t>
      </w:r>
      <w:r>
        <w:rPr>
          <w:color w:val="2C2F37"/>
          <w:spacing w:val="-7"/>
          <w:sz w:val="22"/>
        </w:rPr>
        <w:t> </w:t>
      </w:r>
      <w:r>
        <w:rPr>
          <w:color w:val="2C2F37"/>
          <w:sz w:val="22"/>
        </w:rPr>
        <w:t>assessment</w:t>
      </w:r>
      <w:r>
        <w:rPr>
          <w:color w:val="2C2F37"/>
          <w:spacing w:val="-8"/>
          <w:sz w:val="22"/>
        </w:rPr>
        <w:t> </w:t>
      </w:r>
      <w:r>
        <w:rPr>
          <w:color w:val="2C2F37"/>
          <w:spacing w:val="-2"/>
          <w:sz w:val="22"/>
        </w:rPr>
        <w:t>processes:</w:t>
      </w:r>
    </w:p>
    <w:p>
      <w:pPr>
        <w:pStyle w:val="ListParagraph"/>
        <w:numPr>
          <w:ilvl w:val="3"/>
          <w:numId w:val="2"/>
        </w:numPr>
        <w:tabs>
          <w:tab w:pos="1241" w:val="left" w:leader="none"/>
        </w:tabs>
        <w:spacing w:line="264" w:lineRule="auto" w:before="147" w:after="0"/>
        <w:ind w:left="1241" w:right="230" w:hanging="360"/>
        <w:jc w:val="left"/>
        <w:rPr>
          <w:sz w:val="22"/>
        </w:rPr>
      </w:pPr>
      <w:r>
        <w:rPr>
          <w:color w:val="2C2F37"/>
          <w:sz w:val="22"/>
        </w:rPr>
        <w:t>must</w:t>
      </w:r>
      <w:r>
        <w:rPr>
          <w:color w:val="2C2F37"/>
          <w:spacing w:val="-1"/>
          <w:sz w:val="22"/>
        </w:rPr>
        <w:t> </w:t>
      </w:r>
      <w:r>
        <w:rPr>
          <w:color w:val="2C2F37"/>
          <w:sz w:val="22"/>
        </w:rPr>
        <w:t>declare</w:t>
      </w:r>
      <w:r>
        <w:rPr>
          <w:color w:val="2C2F37"/>
          <w:spacing w:val="-4"/>
          <w:sz w:val="22"/>
        </w:rPr>
        <w:t> </w:t>
      </w:r>
      <w:r>
        <w:rPr>
          <w:color w:val="2C2F37"/>
          <w:sz w:val="22"/>
        </w:rPr>
        <w:t>their</w:t>
      </w:r>
      <w:r>
        <w:rPr>
          <w:color w:val="2C2F37"/>
          <w:spacing w:val="-4"/>
          <w:sz w:val="22"/>
        </w:rPr>
        <w:t> </w:t>
      </w:r>
      <w:r>
        <w:rPr>
          <w:color w:val="2C2F37"/>
          <w:sz w:val="22"/>
        </w:rPr>
        <w:t>material</w:t>
      </w:r>
      <w:r>
        <w:rPr>
          <w:color w:val="2C2F37"/>
          <w:spacing w:val="-5"/>
          <w:sz w:val="22"/>
        </w:rPr>
        <w:t> </w:t>
      </w:r>
      <w:r>
        <w:rPr>
          <w:color w:val="2C2F37"/>
          <w:sz w:val="22"/>
        </w:rPr>
        <w:t>personal</w:t>
      </w:r>
      <w:r>
        <w:rPr>
          <w:color w:val="2C2F37"/>
          <w:spacing w:val="-2"/>
          <w:sz w:val="22"/>
        </w:rPr>
        <w:t> </w:t>
      </w:r>
      <w:r>
        <w:rPr>
          <w:color w:val="2C2F37"/>
          <w:sz w:val="22"/>
        </w:rPr>
        <w:t>interests</w:t>
      </w:r>
      <w:r>
        <w:rPr>
          <w:color w:val="2C2F37"/>
          <w:spacing w:val="-4"/>
          <w:sz w:val="22"/>
        </w:rPr>
        <w:t> </w:t>
      </w:r>
      <w:r>
        <w:rPr>
          <w:color w:val="2C2F37"/>
          <w:sz w:val="22"/>
        </w:rPr>
        <w:t>to</w:t>
      </w:r>
      <w:r>
        <w:rPr>
          <w:color w:val="2C2F37"/>
          <w:spacing w:val="-3"/>
          <w:sz w:val="22"/>
        </w:rPr>
        <w:t> </w:t>
      </w: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within</w:t>
      </w:r>
      <w:r>
        <w:rPr>
          <w:color w:val="2C2F37"/>
          <w:spacing w:val="-6"/>
          <w:sz w:val="22"/>
        </w:rPr>
        <w:t> </w:t>
      </w:r>
      <w:r>
        <w:rPr>
          <w:color w:val="2C2F37"/>
          <w:sz w:val="22"/>
        </w:rPr>
        <w:t>the</w:t>
      </w:r>
      <w:r>
        <w:rPr>
          <w:color w:val="2C2F37"/>
          <w:spacing w:val="-2"/>
          <w:sz w:val="22"/>
        </w:rPr>
        <w:t> </w:t>
      </w:r>
      <w:r>
        <w:rPr>
          <w:color w:val="2C2F37"/>
          <w:sz w:val="22"/>
        </w:rPr>
        <w:t>Research</w:t>
      </w:r>
      <w:r>
        <w:rPr>
          <w:color w:val="2C2F37"/>
          <w:spacing w:val="-2"/>
          <w:sz w:val="22"/>
        </w:rPr>
        <w:t> </w:t>
      </w:r>
      <w:r>
        <w:rPr>
          <w:color w:val="2C2F37"/>
          <w:sz w:val="22"/>
        </w:rPr>
        <w:t>Management System (RMS) and ensure that their RMS profile is kept up to date, including employment </w:t>
      </w:r>
      <w:r>
        <w:rPr>
          <w:color w:val="2C2F37"/>
          <w:spacing w:val="-2"/>
          <w:sz w:val="22"/>
        </w:rPr>
        <w:t>details.</w:t>
      </w:r>
    </w:p>
    <w:p>
      <w:pPr>
        <w:pStyle w:val="ListParagraph"/>
        <w:numPr>
          <w:ilvl w:val="3"/>
          <w:numId w:val="2"/>
        </w:numPr>
        <w:tabs>
          <w:tab w:pos="1241" w:val="left" w:leader="none"/>
        </w:tabs>
        <w:spacing w:line="264" w:lineRule="auto" w:before="120" w:after="0"/>
        <w:ind w:left="1241" w:right="768" w:hanging="360"/>
        <w:jc w:val="left"/>
        <w:rPr>
          <w:sz w:val="22"/>
        </w:rPr>
      </w:pPr>
      <w:r>
        <w:rPr>
          <w:color w:val="2C2F37"/>
          <w:sz w:val="22"/>
        </w:rPr>
        <w:t>should</w:t>
      </w:r>
      <w:r>
        <w:rPr>
          <w:color w:val="2C2F37"/>
          <w:spacing w:val="-4"/>
          <w:sz w:val="22"/>
        </w:rPr>
        <w:t> </w:t>
      </w:r>
      <w:r>
        <w:rPr>
          <w:color w:val="2C2F37"/>
          <w:sz w:val="22"/>
        </w:rPr>
        <w:t>refer</w:t>
      </w:r>
      <w:r>
        <w:rPr>
          <w:color w:val="2C2F37"/>
          <w:spacing w:val="-5"/>
          <w:sz w:val="22"/>
        </w:rPr>
        <w:t> </w:t>
      </w:r>
      <w:r>
        <w:rPr>
          <w:color w:val="2C2F37"/>
          <w:sz w:val="22"/>
        </w:rPr>
        <w:t>to </w:t>
      </w:r>
      <w:hyperlink r:id="rId10">
        <w:r>
          <w:rPr>
            <w:i/>
            <w:color w:val="0462C1"/>
            <w:sz w:val="22"/>
            <w:u w:val="single" w:color="0462C1"/>
          </w:rPr>
          <w:t>Identifying</w:t>
        </w:r>
        <w:r>
          <w:rPr>
            <w:i/>
            <w:color w:val="0462C1"/>
            <w:spacing w:val="-5"/>
            <w:sz w:val="22"/>
            <w:u w:val="single" w:color="0462C1"/>
          </w:rPr>
          <w:t> </w:t>
        </w:r>
        <w:r>
          <w:rPr>
            <w:i/>
            <w:color w:val="0462C1"/>
            <w:sz w:val="22"/>
            <w:u w:val="single" w:color="0462C1"/>
          </w:rPr>
          <w:t>and</w:t>
        </w:r>
        <w:r>
          <w:rPr>
            <w:i/>
            <w:color w:val="0462C1"/>
            <w:spacing w:val="-3"/>
            <w:sz w:val="22"/>
            <w:u w:val="single" w:color="0462C1"/>
          </w:rPr>
          <w:t> </w:t>
        </w:r>
        <w:r>
          <w:rPr>
            <w:i/>
            <w:color w:val="0462C1"/>
            <w:sz w:val="22"/>
            <w:u w:val="single" w:color="0462C1"/>
          </w:rPr>
          <w:t>Handling</w:t>
        </w:r>
        <w:r>
          <w:rPr>
            <w:i/>
            <w:color w:val="0462C1"/>
            <w:spacing w:val="-3"/>
            <w:sz w:val="22"/>
            <w:u w:val="single" w:color="0462C1"/>
          </w:rPr>
          <w:t> </w:t>
        </w:r>
        <w:r>
          <w:rPr>
            <w:i/>
            <w:color w:val="0462C1"/>
            <w:sz w:val="22"/>
            <w:u w:val="single" w:color="0462C1"/>
          </w:rPr>
          <w:t>Conflict</w:t>
        </w:r>
        <w:r>
          <w:rPr>
            <w:i/>
            <w:color w:val="0462C1"/>
            <w:spacing w:val="-2"/>
            <w:sz w:val="22"/>
            <w:u w:val="single" w:color="0462C1"/>
          </w:rPr>
          <w:t> </w:t>
        </w:r>
        <w:r>
          <w:rPr>
            <w:i/>
            <w:color w:val="0462C1"/>
            <w:sz w:val="22"/>
            <w:u w:val="single" w:color="0462C1"/>
          </w:rPr>
          <w:t>of</w:t>
        </w:r>
        <w:r>
          <w:rPr>
            <w:i/>
            <w:color w:val="0462C1"/>
            <w:spacing w:val="-2"/>
            <w:sz w:val="22"/>
            <w:u w:val="single" w:color="0462C1"/>
          </w:rPr>
          <w:t> </w:t>
        </w:r>
        <w:r>
          <w:rPr>
            <w:i/>
            <w:color w:val="0462C1"/>
            <w:sz w:val="22"/>
            <w:u w:val="single" w:color="0462C1"/>
          </w:rPr>
          <w:t>Interest</w:t>
        </w:r>
        <w:r>
          <w:rPr>
            <w:i/>
            <w:color w:val="0462C1"/>
            <w:spacing w:val="-2"/>
            <w:sz w:val="22"/>
            <w:u w:val="single" w:color="0462C1"/>
          </w:rPr>
          <w:t> </w:t>
        </w:r>
        <w:r>
          <w:rPr>
            <w:i/>
            <w:color w:val="0462C1"/>
            <w:sz w:val="22"/>
            <w:u w:val="single" w:color="0462C1"/>
          </w:rPr>
          <w:t>In</w:t>
        </w:r>
        <w:r>
          <w:rPr>
            <w:i/>
            <w:color w:val="0462C1"/>
            <w:spacing w:val="-3"/>
            <w:sz w:val="22"/>
            <w:u w:val="single" w:color="0462C1"/>
          </w:rPr>
          <w:t> </w:t>
        </w:r>
        <w:r>
          <w:rPr>
            <w:i/>
            <w:color w:val="0462C1"/>
            <w:sz w:val="22"/>
            <w:u w:val="single" w:color="0462C1"/>
          </w:rPr>
          <w:t>NCGP</w:t>
        </w:r>
        <w:r>
          <w:rPr>
            <w:i/>
            <w:color w:val="0462C1"/>
            <w:spacing w:val="-3"/>
            <w:sz w:val="22"/>
            <w:u w:val="single" w:color="0462C1"/>
          </w:rPr>
          <w:t> </w:t>
        </w:r>
        <w:r>
          <w:rPr>
            <w:i/>
            <w:color w:val="0462C1"/>
            <w:sz w:val="22"/>
            <w:u w:val="single" w:color="0462C1"/>
          </w:rPr>
          <w:t>Processes</w:t>
        </w:r>
      </w:hyperlink>
      <w:r>
        <w:rPr>
          <w:i/>
          <w:color w:val="0462C1"/>
          <w:sz w:val="22"/>
          <w:u w:val="none"/>
        </w:rPr>
        <w:t> </w:t>
      </w:r>
      <w:r>
        <w:rPr>
          <w:color w:val="2C2F37"/>
          <w:sz w:val="22"/>
          <w:u w:val="none"/>
        </w:rPr>
        <w:t>to</w:t>
      </w:r>
      <w:r>
        <w:rPr>
          <w:color w:val="2C2F37"/>
          <w:spacing w:val="-3"/>
          <w:sz w:val="22"/>
          <w:u w:val="none"/>
        </w:rPr>
        <w:t> </w:t>
      </w:r>
      <w:r>
        <w:rPr>
          <w:color w:val="2C2F37"/>
          <w:sz w:val="22"/>
          <w:u w:val="none"/>
        </w:rPr>
        <w:t>help determine whether their interests constitute a COI in relation to individual grant applications and, if so, they must reject the assignment within the RMS.</w:t>
      </w:r>
    </w:p>
    <w:p>
      <w:pPr>
        <w:pStyle w:val="ListParagraph"/>
        <w:numPr>
          <w:ilvl w:val="2"/>
          <w:numId w:val="2"/>
        </w:numPr>
        <w:tabs>
          <w:tab w:pos="864" w:val="left" w:leader="none"/>
        </w:tabs>
        <w:spacing w:line="264" w:lineRule="auto" w:before="119" w:after="0"/>
        <w:ind w:left="864" w:right="260" w:hanging="720"/>
        <w:jc w:val="left"/>
        <w:rPr>
          <w:sz w:val="22"/>
        </w:rPr>
      </w:pPr>
      <w:r>
        <w:rPr>
          <w:color w:val="2C2F37"/>
          <w:sz w:val="22"/>
        </w:rPr>
        <w:t>If, during an assessment or peer review task, a committee member, assessor or reviewer becomes</w:t>
      </w:r>
      <w:r>
        <w:rPr>
          <w:color w:val="2C2F37"/>
          <w:spacing w:val="-4"/>
          <w:sz w:val="22"/>
        </w:rPr>
        <w:t> </w:t>
      </w:r>
      <w:r>
        <w:rPr>
          <w:color w:val="2C2F37"/>
          <w:sz w:val="22"/>
        </w:rPr>
        <w:t>aware</w:t>
      </w:r>
      <w:r>
        <w:rPr>
          <w:color w:val="2C2F37"/>
          <w:spacing w:val="-2"/>
          <w:sz w:val="22"/>
        </w:rPr>
        <w:t> </w:t>
      </w:r>
      <w:r>
        <w:rPr>
          <w:color w:val="2C2F37"/>
          <w:sz w:val="22"/>
        </w:rPr>
        <w:t>that</w:t>
      </w:r>
      <w:r>
        <w:rPr>
          <w:color w:val="2C2F37"/>
          <w:spacing w:val="-2"/>
          <w:sz w:val="22"/>
        </w:rPr>
        <w:t> </w:t>
      </w:r>
      <w:r>
        <w:rPr>
          <w:color w:val="2C2F37"/>
          <w:sz w:val="22"/>
        </w:rPr>
        <w:t>they</w:t>
      </w:r>
      <w:r>
        <w:rPr>
          <w:color w:val="2C2F37"/>
          <w:spacing w:val="-2"/>
          <w:sz w:val="22"/>
        </w:rPr>
        <w:t> </w:t>
      </w:r>
      <w:r>
        <w:rPr>
          <w:color w:val="2C2F37"/>
          <w:sz w:val="22"/>
        </w:rPr>
        <w:t>have</w:t>
      </w:r>
      <w:r>
        <w:rPr>
          <w:color w:val="2C2F37"/>
          <w:spacing w:val="-2"/>
          <w:sz w:val="22"/>
        </w:rPr>
        <w:t> </w:t>
      </w:r>
      <w:r>
        <w:rPr>
          <w:color w:val="2C2F37"/>
          <w:sz w:val="22"/>
        </w:rPr>
        <w:t>a</w:t>
      </w:r>
      <w:r>
        <w:rPr>
          <w:color w:val="2C2F37"/>
          <w:spacing w:val="-5"/>
          <w:sz w:val="22"/>
        </w:rPr>
        <w:t> </w:t>
      </w:r>
      <w:r>
        <w:rPr>
          <w:color w:val="2C2F37"/>
          <w:sz w:val="22"/>
        </w:rPr>
        <w:t>material</w:t>
      </w:r>
      <w:r>
        <w:rPr>
          <w:color w:val="2C2F37"/>
          <w:spacing w:val="-5"/>
          <w:sz w:val="22"/>
        </w:rPr>
        <w:t> </w:t>
      </w:r>
      <w:r>
        <w:rPr>
          <w:color w:val="2C2F37"/>
          <w:sz w:val="22"/>
        </w:rPr>
        <w:t>personal</w:t>
      </w:r>
      <w:r>
        <w:rPr>
          <w:color w:val="2C2F37"/>
          <w:spacing w:val="-2"/>
          <w:sz w:val="22"/>
        </w:rPr>
        <w:t> </w:t>
      </w:r>
      <w:r>
        <w:rPr>
          <w:color w:val="2C2F37"/>
          <w:sz w:val="22"/>
        </w:rPr>
        <w:t>interest(s)</w:t>
      </w:r>
      <w:r>
        <w:rPr>
          <w:color w:val="2C2F37"/>
          <w:spacing w:val="-2"/>
          <w:sz w:val="22"/>
        </w:rPr>
        <w:t> </w:t>
      </w:r>
      <w:r>
        <w:rPr>
          <w:color w:val="2C2F37"/>
          <w:sz w:val="22"/>
        </w:rPr>
        <w:t>related</w:t>
      </w:r>
      <w:r>
        <w:rPr>
          <w:color w:val="2C2F37"/>
          <w:spacing w:val="-5"/>
          <w:sz w:val="22"/>
        </w:rPr>
        <w:t> </w:t>
      </w:r>
      <w:r>
        <w:rPr>
          <w:color w:val="2C2F37"/>
          <w:sz w:val="22"/>
        </w:rPr>
        <w:t>to</w:t>
      </w:r>
      <w:r>
        <w:rPr>
          <w:color w:val="2C2F37"/>
          <w:spacing w:val="-3"/>
          <w:sz w:val="22"/>
        </w:rPr>
        <w:t> </w:t>
      </w:r>
      <w:r>
        <w:rPr>
          <w:color w:val="2C2F37"/>
          <w:sz w:val="22"/>
        </w:rPr>
        <w:t>the assessment</w:t>
      </w:r>
      <w:r>
        <w:rPr>
          <w:color w:val="2C2F37"/>
          <w:spacing w:val="-4"/>
          <w:sz w:val="22"/>
        </w:rPr>
        <w:t> </w:t>
      </w:r>
      <w:r>
        <w:rPr>
          <w:color w:val="2C2F37"/>
          <w:sz w:val="22"/>
        </w:rPr>
        <w:t>or</w:t>
      </w:r>
      <w:r>
        <w:rPr>
          <w:color w:val="2C2F37"/>
          <w:spacing w:val="-2"/>
          <w:sz w:val="22"/>
        </w:rPr>
        <w:t> </w:t>
      </w:r>
      <w:r>
        <w:rPr>
          <w:color w:val="2C2F37"/>
          <w:sz w:val="22"/>
        </w:rPr>
        <w:t>task they must declare these to the ARC before continuing. If a COI is identified, the assessment or peer review task will be removed from the assessor.</w:t>
      </w:r>
    </w:p>
    <w:p>
      <w:pPr>
        <w:pStyle w:val="Heading2"/>
        <w:numPr>
          <w:ilvl w:val="1"/>
          <w:numId w:val="2"/>
        </w:numPr>
        <w:tabs>
          <w:tab w:pos="864" w:val="left" w:leader="none"/>
        </w:tabs>
        <w:spacing w:line="240" w:lineRule="auto" w:before="120" w:after="0"/>
        <w:ind w:left="864" w:right="0" w:hanging="720"/>
        <w:jc w:val="left"/>
        <w:rPr>
          <w:i/>
        </w:rPr>
      </w:pPr>
      <w:bookmarkStart w:name="_bookmark9" w:id="10"/>
      <w:bookmarkEnd w:id="10"/>
      <w:r>
        <w:rPr>
          <w:b w:val="0"/>
          <w:i w:val="0"/>
        </w:rPr>
      </w:r>
      <w:r>
        <w:rPr>
          <w:i/>
          <w:color w:val="292750"/>
        </w:rPr>
        <w:t>ARC</w:t>
      </w:r>
      <w:r>
        <w:rPr>
          <w:i/>
          <w:color w:val="292750"/>
          <w:spacing w:val="-3"/>
        </w:rPr>
        <w:t> </w:t>
      </w:r>
      <w:r>
        <w:rPr>
          <w:i/>
          <w:color w:val="292750"/>
        </w:rPr>
        <w:t>funding</w:t>
      </w:r>
      <w:r>
        <w:rPr>
          <w:i/>
          <w:color w:val="292750"/>
          <w:spacing w:val="-2"/>
        </w:rPr>
        <w:t> applications</w:t>
      </w:r>
    </w:p>
    <w:p>
      <w:pPr>
        <w:pStyle w:val="ListParagraph"/>
        <w:numPr>
          <w:ilvl w:val="2"/>
          <w:numId w:val="2"/>
        </w:numPr>
        <w:tabs>
          <w:tab w:pos="864" w:val="left" w:leader="none"/>
        </w:tabs>
        <w:spacing w:line="264" w:lineRule="auto" w:before="121" w:after="0"/>
        <w:ind w:left="864" w:right="351" w:hanging="720"/>
        <w:jc w:val="left"/>
        <w:rPr>
          <w:sz w:val="22"/>
        </w:rPr>
      </w:pPr>
      <w:r>
        <w:rPr>
          <w:color w:val="2C2F37"/>
          <w:sz w:val="22"/>
        </w:rPr>
        <w:t>COIs</w:t>
      </w:r>
      <w:r>
        <w:rPr>
          <w:color w:val="2C2F37"/>
          <w:spacing w:val="-5"/>
          <w:sz w:val="22"/>
        </w:rPr>
        <w:t> </w:t>
      </w:r>
      <w:r>
        <w:rPr>
          <w:color w:val="2C2F37"/>
          <w:sz w:val="22"/>
        </w:rPr>
        <w:t>may</w:t>
      </w:r>
      <w:r>
        <w:rPr>
          <w:color w:val="2C2F37"/>
          <w:spacing w:val="-4"/>
          <w:sz w:val="22"/>
        </w:rPr>
        <w:t> </w:t>
      </w:r>
      <w:r>
        <w:rPr>
          <w:color w:val="2C2F37"/>
          <w:sz w:val="22"/>
        </w:rPr>
        <w:t>exist,</w:t>
      </w:r>
      <w:r>
        <w:rPr>
          <w:color w:val="2C2F37"/>
          <w:spacing w:val="-2"/>
          <w:sz w:val="22"/>
        </w:rPr>
        <w:t> </w:t>
      </w:r>
      <w:r>
        <w:rPr>
          <w:color w:val="2C2F37"/>
          <w:sz w:val="22"/>
        </w:rPr>
        <w:t>arise,</w:t>
      </w:r>
      <w:r>
        <w:rPr>
          <w:color w:val="2C2F37"/>
          <w:spacing w:val="-3"/>
          <w:sz w:val="22"/>
        </w:rPr>
        <w:t> </w:t>
      </w:r>
      <w:r>
        <w:rPr>
          <w:color w:val="2C2F37"/>
          <w:sz w:val="22"/>
        </w:rPr>
        <w:t>or</w:t>
      </w:r>
      <w:r>
        <w:rPr>
          <w:color w:val="2C2F37"/>
          <w:spacing w:val="-2"/>
          <w:sz w:val="22"/>
        </w:rPr>
        <w:t> </w:t>
      </w:r>
      <w:r>
        <w:rPr>
          <w:color w:val="2C2F37"/>
          <w:sz w:val="22"/>
        </w:rPr>
        <w:t>be</w:t>
      </w:r>
      <w:r>
        <w:rPr>
          <w:color w:val="2C2F37"/>
          <w:spacing w:val="-4"/>
          <w:sz w:val="22"/>
        </w:rPr>
        <w:t> </w:t>
      </w:r>
      <w:r>
        <w:rPr>
          <w:color w:val="2C2F37"/>
          <w:sz w:val="22"/>
        </w:rPr>
        <w:t>perceived,</w:t>
      </w:r>
      <w:r>
        <w:rPr>
          <w:color w:val="2C2F37"/>
          <w:spacing w:val="-2"/>
          <w:sz w:val="22"/>
        </w:rPr>
        <w:t> </w:t>
      </w:r>
      <w:r>
        <w:rPr>
          <w:color w:val="2C2F37"/>
          <w:sz w:val="22"/>
        </w:rPr>
        <w:t>for</w:t>
      </w:r>
      <w:r>
        <w:rPr>
          <w:color w:val="2C2F37"/>
          <w:spacing w:val="-2"/>
          <w:sz w:val="22"/>
        </w:rPr>
        <w:t> </w:t>
      </w:r>
      <w:r>
        <w:rPr>
          <w:color w:val="2C2F37"/>
          <w:sz w:val="22"/>
        </w:rPr>
        <w:t>those</w:t>
      </w:r>
      <w:r>
        <w:rPr>
          <w:color w:val="2C2F37"/>
          <w:spacing w:val="-4"/>
          <w:sz w:val="22"/>
        </w:rPr>
        <w:t> </w:t>
      </w:r>
      <w:r>
        <w:rPr>
          <w:color w:val="2C2F37"/>
          <w:sz w:val="22"/>
        </w:rPr>
        <w:t>individuals</w:t>
      </w:r>
      <w:r>
        <w:rPr>
          <w:color w:val="2C2F37"/>
          <w:spacing w:val="-2"/>
          <w:sz w:val="22"/>
        </w:rPr>
        <w:t> </w:t>
      </w:r>
      <w:r>
        <w:rPr>
          <w:color w:val="2C2F37"/>
          <w:sz w:val="22"/>
        </w:rPr>
        <w:t>applying</w:t>
      </w:r>
      <w:r>
        <w:rPr>
          <w:color w:val="2C2F37"/>
          <w:spacing w:val="-3"/>
          <w:sz w:val="22"/>
        </w:rPr>
        <w:t> </w:t>
      </w:r>
      <w:r>
        <w:rPr>
          <w:color w:val="2C2F37"/>
          <w:sz w:val="22"/>
        </w:rPr>
        <w:t>for</w:t>
      </w:r>
      <w:r>
        <w:rPr>
          <w:color w:val="2C2F37"/>
          <w:spacing w:val="-2"/>
          <w:sz w:val="22"/>
        </w:rPr>
        <w:t> </w:t>
      </w:r>
      <w:r>
        <w:rPr>
          <w:color w:val="2C2F37"/>
          <w:sz w:val="22"/>
        </w:rPr>
        <w:t>ARC</w:t>
      </w:r>
      <w:r>
        <w:rPr>
          <w:color w:val="2C2F37"/>
          <w:spacing w:val="-2"/>
          <w:sz w:val="22"/>
        </w:rPr>
        <w:t> </w:t>
      </w:r>
      <w:r>
        <w:rPr>
          <w:color w:val="2C2F37"/>
          <w:sz w:val="22"/>
        </w:rPr>
        <w:t>funding,</w:t>
      </w:r>
      <w:r>
        <w:rPr>
          <w:color w:val="2C2F37"/>
          <w:spacing w:val="-2"/>
          <w:sz w:val="22"/>
        </w:rPr>
        <w:t> </w:t>
      </w:r>
      <w:r>
        <w:rPr>
          <w:color w:val="2C2F37"/>
          <w:sz w:val="22"/>
        </w:rPr>
        <w:t>including between parties involved with the same application. All parties must disclose any COIs to the Administering Organisation.</w:t>
      </w:r>
    </w:p>
    <w:p>
      <w:pPr>
        <w:pStyle w:val="ListParagraph"/>
        <w:numPr>
          <w:ilvl w:val="2"/>
          <w:numId w:val="2"/>
        </w:numPr>
        <w:tabs>
          <w:tab w:pos="864" w:val="left" w:leader="none"/>
        </w:tabs>
        <w:spacing w:line="264" w:lineRule="auto" w:before="119" w:after="0"/>
        <w:ind w:left="864" w:right="407" w:hanging="720"/>
        <w:jc w:val="left"/>
        <w:rPr>
          <w:sz w:val="22"/>
        </w:rPr>
      </w:pPr>
      <w:r>
        <w:rPr>
          <w:color w:val="2C2F37"/>
          <w:sz w:val="22"/>
        </w:rPr>
        <w:t>Individuals</w:t>
      </w:r>
      <w:r>
        <w:rPr>
          <w:color w:val="2C2F37"/>
          <w:spacing w:val="-1"/>
          <w:sz w:val="22"/>
        </w:rPr>
        <w:t> </w:t>
      </w:r>
      <w:r>
        <w:rPr>
          <w:color w:val="2C2F37"/>
          <w:sz w:val="22"/>
        </w:rPr>
        <w:t>applying</w:t>
      </w:r>
      <w:r>
        <w:rPr>
          <w:color w:val="2C2F37"/>
          <w:spacing w:val="-2"/>
          <w:sz w:val="22"/>
        </w:rPr>
        <w:t> </w:t>
      </w:r>
      <w:r>
        <w:rPr>
          <w:color w:val="2C2F37"/>
          <w:sz w:val="22"/>
        </w:rPr>
        <w:t>for</w:t>
      </w:r>
      <w:r>
        <w:rPr>
          <w:color w:val="2C2F37"/>
          <w:spacing w:val="-1"/>
          <w:sz w:val="22"/>
        </w:rPr>
        <w:t> </w:t>
      </w:r>
      <w:r>
        <w:rPr>
          <w:color w:val="2C2F37"/>
          <w:sz w:val="22"/>
        </w:rPr>
        <w:t>ARC</w:t>
      </w:r>
      <w:r>
        <w:rPr>
          <w:color w:val="2C2F37"/>
          <w:spacing w:val="-1"/>
          <w:sz w:val="22"/>
        </w:rPr>
        <w:t> </w:t>
      </w:r>
      <w:r>
        <w:rPr>
          <w:color w:val="2C2F37"/>
          <w:sz w:val="22"/>
        </w:rPr>
        <w:t>grants are</w:t>
      </w:r>
      <w:r>
        <w:rPr>
          <w:color w:val="2C2F37"/>
          <w:spacing w:val="-4"/>
          <w:sz w:val="22"/>
        </w:rPr>
        <w:t> </w:t>
      </w:r>
      <w:r>
        <w:rPr>
          <w:color w:val="2C2F37"/>
          <w:sz w:val="22"/>
        </w:rPr>
        <w:t>required</w:t>
      </w:r>
      <w:r>
        <w:rPr>
          <w:color w:val="2C2F37"/>
          <w:spacing w:val="-4"/>
          <w:sz w:val="22"/>
        </w:rPr>
        <w:t> </w:t>
      </w:r>
      <w:r>
        <w:rPr>
          <w:color w:val="2C2F37"/>
          <w:sz w:val="22"/>
        </w:rPr>
        <w:t>to</w:t>
      </w:r>
      <w:r>
        <w:rPr>
          <w:color w:val="2C2F37"/>
          <w:spacing w:val="-2"/>
          <w:sz w:val="22"/>
        </w:rPr>
        <w:t> </w:t>
      </w:r>
      <w:r>
        <w:rPr>
          <w:color w:val="2C2F37"/>
          <w:sz w:val="22"/>
        </w:rPr>
        <w:t>answer</w:t>
      </w:r>
      <w:r>
        <w:rPr>
          <w:color w:val="2C2F37"/>
          <w:spacing w:val="-1"/>
          <w:sz w:val="22"/>
        </w:rPr>
        <w:t> </w:t>
      </w:r>
      <w:r>
        <w:rPr>
          <w:color w:val="2C2F37"/>
          <w:sz w:val="22"/>
        </w:rPr>
        <w:t>questions</w:t>
      </w:r>
      <w:r>
        <w:rPr>
          <w:color w:val="2C2F37"/>
          <w:spacing w:val="-4"/>
          <w:sz w:val="22"/>
        </w:rPr>
        <w:t> </w:t>
      </w:r>
      <w:r>
        <w:rPr>
          <w:color w:val="2C2F37"/>
          <w:sz w:val="22"/>
        </w:rPr>
        <w:t>in</w:t>
      </w:r>
      <w:r>
        <w:rPr>
          <w:color w:val="2C2F37"/>
          <w:spacing w:val="-1"/>
          <w:sz w:val="22"/>
        </w:rPr>
        <w:t> </w:t>
      </w:r>
      <w:r>
        <w:rPr>
          <w:color w:val="2C2F37"/>
          <w:sz w:val="22"/>
        </w:rPr>
        <w:t>their</w:t>
      </w:r>
      <w:r>
        <w:rPr>
          <w:color w:val="2C2F37"/>
          <w:spacing w:val="-4"/>
          <w:sz w:val="22"/>
        </w:rPr>
        <w:t> </w:t>
      </w:r>
      <w:r>
        <w:rPr>
          <w:color w:val="2C2F37"/>
          <w:sz w:val="22"/>
        </w:rPr>
        <w:t>application,</w:t>
      </w:r>
      <w:r>
        <w:rPr>
          <w:color w:val="2C2F37"/>
          <w:spacing w:val="-3"/>
          <w:sz w:val="22"/>
        </w:rPr>
        <w:t> </w:t>
      </w:r>
      <w:r>
        <w:rPr>
          <w:color w:val="2C2F37"/>
          <w:sz w:val="22"/>
        </w:rPr>
        <w:t>such as, those relating to financial support and affiliations from a country other than Australia, including current and previous associations.</w:t>
      </w:r>
    </w:p>
    <w:p>
      <w:pPr>
        <w:pStyle w:val="Heading2"/>
        <w:numPr>
          <w:ilvl w:val="1"/>
          <w:numId w:val="2"/>
        </w:numPr>
        <w:tabs>
          <w:tab w:pos="864" w:val="left" w:leader="none"/>
        </w:tabs>
        <w:spacing w:line="240" w:lineRule="auto" w:before="120" w:after="0"/>
        <w:ind w:left="864" w:right="0" w:hanging="720"/>
        <w:jc w:val="left"/>
        <w:rPr>
          <w:i/>
        </w:rPr>
      </w:pPr>
      <w:bookmarkStart w:name="_bookmark10" w:id="11"/>
      <w:bookmarkEnd w:id="11"/>
      <w:r>
        <w:rPr>
          <w:b w:val="0"/>
          <w:i w:val="0"/>
        </w:rPr>
      </w:r>
      <w:r>
        <w:rPr>
          <w:i/>
          <w:color w:val="292750"/>
        </w:rPr>
        <w:t>ARC-funded</w:t>
      </w:r>
      <w:r>
        <w:rPr>
          <w:i/>
          <w:color w:val="292750"/>
          <w:spacing w:val="-5"/>
        </w:rPr>
        <w:t> </w:t>
      </w:r>
      <w:r>
        <w:rPr>
          <w:i/>
          <w:color w:val="292750"/>
          <w:spacing w:val="-2"/>
        </w:rPr>
        <w:t>projects</w:t>
      </w:r>
    </w:p>
    <w:p>
      <w:pPr>
        <w:pStyle w:val="ListParagraph"/>
        <w:numPr>
          <w:ilvl w:val="2"/>
          <w:numId w:val="2"/>
        </w:numPr>
        <w:tabs>
          <w:tab w:pos="864" w:val="left" w:leader="none"/>
        </w:tabs>
        <w:spacing w:line="264" w:lineRule="auto" w:before="121" w:after="0"/>
        <w:ind w:left="864" w:right="406" w:hanging="720"/>
        <w:jc w:val="left"/>
        <w:rPr>
          <w:sz w:val="22"/>
        </w:rPr>
      </w:pPr>
      <w:r>
        <w:rPr>
          <w:color w:val="2C2F37"/>
          <w:sz w:val="22"/>
        </w:rPr>
        <w:t>Section</w:t>
      </w:r>
      <w:r>
        <w:rPr>
          <w:color w:val="2C2F37"/>
          <w:spacing w:val="-6"/>
          <w:sz w:val="22"/>
        </w:rPr>
        <w:t> </w:t>
      </w:r>
      <w:r>
        <w:rPr>
          <w:color w:val="2C2F37"/>
          <w:sz w:val="22"/>
        </w:rPr>
        <w:t>49(2)(ea)</w:t>
      </w:r>
      <w:r>
        <w:rPr>
          <w:color w:val="2C2F37"/>
          <w:spacing w:val="-5"/>
          <w:sz w:val="22"/>
        </w:rPr>
        <w:t> </w:t>
      </w:r>
      <w:r>
        <w:rPr>
          <w:color w:val="2C2F37"/>
          <w:sz w:val="22"/>
        </w:rPr>
        <w:t>of</w:t>
      </w:r>
      <w:r>
        <w:rPr>
          <w:color w:val="2C2F37"/>
          <w:spacing w:val="-5"/>
          <w:sz w:val="22"/>
        </w:rPr>
        <w:t> </w:t>
      </w: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Act</w:t>
      </w:r>
      <w:r>
        <w:rPr>
          <w:color w:val="2C2F37"/>
          <w:spacing w:val="-2"/>
          <w:sz w:val="22"/>
        </w:rPr>
        <w:t> </w:t>
      </w:r>
      <w:r>
        <w:rPr>
          <w:color w:val="2C2F37"/>
          <w:sz w:val="22"/>
        </w:rPr>
        <w:t>requires</w:t>
      </w:r>
      <w:r>
        <w:rPr>
          <w:color w:val="2C2F37"/>
          <w:spacing w:val="-2"/>
          <w:sz w:val="22"/>
        </w:rPr>
        <w:t> </w:t>
      </w:r>
      <w:r>
        <w:rPr>
          <w:color w:val="2C2F37"/>
          <w:sz w:val="22"/>
        </w:rPr>
        <w:t>each</w:t>
      </w:r>
      <w:r>
        <w:rPr>
          <w:color w:val="2C2F37"/>
          <w:spacing w:val="-3"/>
          <w:sz w:val="22"/>
        </w:rPr>
        <w:t> </w:t>
      </w:r>
      <w:r>
        <w:rPr>
          <w:color w:val="2C2F37"/>
          <w:sz w:val="22"/>
        </w:rPr>
        <w:t>researcher</w:t>
      </w:r>
      <w:r>
        <w:rPr>
          <w:color w:val="2C2F37"/>
          <w:spacing w:val="-2"/>
          <w:sz w:val="22"/>
        </w:rPr>
        <w:t> </w:t>
      </w:r>
      <w:r>
        <w:rPr>
          <w:color w:val="2C2F37"/>
          <w:sz w:val="22"/>
        </w:rPr>
        <w:t>involved</w:t>
      </w:r>
      <w:r>
        <w:rPr>
          <w:color w:val="2C2F37"/>
          <w:spacing w:val="-2"/>
          <w:sz w:val="22"/>
        </w:rPr>
        <w:t> </w:t>
      </w:r>
      <w:r>
        <w:rPr>
          <w:color w:val="2C2F37"/>
          <w:sz w:val="22"/>
        </w:rPr>
        <w:t>in</w:t>
      </w:r>
      <w:r>
        <w:rPr>
          <w:color w:val="2C2F37"/>
          <w:spacing w:val="-3"/>
          <w:sz w:val="22"/>
        </w:rPr>
        <w:t> </w:t>
      </w:r>
      <w:r>
        <w:rPr>
          <w:color w:val="2C2F37"/>
          <w:sz w:val="22"/>
        </w:rPr>
        <w:t>an</w:t>
      </w:r>
      <w:r>
        <w:rPr>
          <w:color w:val="2C2F37"/>
          <w:spacing w:val="-2"/>
          <w:sz w:val="22"/>
        </w:rPr>
        <w:t> </w:t>
      </w:r>
      <w:r>
        <w:rPr>
          <w:color w:val="2C2F37"/>
          <w:sz w:val="22"/>
        </w:rPr>
        <w:t>ARC-funded</w:t>
      </w:r>
      <w:r>
        <w:rPr>
          <w:color w:val="2C2F37"/>
          <w:spacing w:val="-2"/>
          <w:sz w:val="22"/>
        </w:rPr>
        <w:t> </w:t>
      </w:r>
      <w:r>
        <w:rPr>
          <w:color w:val="2C2F37"/>
          <w:sz w:val="22"/>
        </w:rPr>
        <w:t>research project to declare all actual, potential or perceived COIs relevant to that project, to the ARC.</w:t>
      </w:r>
    </w:p>
    <w:p>
      <w:pPr>
        <w:pStyle w:val="ListParagraph"/>
        <w:numPr>
          <w:ilvl w:val="2"/>
          <w:numId w:val="2"/>
        </w:numPr>
        <w:tabs>
          <w:tab w:pos="864" w:val="left" w:leader="none"/>
        </w:tabs>
        <w:spacing w:line="264" w:lineRule="auto" w:before="120" w:after="0"/>
        <w:ind w:left="864" w:right="303" w:hanging="720"/>
        <w:jc w:val="left"/>
        <w:rPr>
          <w:sz w:val="22"/>
        </w:rPr>
      </w:pPr>
      <w:r>
        <w:rPr>
          <w:color w:val="2C2F37"/>
          <w:sz w:val="22"/>
        </w:rPr>
        <w:t>Under</w:t>
      </w:r>
      <w:r>
        <w:rPr>
          <w:color w:val="2C2F37"/>
          <w:spacing w:val="-2"/>
          <w:sz w:val="22"/>
        </w:rPr>
        <w:t> </w:t>
      </w:r>
      <w:r>
        <w:rPr>
          <w:color w:val="2C2F37"/>
          <w:sz w:val="22"/>
        </w:rPr>
        <w:t>ARC</w:t>
      </w:r>
      <w:r>
        <w:rPr>
          <w:color w:val="2C2F37"/>
          <w:spacing w:val="-2"/>
          <w:sz w:val="22"/>
        </w:rPr>
        <w:t> </w:t>
      </w:r>
      <w:r>
        <w:rPr>
          <w:color w:val="2C2F37"/>
          <w:sz w:val="22"/>
        </w:rPr>
        <w:t>Grant</w:t>
      </w:r>
      <w:r>
        <w:rPr>
          <w:color w:val="2C2F37"/>
          <w:spacing w:val="-2"/>
          <w:sz w:val="22"/>
        </w:rPr>
        <w:t> </w:t>
      </w:r>
      <w:r>
        <w:rPr>
          <w:color w:val="2C2F37"/>
          <w:sz w:val="22"/>
        </w:rPr>
        <w:t>Guidelines</w:t>
      </w:r>
      <w:r>
        <w:rPr>
          <w:color w:val="2C2F37"/>
          <w:spacing w:val="-2"/>
          <w:sz w:val="22"/>
        </w:rPr>
        <w:t> </w:t>
      </w:r>
      <w:r>
        <w:rPr>
          <w:color w:val="2C2F37"/>
          <w:sz w:val="22"/>
        </w:rPr>
        <w:t>and</w:t>
      </w:r>
      <w:r>
        <w:rPr>
          <w:color w:val="2C2F37"/>
          <w:spacing w:val="-4"/>
          <w:sz w:val="22"/>
        </w:rPr>
        <w:t> </w:t>
      </w:r>
      <w:r>
        <w:rPr>
          <w:color w:val="2C2F37"/>
          <w:sz w:val="22"/>
        </w:rPr>
        <w:t>ARC</w:t>
      </w:r>
      <w:r>
        <w:rPr>
          <w:color w:val="2C2F37"/>
          <w:spacing w:val="-2"/>
          <w:sz w:val="22"/>
        </w:rPr>
        <w:t> </w:t>
      </w:r>
      <w:r>
        <w:rPr>
          <w:color w:val="2C2F37"/>
          <w:sz w:val="22"/>
        </w:rPr>
        <w:t>Grant</w:t>
      </w:r>
      <w:r>
        <w:rPr>
          <w:color w:val="2C2F37"/>
          <w:spacing w:val="-4"/>
          <w:sz w:val="22"/>
        </w:rPr>
        <w:t> </w:t>
      </w:r>
      <w:r>
        <w:rPr>
          <w:color w:val="2C2F37"/>
          <w:sz w:val="22"/>
        </w:rPr>
        <w:t>Agreements,</w:t>
      </w:r>
      <w:r>
        <w:rPr>
          <w:color w:val="2C2F37"/>
          <w:spacing w:val="-1"/>
          <w:sz w:val="22"/>
        </w:rPr>
        <w:t> </w:t>
      </w:r>
      <w:r>
        <w:rPr>
          <w:color w:val="2C2F37"/>
          <w:sz w:val="22"/>
        </w:rPr>
        <w:t>all</w:t>
      </w:r>
      <w:r>
        <w:rPr>
          <w:color w:val="2C2F37"/>
          <w:spacing w:val="-3"/>
          <w:sz w:val="22"/>
        </w:rPr>
        <w:t> </w:t>
      </w:r>
      <w:r>
        <w:rPr>
          <w:color w:val="2C2F37"/>
          <w:sz w:val="22"/>
        </w:rPr>
        <w:t>ARC-funded</w:t>
      </w:r>
      <w:r>
        <w:rPr>
          <w:color w:val="2C2F37"/>
          <w:spacing w:val="-2"/>
          <w:sz w:val="22"/>
        </w:rPr>
        <w:t> </w:t>
      </w:r>
      <w:r>
        <w:rPr>
          <w:color w:val="2C2F37"/>
          <w:sz w:val="22"/>
        </w:rPr>
        <w:t>research</w:t>
      </w:r>
      <w:r>
        <w:rPr>
          <w:color w:val="2C2F37"/>
          <w:spacing w:val="-5"/>
          <w:sz w:val="22"/>
        </w:rPr>
        <w:t> </w:t>
      </w:r>
      <w:r>
        <w:rPr>
          <w:color w:val="2C2F37"/>
          <w:sz w:val="22"/>
        </w:rPr>
        <w:t>must</w:t>
      </w:r>
      <w:r>
        <w:rPr>
          <w:color w:val="2C2F37"/>
          <w:spacing w:val="-4"/>
          <w:sz w:val="22"/>
        </w:rPr>
        <w:t> </w:t>
      </w:r>
      <w:r>
        <w:rPr>
          <w:color w:val="2C2F37"/>
          <w:sz w:val="22"/>
        </w:rPr>
        <w:t>comply with the COI requirements outlined within the </w:t>
      </w:r>
      <w:r>
        <w:rPr>
          <w:i/>
          <w:color w:val="2C2F37"/>
          <w:sz w:val="22"/>
        </w:rPr>
        <w:t>Australian Code for the Responsible Conduct of</w:t>
      </w:r>
      <w:r>
        <w:rPr>
          <w:i/>
          <w:color w:val="2C2F37"/>
          <w:sz w:val="22"/>
        </w:rPr>
        <w:t> Research</w:t>
      </w:r>
      <w:r>
        <w:rPr>
          <w:i/>
          <w:color w:val="2C2F37"/>
          <w:spacing w:val="-2"/>
          <w:sz w:val="22"/>
        </w:rPr>
        <w:t> </w:t>
      </w:r>
      <w:r>
        <w:rPr>
          <w:i/>
          <w:color w:val="2C2F37"/>
          <w:sz w:val="22"/>
        </w:rPr>
        <w:t>2018 </w:t>
      </w:r>
      <w:r>
        <w:rPr>
          <w:color w:val="2C2F37"/>
          <w:sz w:val="22"/>
        </w:rPr>
        <w:t>(the Code) and any relevant</w:t>
      </w:r>
      <w:r>
        <w:rPr>
          <w:color w:val="2C2F37"/>
          <w:spacing w:val="-1"/>
          <w:sz w:val="22"/>
        </w:rPr>
        <w:t> </w:t>
      </w:r>
      <w:r>
        <w:rPr>
          <w:color w:val="2C2F37"/>
          <w:sz w:val="22"/>
        </w:rPr>
        <w:t>successor</w:t>
      </w:r>
      <w:r>
        <w:rPr>
          <w:color w:val="2C2F37"/>
          <w:spacing w:val="-4"/>
          <w:sz w:val="22"/>
        </w:rPr>
        <w:t> </w:t>
      </w:r>
      <w:r>
        <w:rPr>
          <w:color w:val="2C2F37"/>
          <w:sz w:val="22"/>
        </w:rPr>
        <w:t>documents, in</w:t>
      </w:r>
      <w:r>
        <w:rPr>
          <w:color w:val="2C2F37"/>
          <w:spacing w:val="-3"/>
          <w:sz w:val="22"/>
        </w:rPr>
        <w:t> </w:t>
      </w:r>
      <w:r>
        <w:rPr>
          <w:color w:val="2C2F37"/>
          <w:sz w:val="22"/>
        </w:rPr>
        <w:t>addition to this policy and legislative requirements, including under the ARC Act.</w:t>
      </w:r>
    </w:p>
    <w:p>
      <w:pPr>
        <w:pStyle w:val="ListParagraph"/>
        <w:numPr>
          <w:ilvl w:val="2"/>
          <w:numId w:val="2"/>
        </w:numPr>
        <w:tabs>
          <w:tab w:pos="864" w:val="left" w:leader="none"/>
        </w:tabs>
        <w:spacing w:line="264" w:lineRule="auto" w:before="119" w:after="0"/>
        <w:ind w:left="864" w:right="323" w:hanging="720"/>
        <w:jc w:val="left"/>
        <w:rPr>
          <w:sz w:val="22"/>
        </w:rPr>
      </w:pPr>
      <w:r>
        <w:rPr>
          <w:color w:val="2C2F37"/>
          <w:sz w:val="22"/>
        </w:rPr>
        <w:t>Prior</w:t>
      </w:r>
      <w:r>
        <w:rPr>
          <w:color w:val="2C2F37"/>
          <w:spacing w:val="-5"/>
          <w:sz w:val="22"/>
        </w:rPr>
        <w:t> </w:t>
      </w:r>
      <w:r>
        <w:rPr>
          <w:color w:val="2C2F37"/>
          <w:sz w:val="22"/>
        </w:rPr>
        <w:t>to</w:t>
      </w:r>
      <w:r>
        <w:rPr>
          <w:color w:val="2C2F37"/>
          <w:spacing w:val="-2"/>
          <w:sz w:val="22"/>
        </w:rPr>
        <w:t> </w:t>
      </w:r>
      <w:r>
        <w:rPr>
          <w:color w:val="2C2F37"/>
          <w:sz w:val="22"/>
        </w:rPr>
        <w:t>the</w:t>
      </w:r>
      <w:r>
        <w:rPr>
          <w:color w:val="2C2F37"/>
          <w:spacing w:val="-5"/>
          <w:sz w:val="22"/>
        </w:rPr>
        <w:t> </w:t>
      </w:r>
      <w:r>
        <w:rPr>
          <w:color w:val="2C2F37"/>
          <w:sz w:val="22"/>
        </w:rPr>
        <w:t>commencement</w:t>
      </w:r>
      <w:r>
        <w:rPr>
          <w:color w:val="2C2F37"/>
          <w:spacing w:val="-3"/>
          <w:sz w:val="22"/>
        </w:rPr>
        <w:t> </w:t>
      </w:r>
      <w:r>
        <w:rPr>
          <w:color w:val="2C2F37"/>
          <w:sz w:val="22"/>
        </w:rPr>
        <w:t>of</w:t>
      </w:r>
      <w:r>
        <w:rPr>
          <w:color w:val="2C2F37"/>
          <w:spacing w:val="-3"/>
          <w:sz w:val="22"/>
        </w:rPr>
        <w:t> </w:t>
      </w:r>
      <w:r>
        <w:rPr>
          <w:color w:val="2C2F37"/>
          <w:sz w:val="22"/>
        </w:rPr>
        <w:t>ARC-funded</w:t>
      </w:r>
      <w:r>
        <w:rPr>
          <w:color w:val="2C2F37"/>
          <w:spacing w:val="-3"/>
          <w:sz w:val="22"/>
        </w:rPr>
        <w:t> </w:t>
      </w:r>
      <w:r>
        <w:rPr>
          <w:color w:val="2C2F37"/>
          <w:sz w:val="22"/>
        </w:rPr>
        <w:t>projects,</w:t>
      </w:r>
      <w:r>
        <w:rPr>
          <w:color w:val="2C2F37"/>
          <w:spacing w:val="-7"/>
          <w:sz w:val="22"/>
        </w:rPr>
        <w:t> </w:t>
      </w:r>
      <w:r>
        <w:rPr>
          <w:color w:val="2C2F37"/>
          <w:sz w:val="22"/>
        </w:rPr>
        <w:t>Administering</w:t>
      </w:r>
      <w:r>
        <w:rPr>
          <w:color w:val="2C2F37"/>
          <w:spacing w:val="-4"/>
          <w:sz w:val="22"/>
        </w:rPr>
        <w:t> </w:t>
      </w:r>
      <w:r>
        <w:rPr>
          <w:color w:val="2C2F37"/>
          <w:sz w:val="22"/>
        </w:rPr>
        <w:t>Organisations</w:t>
      </w:r>
      <w:r>
        <w:rPr>
          <w:color w:val="2C2F37"/>
          <w:spacing w:val="-3"/>
          <w:sz w:val="22"/>
        </w:rPr>
        <w:t> </w:t>
      </w:r>
      <w:r>
        <w:rPr>
          <w:color w:val="2C2F37"/>
          <w:sz w:val="22"/>
        </w:rPr>
        <w:t>are</w:t>
      </w:r>
      <w:r>
        <w:rPr>
          <w:color w:val="2C2F37"/>
          <w:spacing w:val="-2"/>
          <w:sz w:val="22"/>
        </w:rPr>
        <w:t> </w:t>
      </w:r>
      <w:r>
        <w:rPr>
          <w:color w:val="2C2F37"/>
          <w:sz w:val="22"/>
        </w:rPr>
        <w:t>required to collect the COI declaration of researchers involved in the projects, and declare to the ARC</w:t>
      </w:r>
    </w:p>
    <w:p>
      <w:pPr>
        <w:pStyle w:val="BodyText"/>
        <w:spacing w:line="268" w:lineRule="exact" w:before="0"/>
        <w:ind w:firstLine="0"/>
      </w:pPr>
      <w:r>
        <w:rPr>
          <w:color w:val="2C2F37"/>
        </w:rPr>
        <w:t>that</w:t>
      </w:r>
      <w:r>
        <w:rPr>
          <w:color w:val="2C2F37"/>
          <w:spacing w:val="-6"/>
        </w:rPr>
        <w:t> </w:t>
      </w:r>
      <w:r>
        <w:rPr>
          <w:color w:val="2C2F37"/>
        </w:rPr>
        <w:t>researchers’</w:t>
      </w:r>
      <w:r>
        <w:rPr>
          <w:color w:val="2C2F37"/>
          <w:spacing w:val="-4"/>
        </w:rPr>
        <w:t> </w:t>
      </w:r>
      <w:r>
        <w:rPr>
          <w:color w:val="2C2F37"/>
        </w:rPr>
        <w:t>COI</w:t>
      </w:r>
      <w:r>
        <w:rPr>
          <w:color w:val="2C2F37"/>
          <w:spacing w:val="-6"/>
        </w:rPr>
        <w:t> </w:t>
      </w:r>
      <w:r>
        <w:rPr>
          <w:color w:val="2C2F37"/>
        </w:rPr>
        <w:t>declarations</w:t>
      </w:r>
      <w:r>
        <w:rPr>
          <w:color w:val="2C2F37"/>
          <w:spacing w:val="-4"/>
        </w:rPr>
        <w:t> </w:t>
      </w:r>
      <w:r>
        <w:rPr>
          <w:color w:val="2C2F37"/>
        </w:rPr>
        <w:t>are</w:t>
      </w:r>
      <w:r>
        <w:rPr>
          <w:color w:val="2C2F37"/>
          <w:spacing w:val="-1"/>
        </w:rPr>
        <w:t> </w:t>
      </w:r>
      <w:r>
        <w:rPr>
          <w:color w:val="2C2F37"/>
        </w:rPr>
        <w:t>collected,</w:t>
      </w:r>
      <w:r>
        <w:rPr>
          <w:color w:val="2C2F37"/>
          <w:spacing w:val="-6"/>
        </w:rPr>
        <w:t> </w:t>
      </w:r>
      <w:r>
        <w:rPr>
          <w:color w:val="2C2F37"/>
        </w:rPr>
        <w:t>and</w:t>
      </w:r>
      <w:r>
        <w:rPr>
          <w:color w:val="2C2F37"/>
          <w:spacing w:val="-4"/>
        </w:rPr>
        <w:t> </w:t>
      </w:r>
      <w:r>
        <w:rPr>
          <w:color w:val="2C2F37"/>
        </w:rPr>
        <w:t>COIs</w:t>
      </w:r>
      <w:r>
        <w:rPr>
          <w:color w:val="2C2F37"/>
          <w:spacing w:val="-4"/>
        </w:rPr>
        <w:t> </w:t>
      </w:r>
      <w:r>
        <w:rPr>
          <w:color w:val="2C2F37"/>
        </w:rPr>
        <w:t>are</w:t>
      </w:r>
      <w:r>
        <w:rPr>
          <w:color w:val="2C2F37"/>
          <w:spacing w:val="-5"/>
        </w:rPr>
        <w:t> </w:t>
      </w:r>
      <w:r>
        <w:rPr>
          <w:color w:val="2C2F37"/>
        </w:rPr>
        <w:t>managed</w:t>
      </w:r>
      <w:r>
        <w:rPr>
          <w:color w:val="2C2F37"/>
          <w:spacing w:val="-6"/>
        </w:rPr>
        <w:t> </w:t>
      </w:r>
      <w:r>
        <w:rPr>
          <w:color w:val="2C2F37"/>
          <w:spacing w:val="-2"/>
        </w:rPr>
        <w:t>appropriately.</w:t>
      </w:r>
    </w:p>
    <w:p>
      <w:pPr>
        <w:pStyle w:val="Heading2"/>
        <w:numPr>
          <w:ilvl w:val="1"/>
          <w:numId w:val="2"/>
        </w:numPr>
        <w:tabs>
          <w:tab w:pos="864" w:val="left" w:leader="none"/>
        </w:tabs>
        <w:spacing w:line="240" w:lineRule="auto" w:before="148" w:after="0"/>
        <w:ind w:left="864" w:right="0" w:hanging="720"/>
        <w:jc w:val="left"/>
        <w:rPr>
          <w:i/>
        </w:rPr>
      </w:pPr>
      <w:bookmarkStart w:name="_bookmark11" w:id="12"/>
      <w:bookmarkEnd w:id="12"/>
      <w:r>
        <w:rPr>
          <w:b w:val="0"/>
          <w:i w:val="0"/>
        </w:rPr>
      </w:r>
      <w:r>
        <w:rPr>
          <w:i/>
          <w:color w:val="292750"/>
        </w:rPr>
        <w:t>ARC</w:t>
      </w:r>
      <w:r>
        <w:rPr>
          <w:i/>
          <w:color w:val="292750"/>
          <w:spacing w:val="-2"/>
        </w:rPr>
        <w:t> Board</w:t>
      </w:r>
    </w:p>
    <w:p>
      <w:pPr>
        <w:pStyle w:val="ListParagraph"/>
        <w:numPr>
          <w:ilvl w:val="2"/>
          <w:numId w:val="2"/>
        </w:numPr>
        <w:tabs>
          <w:tab w:pos="864" w:val="left" w:leader="none"/>
        </w:tabs>
        <w:spacing w:line="264" w:lineRule="auto" w:before="121" w:after="0"/>
        <w:ind w:left="864" w:right="200" w:hanging="720"/>
        <w:jc w:val="left"/>
        <w:rPr>
          <w:sz w:val="22"/>
        </w:rPr>
      </w:pPr>
      <w:r>
        <w:rPr>
          <w:color w:val="2C2F37"/>
          <w:sz w:val="22"/>
        </w:rPr>
        <w:t>Consistent</w:t>
      </w:r>
      <w:r>
        <w:rPr>
          <w:color w:val="2C2F37"/>
          <w:spacing w:val="-1"/>
          <w:sz w:val="22"/>
        </w:rPr>
        <w:t> </w:t>
      </w:r>
      <w:r>
        <w:rPr>
          <w:color w:val="2C2F37"/>
          <w:sz w:val="22"/>
        </w:rPr>
        <w:t>with</w:t>
      </w:r>
      <w:r>
        <w:rPr>
          <w:color w:val="2C2F37"/>
          <w:spacing w:val="-1"/>
          <w:sz w:val="22"/>
        </w:rPr>
        <w:t> </w:t>
      </w:r>
      <w:r>
        <w:rPr>
          <w:color w:val="2C2F37"/>
          <w:sz w:val="22"/>
        </w:rPr>
        <w:t>section</w:t>
      </w:r>
      <w:r>
        <w:rPr>
          <w:color w:val="2C2F37"/>
          <w:spacing w:val="-5"/>
          <w:sz w:val="22"/>
        </w:rPr>
        <w:t> </w:t>
      </w:r>
      <w:r>
        <w:rPr>
          <w:color w:val="2C2F37"/>
          <w:sz w:val="22"/>
        </w:rPr>
        <w:t>18</w:t>
      </w:r>
      <w:r>
        <w:rPr>
          <w:color w:val="2C2F37"/>
          <w:spacing w:val="-3"/>
          <w:sz w:val="22"/>
        </w:rPr>
        <w:t> </w:t>
      </w:r>
      <w:r>
        <w:rPr>
          <w:color w:val="2C2F37"/>
          <w:sz w:val="22"/>
        </w:rPr>
        <w:t>(1)</w:t>
      </w:r>
      <w:r>
        <w:rPr>
          <w:color w:val="2C2F37"/>
          <w:spacing w:val="-3"/>
          <w:sz w:val="22"/>
        </w:rPr>
        <w:t> </w:t>
      </w:r>
      <w:r>
        <w:rPr>
          <w:color w:val="2C2F37"/>
          <w:sz w:val="22"/>
        </w:rPr>
        <w:t>of</w:t>
      </w:r>
      <w:r>
        <w:rPr>
          <w:color w:val="2C2F37"/>
          <w:spacing w:val="-1"/>
          <w:sz w:val="22"/>
        </w:rPr>
        <w:t> </w:t>
      </w:r>
      <w:r>
        <w:rPr>
          <w:color w:val="2C2F37"/>
          <w:sz w:val="22"/>
        </w:rPr>
        <w:t>the</w:t>
      </w:r>
      <w:r>
        <w:rPr>
          <w:color w:val="2C2F37"/>
          <w:spacing w:val="-1"/>
          <w:sz w:val="22"/>
        </w:rPr>
        <w:t> </w:t>
      </w:r>
      <w:r>
        <w:rPr>
          <w:color w:val="2C2F37"/>
          <w:sz w:val="22"/>
        </w:rPr>
        <w:t>ARC</w:t>
      </w:r>
      <w:r>
        <w:rPr>
          <w:color w:val="2C2F37"/>
          <w:spacing w:val="-2"/>
          <w:sz w:val="22"/>
        </w:rPr>
        <w:t> </w:t>
      </w:r>
      <w:r>
        <w:rPr>
          <w:color w:val="2C2F37"/>
          <w:sz w:val="22"/>
        </w:rPr>
        <w:t>Act,</w:t>
      </w:r>
      <w:hyperlink w:history="true" w:anchor="_bookmark12">
        <w:r>
          <w:rPr>
            <w:color w:val="2C2F37"/>
            <w:sz w:val="22"/>
            <w:vertAlign w:val="superscript"/>
          </w:rPr>
          <w:t>1</w:t>
        </w:r>
      </w:hyperlink>
      <w:r>
        <w:rPr>
          <w:color w:val="2C2F37"/>
          <w:spacing w:val="-2"/>
          <w:sz w:val="22"/>
          <w:vertAlign w:val="baseline"/>
        </w:rPr>
        <w:t> </w:t>
      </w:r>
      <w:r>
        <w:rPr>
          <w:color w:val="2C2F37"/>
          <w:sz w:val="22"/>
          <w:vertAlign w:val="baseline"/>
        </w:rPr>
        <w:t>ARC</w:t>
      </w:r>
      <w:r>
        <w:rPr>
          <w:color w:val="2C2F37"/>
          <w:spacing w:val="-1"/>
          <w:sz w:val="22"/>
          <w:vertAlign w:val="baseline"/>
        </w:rPr>
        <w:t> </w:t>
      </w:r>
      <w:r>
        <w:rPr>
          <w:color w:val="2C2F37"/>
          <w:sz w:val="22"/>
          <w:vertAlign w:val="baseline"/>
        </w:rPr>
        <w:t>Board</w:t>
      </w:r>
      <w:r>
        <w:rPr>
          <w:color w:val="2C2F37"/>
          <w:spacing w:val="-2"/>
          <w:sz w:val="22"/>
          <w:vertAlign w:val="baseline"/>
        </w:rPr>
        <w:t> </w:t>
      </w:r>
      <w:r>
        <w:rPr>
          <w:color w:val="2C2F37"/>
          <w:sz w:val="22"/>
          <w:vertAlign w:val="baseline"/>
        </w:rPr>
        <w:t>members</w:t>
      </w:r>
      <w:r>
        <w:rPr>
          <w:color w:val="2C2F37"/>
          <w:spacing w:val="-6"/>
          <w:sz w:val="22"/>
          <w:vertAlign w:val="baseline"/>
        </w:rPr>
        <w:t> </w:t>
      </w:r>
      <w:r>
        <w:rPr>
          <w:color w:val="2C2F37"/>
          <w:sz w:val="22"/>
          <w:vertAlign w:val="baseline"/>
        </w:rPr>
        <w:t>must disclose</w:t>
      </w:r>
      <w:r>
        <w:rPr>
          <w:color w:val="2C2F37"/>
          <w:spacing w:val="-5"/>
          <w:sz w:val="22"/>
          <w:vertAlign w:val="baseline"/>
        </w:rPr>
        <w:t> </w:t>
      </w:r>
      <w:r>
        <w:rPr>
          <w:color w:val="2C2F37"/>
          <w:sz w:val="22"/>
          <w:vertAlign w:val="baseline"/>
        </w:rPr>
        <w:t>their</w:t>
      </w:r>
      <w:r>
        <w:rPr>
          <w:color w:val="2C2F37"/>
          <w:spacing w:val="-1"/>
          <w:sz w:val="22"/>
          <w:vertAlign w:val="baseline"/>
        </w:rPr>
        <w:t> </w:t>
      </w:r>
      <w:r>
        <w:rPr>
          <w:color w:val="2C2F37"/>
          <w:sz w:val="22"/>
          <w:vertAlign w:val="baseline"/>
        </w:rPr>
        <w:t>interests to the</w:t>
      </w:r>
      <w:r>
        <w:rPr>
          <w:color w:val="2C2F37"/>
          <w:spacing w:val="-1"/>
          <w:sz w:val="22"/>
          <w:vertAlign w:val="baseline"/>
        </w:rPr>
        <w:t> </w:t>
      </w:r>
      <w:r>
        <w:rPr>
          <w:color w:val="2C2F37"/>
          <w:sz w:val="22"/>
          <w:vertAlign w:val="baseline"/>
        </w:rPr>
        <w:t>Minister.</w:t>
      </w:r>
      <w:r>
        <w:rPr>
          <w:color w:val="2C2F37"/>
          <w:spacing w:val="-1"/>
          <w:sz w:val="22"/>
          <w:vertAlign w:val="baseline"/>
        </w:rPr>
        <w:t> </w:t>
      </w:r>
      <w:r>
        <w:rPr>
          <w:color w:val="2C2F37"/>
          <w:sz w:val="22"/>
          <w:vertAlign w:val="baseline"/>
        </w:rPr>
        <w:t>Board</w:t>
      </w:r>
      <w:r>
        <w:rPr>
          <w:color w:val="2C2F37"/>
          <w:spacing w:val="-3"/>
          <w:sz w:val="22"/>
          <w:vertAlign w:val="baseline"/>
        </w:rPr>
        <w:t> </w:t>
      </w:r>
      <w:r>
        <w:rPr>
          <w:color w:val="2C2F37"/>
          <w:sz w:val="22"/>
          <w:vertAlign w:val="baseline"/>
        </w:rPr>
        <w:t>members</w:t>
      </w:r>
      <w:r>
        <w:rPr>
          <w:color w:val="2C2F37"/>
          <w:spacing w:val="-1"/>
          <w:sz w:val="22"/>
          <w:vertAlign w:val="baseline"/>
        </w:rPr>
        <w:t> </w:t>
      </w:r>
      <w:r>
        <w:rPr>
          <w:color w:val="2C2F37"/>
          <w:sz w:val="22"/>
          <w:vertAlign w:val="baseline"/>
        </w:rPr>
        <w:t>must</w:t>
      </w:r>
      <w:r>
        <w:rPr>
          <w:color w:val="2C2F37"/>
          <w:spacing w:val="-1"/>
          <w:sz w:val="22"/>
          <w:vertAlign w:val="baseline"/>
        </w:rPr>
        <w:t> </w:t>
      </w:r>
      <w:r>
        <w:rPr>
          <w:color w:val="2C2F37"/>
          <w:sz w:val="22"/>
          <w:vertAlign w:val="baseline"/>
        </w:rPr>
        <w:t>disclose interests annually, and</w:t>
      </w:r>
      <w:r>
        <w:rPr>
          <w:color w:val="2C2F37"/>
          <w:spacing w:val="-1"/>
          <w:sz w:val="22"/>
          <w:vertAlign w:val="baseline"/>
        </w:rPr>
        <w:t> </w:t>
      </w:r>
      <w:r>
        <w:rPr>
          <w:color w:val="2C2F37"/>
          <w:sz w:val="22"/>
          <w:vertAlign w:val="baseline"/>
        </w:rPr>
        <w:t>as soon</w:t>
      </w:r>
      <w:r>
        <w:rPr>
          <w:color w:val="2C2F37"/>
          <w:spacing w:val="-2"/>
          <w:sz w:val="22"/>
          <w:vertAlign w:val="baseline"/>
        </w:rPr>
        <w:t> </w:t>
      </w:r>
      <w:r>
        <w:rPr>
          <w:color w:val="2C2F37"/>
          <w:sz w:val="22"/>
          <w:vertAlign w:val="baseline"/>
        </w:rPr>
        <w:t>as possible,</w:t>
      </w:r>
      <w:r>
        <w:rPr>
          <w:color w:val="2C2F37"/>
          <w:spacing w:val="-1"/>
          <w:sz w:val="22"/>
          <w:vertAlign w:val="baseline"/>
        </w:rPr>
        <w:t> </w:t>
      </w:r>
      <w:r>
        <w:rPr>
          <w:color w:val="2C2F37"/>
          <w:sz w:val="22"/>
          <w:vertAlign w:val="baseline"/>
        </w:rPr>
        <w:t>if any</w:t>
      </w:r>
    </w:p>
    <w:p>
      <w:pPr>
        <w:pStyle w:val="BodyText"/>
        <w:spacing w:before="183"/>
        <w:ind w:left="0" w:firstLine="0"/>
        <w:rPr>
          <w:sz w:val="20"/>
        </w:rPr>
      </w:pPr>
      <w:r>
        <w:rPr>
          <w:sz w:val="20"/>
        </w:rPr>
        <mc:AlternateContent>
          <mc:Choice Requires="wps">
            <w:drawing>
              <wp:anchor distT="0" distB="0" distL="0" distR="0" allowOverlap="1" layoutInCell="1" locked="0" behindDoc="1" simplePos="0" relativeHeight="487590400">
                <wp:simplePos x="0" y="0"/>
                <wp:positionH relativeFrom="page">
                  <wp:posOffset>811072</wp:posOffset>
                </wp:positionH>
                <wp:positionV relativeFrom="paragraph">
                  <wp:posOffset>286498</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2C2F37"/>
                        </a:solidFill>
                      </wps:spPr>
                      <wps:bodyPr wrap="square" lIns="0" tIns="0" rIns="0" bIns="0" rtlCol="0">
                        <a:prstTxWarp prst="textNoShape">
                          <a:avLst/>
                        </a:prstTxWarp>
                        <a:noAutofit/>
                      </wps:bodyPr>
                    </wps:wsp>
                  </a:graphicData>
                </a:graphic>
              </wp:anchor>
            </w:drawing>
          </mc:Choice>
          <mc:Fallback>
            <w:pict>
              <v:rect style="position:absolute;margin-left:63.863998pt;margin-top:22.558966pt;width:144.020pt;height:.72003pt;mso-position-horizontal-relative:page;mso-position-vertical-relative:paragraph;z-index:-15726080;mso-wrap-distance-left:0;mso-wrap-distance-right:0" id="docshape7" filled="true" fillcolor="#2c2f37" stroked="false">
                <v:fill type="solid"/>
                <w10:wrap type="topAndBottom"/>
              </v:rect>
            </w:pict>
          </mc:Fallback>
        </mc:AlternateContent>
      </w:r>
    </w:p>
    <w:p>
      <w:pPr>
        <w:spacing w:before="100"/>
        <w:ind w:left="144" w:right="239" w:firstLine="0"/>
        <w:jc w:val="left"/>
        <w:rPr>
          <w:sz w:val="20"/>
        </w:rPr>
      </w:pPr>
      <w:bookmarkStart w:name="_bookmark12" w:id="13"/>
      <w:bookmarkEnd w:id="13"/>
      <w:r>
        <w:rPr/>
      </w:r>
      <w:r>
        <w:rPr>
          <w:color w:val="2C2F37"/>
          <w:sz w:val="20"/>
          <w:vertAlign w:val="superscript"/>
        </w:rPr>
        <w:t>1</w:t>
      </w:r>
      <w:r>
        <w:rPr>
          <w:color w:val="2C2F37"/>
          <w:spacing w:val="-4"/>
          <w:sz w:val="20"/>
          <w:vertAlign w:val="baseline"/>
        </w:rPr>
        <w:t> </w:t>
      </w:r>
      <w:r>
        <w:rPr>
          <w:color w:val="2C2F37"/>
          <w:sz w:val="20"/>
          <w:vertAlign w:val="baseline"/>
        </w:rPr>
        <w:t>Which</w:t>
      </w:r>
      <w:r>
        <w:rPr>
          <w:color w:val="2C2F37"/>
          <w:spacing w:val="-3"/>
          <w:sz w:val="20"/>
          <w:vertAlign w:val="baseline"/>
        </w:rPr>
        <w:t> </w:t>
      </w:r>
      <w:r>
        <w:rPr>
          <w:color w:val="2C2F37"/>
          <w:sz w:val="20"/>
          <w:vertAlign w:val="baseline"/>
        </w:rPr>
        <w:t>is</w:t>
      </w:r>
      <w:r>
        <w:rPr>
          <w:color w:val="2C2F37"/>
          <w:spacing w:val="-3"/>
          <w:sz w:val="20"/>
          <w:vertAlign w:val="baseline"/>
        </w:rPr>
        <w:t> </w:t>
      </w:r>
      <w:r>
        <w:rPr>
          <w:color w:val="2C2F37"/>
          <w:sz w:val="20"/>
          <w:vertAlign w:val="baseline"/>
        </w:rPr>
        <w:t>consistent</w:t>
      </w:r>
      <w:r>
        <w:rPr>
          <w:color w:val="2C2F37"/>
          <w:spacing w:val="-3"/>
          <w:sz w:val="20"/>
          <w:vertAlign w:val="baseline"/>
        </w:rPr>
        <w:t> </w:t>
      </w:r>
      <w:r>
        <w:rPr>
          <w:color w:val="2C2F37"/>
          <w:sz w:val="20"/>
          <w:vertAlign w:val="baseline"/>
        </w:rPr>
        <w:t>with</w:t>
      </w:r>
      <w:r>
        <w:rPr>
          <w:color w:val="2C2F37"/>
          <w:spacing w:val="-2"/>
          <w:sz w:val="20"/>
          <w:vertAlign w:val="baseline"/>
        </w:rPr>
        <w:t> </w:t>
      </w:r>
      <w:r>
        <w:rPr>
          <w:color w:val="2C2F37"/>
          <w:sz w:val="20"/>
          <w:vertAlign w:val="baseline"/>
        </w:rPr>
        <w:t>section</w:t>
      </w:r>
      <w:r>
        <w:rPr>
          <w:color w:val="2C2F37"/>
          <w:spacing w:val="-3"/>
          <w:sz w:val="20"/>
          <w:vertAlign w:val="baseline"/>
        </w:rPr>
        <w:t> </w:t>
      </w:r>
      <w:r>
        <w:rPr>
          <w:color w:val="2C2F37"/>
          <w:sz w:val="20"/>
          <w:vertAlign w:val="baseline"/>
        </w:rPr>
        <w:t>29</w:t>
      </w:r>
      <w:r>
        <w:rPr>
          <w:color w:val="2C2F37"/>
          <w:spacing w:val="-3"/>
          <w:sz w:val="20"/>
          <w:vertAlign w:val="baseline"/>
        </w:rPr>
        <w:t> </w:t>
      </w:r>
      <w:r>
        <w:rPr>
          <w:color w:val="2C2F37"/>
          <w:sz w:val="20"/>
          <w:vertAlign w:val="baseline"/>
        </w:rPr>
        <w:t>of</w:t>
      </w:r>
      <w:r>
        <w:rPr>
          <w:color w:val="2C2F37"/>
          <w:spacing w:val="-5"/>
          <w:sz w:val="20"/>
          <w:vertAlign w:val="baseline"/>
        </w:rPr>
        <w:t> </w:t>
      </w:r>
      <w:r>
        <w:rPr>
          <w:color w:val="2C2F37"/>
          <w:sz w:val="20"/>
          <w:vertAlign w:val="baseline"/>
        </w:rPr>
        <w:t>the</w:t>
      </w:r>
      <w:r>
        <w:rPr>
          <w:color w:val="2C2F37"/>
          <w:spacing w:val="-1"/>
          <w:sz w:val="20"/>
          <w:vertAlign w:val="baseline"/>
        </w:rPr>
        <w:t> </w:t>
      </w:r>
      <w:r>
        <w:rPr>
          <w:i/>
          <w:color w:val="2C2F37"/>
          <w:sz w:val="20"/>
          <w:vertAlign w:val="baseline"/>
        </w:rPr>
        <w:t>Public</w:t>
      </w:r>
      <w:r>
        <w:rPr>
          <w:i/>
          <w:color w:val="2C2F37"/>
          <w:spacing w:val="-2"/>
          <w:sz w:val="20"/>
          <w:vertAlign w:val="baseline"/>
        </w:rPr>
        <w:t> </w:t>
      </w:r>
      <w:r>
        <w:rPr>
          <w:i/>
          <w:color w:val="2C2F37"/>
          <w:sz w:val="20"/>
          <w:vertAlign w:val="baseline"/>
        </w:rPr>
        <w:t>Governance,</w:t>
      </w:r>
      <w:r>
        <w:rPr>
          <w:i/>
          <w:color w:val="2C2F37"/>
          <w:spacing w:val="-3"/>
          <w:sz w:val="20"/>
          <w:vertAlign w:val="baseline"/>
        </w:rPr>
        <w:t> </w:t>
      </w:r>
      <w:r>
        <w:rPr>
          <w:i/>
          <w:color w:val="2C2F37"/>
          <w:sz w:val="20"/>
          <w:vertAlign w:val="baseline"/>
        </w:rPr>
        <w:t>Performance</w:t>
      </w:r>
      <w:r>
        <w:rPr>
          <w:i/>
          <w:color w:val="2C2F37"/>
          <w:spacing w:val="-3"/>
          <w:sz w:val="20"/>
          <w:vertAlign w:val="baseline"/>
        </w:rPr>
        <w:t> </w:t>
      </w:r>
      <w:r>
        <w:rPr>
          <w:i/>
          <w:color w:val="2C2F37"/>
          <w:sz w:val="20"/>
          <w:vertAlign w:val="baseline"/>
        </w:rPr>
        <w:t>and</w:t>
      </w:r>
      <w:r>
        <w:rPr>
          <w:i/>
          <w:color w:val="2C2F37"/>
          <w:spacing w:val="-3"/>
          <w:sz w:val="20"/>
          <w:vertAlign w:val="baseline"/>
        </w:rPr>
        <w:t> </w:t>
      </w:r>
      <w:r>
        <w:rPr>
          <w:i/>
          <w:color w:val="2C2F37"/>
          <w:sz w:val="20"/>
          <w:vertAlign w:val="baseline"/>
        </w:rPr>
        <w:t>Accountability</w:t>
      </w:r>
      <w:r>
        <w:rPr>
          <w:i/>
          <w:color w:val="2C2F37"/>
          <w:spacing w:val="-3"/>
          <w:sz w:val="20"/>
          <w:vertAlign w:val="baseline"/>
        </w:rPr>
        <w:t> </w:t>
      </w:r>
      <w:r>
        <w:rPr>
          <w:i/>
          <w:color w:val="2C2F37"/>
          <w:sz w:val="20"/>
          <w:vertAlign w:val="baseline"/>
        </w:rPr>
        <w:t>Act</w:t>
      </w:r>
      <w:r>
        <w:rPr>
          <w:i/>
          <w:color w:val="2C2F37"/>
          <w:spacing w:val="-3"/>
          <w:sz w:val="20"/>
          <w:vertAlign w:val="baseline"/>
        </w:rPr>
        <w:t> </w:t>
      </w:r>
      <w:r>
        <w:rPr>
          <w:i/>
          <w:color w:val="2C2F37"/>
          <w:sz w:val="20"/>
          <w:vertAlign w:val="baseline"/>
        </w:rPr>
        <w:t>2013 </w:t>
      </w:r>
      <w:r>
        <w:rPr>
          <w:color w:val="2C2F37"/>
          <w:sz w:val="20"/>
          <w:vertAlign w:val="baseline"/>
        </w:rPr>
        <w:t>(which deals with the duty to disclose interests).</w:t>
      </w:r>
    </w:p>
    <w:p>
      <w:pPr>
        <w:spacing w:after="0"/>
        <w:jc w:val="left"/>
        <w:rPr>
          <w:sz w:val="20"/>
        </w:rPr>
        <w:sectPr>
          <w:pgSz w:w="11920" w:h="16850"/>
          <w:pgMar w:header="0" w:footer="671" w:top="960" w:bottom="860" w:left="1133" w:right="1133"/>
        </w:sectPr>
      </w:pPr>
    </w:p>
    <w:p>
      <w:pPr>
        <w:pStyle w:val="BodyText"/>
        <w:spacing w:before="32"/>
        <w:ind w:firstLine="0"/>
      </w:pPr>
      <w:r>
        <w:rPr>
          <w:color w:val="2C2F37"/>
        </w:rPr>
        <w:t>significant</w:t>
      </w:r>
      <w:r>
        <w:rPr>
          <w:color w:val="2C2F37"/>
          <w:spacing w:val="-7"/>
        </w:rPr>
        <w:t> </w:t>
      </w:r>
      <w:r>
        <w:rPr>
          <w:color w:val="2C2F37"/>
        </w:rPr>
        <w:t>changes</w:t>
      </w:r>
      <w:r>
        <w:rPr>
          <w:color w:val="2C2F37"/>
          <w:spacing w:val="-6"/>
        </w:rPr>
        <w:t> </w:t>
      </w:r>
      <w:r>
        <w:rPr>
          <w:color w:val="2C2F37"/>
        </w:rPr>
        <w:t>occur</w:t>
      </w:r>
      <w:r>
        <w:rPr>
          <w:color w:val="2C2F37"/>
          <w:spacing w:val="-7"/>
        </w:rPr>
        <w:t> </w:t>
      </w:r>
      <w:r>
        <w:rPr>
          <w:color w:val="2C2F37"/>
        </w:rPr>
        <w:t>to</w:t>
      </w:r>
      <w:r>
        <w:rPr>
          <w:color w:val="2C2F37"/>
          <w:spacing w:val="-3"/>
        </w:rPr>
        <w:t> </w:t>
      </w:r>
      <w:r>
        <w:rPr>
          <w:color w:val="2C2F37"/>
        </w:rPr>
        <w:t>their</w:t>
      </w:r>
      <w:r>
        <w:rPr>
          <w:color w:val="2C2F37"/>
          <w:spacing w:val="-7"/>
        </w:rPr>
        <w:t> </w:t>
      </w:r>
      <w:r>
        <w:rPr>
          <w:color w:val="2C2F37"/>
        </w:rPr>
        <w:t>or</w:t>
      </w:r>
      <w:r>
        <w:rPr>
          <w:color w:val="2C2F37"/>
          <w:spacing w:val="-7"/>
        </w:rPr>
        <w:t> </w:t>
      </w:r>
      <w:r>
        <w:rPr>
          <w:color w:val="2C2F37"/>
        </w:rPr>
        <w:t>their</w:t>
      </w:r>
      <w:r>
        <w:rPr>
          <w:color w:val="2C2F37"/>
          <w:spacing w:val="-4"/>
        </w:rPr>
        <w:t> </w:t>
      </w:r>
      <w:r>
        <w:rPr>
          <w:color w:val="2C2F37"/>
        </w:rPr>
        <w:t>immediate</w:t>
      </w:r>
      <w:r>
        <w:rPr>
          <w:color w:val="2C2F37"/>
          <w:spacing w:val="-4"/>
        </w:rPr>
        <w:t> </w:t>
      </w:r>
      <w:r>
        <w:rPr>
          <w:color w:val="2C2F37"/>
        </w:rPr>
        <w:t>family/partner’s</w:t>
      </w:r>
      <w:r>
        <w:rPr>
          <w:color w:val="2C2F37"/>
          <w:spacing w:val="-4"/>
        </w:rPr>
        <w:t> </w:t>
      </w:r>
      <w:r>
        <w:rPr>
          <w:color w:val="2C2F37"/>
          <w:spacing w:val="-2"/>
        </w:rPr>
        <w:t>interests.</w:t>
      </w:r>
    </w:p>
    <w:p>
      <w:pPr>
        <w:pStyle w:val="ListParagraph"/>
        <w:numPr>
          <w:ilvl w:val="2"/>
          <w:numId w:val="2"/>
        </w:numPr>
        <w:tabs>
          <w:tab w:pos="864" w:val="left" w:leader="none"/>
        </w:tabs>
        <w:spacing w:line="264" w:lineRule="auto" w:before="146" w:after="0"/>
        <w:ind w:left="864" w:right="450" w:hanging="720"/>
        <w:jc w:val="left"/>
        <w:rPr>
          <w:sz w:val="22"/>
        </w:rPr>
      </w:pPr>
      <w:r>
        <w:rPr>
          <w:color w:val="2C2F37"/>
          <w:sz w:val="22"/>
        </w:rPr>
        <w:t>The</w:t>
      </w:r>
      <w:r>
        <w:rPr>
          <w:color w:val="2C2F37"/>
          <w:spacing w:val="-1"/>
          <w:sz w:val="22"/>
        </w:rPr>
        <w:t> </w:t>
      </w:r>
      <w:r>
        <w:rPr>
          <w:color w:val="2C2F37"/>
          <w:sz w:val="22"/>
        </w:rPr>
        <w:t>ARC</w:t>
      </w:r>
      <w:r>
        <w:rPr>
          <w:color w:val="2C2F37"/>
          <w:spacing w:val="-4"/>
          <w:sz w:val="22"/>
        </w:rPr>
        <w:t> </w:t>
      </w:r>
      <w:r>
        <w:rPr>
          <w:color w:val="2C2F37"/>
          <w:sz w:val="22"/>
        </w:rPr>
        <w:t>Board</w:t>
      </w:r>
      <w:r>
        <w:rPr>
          <w:color w:val="2C2F37"/>
          <w:spacing w:val="-3"/>
          <w:sz w:val="22"/>
        </w:rPr>
        <w:t> </w:t>
      </w:r>
      <w:r>
        <w:rPr>
          <w:color w:val="2C2F37"/>
          <w:sz w:val="22"/>
        </w:rPr>
        <w:t>Secretariat</w:t>
      </w:r>
      <w:r>
        <w:rPr>
          <w:color w:val="2C2F37"/>
          <w:spacing w:val="-2"/>
          <w:sz w:val="22"/>
        </w:rPr>
        <w:t> </w:t>
      </w:r>
      <w:r>
        <w:rPr>
          <w:color w:val="2C2F37"/>
          <w:sz w:val="22"/>
        </w:rPr>
        <w:t>manage</w:t>
      </w:r>
      <w:r>
        <w:rPr>
          <w:color w:val="2C2F37"/>
          <w:spacing w:val="-2"/>
          <w:sz w:val="22"/>
        </w:rPr>
        <w:t> </w:t>
      </w:r>
      <w:r>
        <w:rPr>
          <w:color w:val="2C2F37"/>
          <w:sz w:val="22"/>
        </w:rPr>
        <w:t>the</w:t>
      </w:r>
      <w:r>
        <w:rPr>
          <w:color w:val="2C2F37"/>
          <w:spacing w:val="-1"/>
          <w:sz w:val="22"/>
        </w:rPr>
        <w:t> </w:t>
      </w:r>
      <w:r>
        <w:rPr>
          <w:color w:val="2C2F37"/>
          <w:sz w:val="22"/>
        </w:rPr>
        <w:t>ARC</w:t>
      </w:r>
      <w:r>
        <w:rPr>
          <w:color w:val="2C2F37"/>
          <w:spacing w:val="-4"/>
          <w:sz w:val="22"/>
        </w:rPr>
        <w:t> </w:t>
      </w:r>
      <w:r>
        <w:rPr>
          <w:color w:val="2C2F37"/>
          <w:sz w:val="22"/>
        </w:rPr>
        <w:t>Board’s COI</w:t>
      </w:r>
      <w:r>
        <w:rPr>
          <w:color w:val="2C2F37"/>
          <w:spacing w:val="-1"/>
          <w:sz w:val="22"/>
        </w:rPr>
        <w:t> </w:t>
      </w:r>
      <w:r>
        <w:rPr>
          <w:color w:val="2C2F37"/>
          <w:sz w:val="22"/>
        </w:rPr>
        <w:t>Register,</w:t>
      </w:r>
      <w:r>
        <w:rPr>
          <w:color w:val="2C2F37"/>
          <w:spacing w:val="-1"/>
          <w:sz w:val="22"/>
        </w:rPr>
        <w:t> </w:t>
      </w:r>
      <w:r>
        <w:rPr>
          <w:color w:val="2C2F37"/>
          <w:sz w:val="22"/>
        </w:rPr>
        <w:t>reporting</w:t>
      </w:r>
      <w:r>
        <w:rPr>
          <w:color w:val="2C2F37"/>
          <w:spacing w:val="-2"/>
          <w:sz w:val="22"/>
        </w:rPr>
        <w:t> </w:t>
      </w:r>
      <w:r>
        <w:rPr>
          <w:color w:val="2C2F37"/>
          <w:sz w:val="22"/>
        </w:rPr>
        <w:t>to</w:t>
      </w:r>
      <w:r>
        <w:rPr>
          <w:color w:val="2C2F37"/>
          <w:spacing w:val="-2"/>
          <w:sz w:val="22"/>
        </w:rPr>
        <w:t> </w:t>
      </w:r>
      <w:r>
        <w:rPr>
          <w:color w:val="2C2F37"/>
          <w:sz w:val="22"/>
        </w:rPr>
        <w:t>the</w:t>
      </w:r>
      <w:r>
        <w:rPr>
          <w:color w:val="2C2F37"/>
          <w:spacing w:val="-1"/>
          <w:sz w:val="22"/>
        </w:rPr>
        <w:t> </w:t>
      </w:r>
      <w:r>
        <w:rPr>
          <w:color w:val="2C2F37"/>
          <w:sz w:val="22"/>
        </w:rPr>
        <w:t>Minister</w:t>
      </w:r>
      <w:r>
        <w:rPr>
          <w:color w:val="2C2F37"/>
          <w:spacing w:val="-1"/>
          <w:sz w:val="22"/>
        </w:rPr>
        <w:t> </w:t>
      </w:r>
      <w:r>
        <w:rPr>
          <w:color w:val="2C2F37"/>
          <w:sz w:val="22"/>
        </w:rPr>
        <w:t>as </w:t>
      </w:r>
      <w:r>
        <w:rPr>
          <w:color w:val="2C2F37"/>
          <w:spacing w:val="-2"/>
          <w:sz w:val="22"/>
        </w:rPr>
        <w:t>required.</w:t>
      </w:r>
    </w:p>
    <w:p>
      <w:pPr>
        <w:pStyle w:val="ListParagraph"/>
        <w:numPr>
          <w:ilvl w:val="2"/>
          <w:numId w:val="2"/>
        </w:numPr>
        <w:tabs>
          <w:tab w:pos="864" w:val="left" w:leader="none"/>
        </w:tabs>
        <w:spacing w:line="264" w:lineRule="auto" w:before="120" w:after="0"/>
        <w:ind w:left="864" w:right="480" w:hanging="720"/>
        <w:jc w:val="left"/>
        <w:rPr>
          <w:sz w:val="22"/>
        </w:rPr>
      </w:pPr>
      <w:r>
        <w:rPr>
          <w:color w:val="2C2F37"/>
          <w:sz w:val="22"/>
        </w:rPr>
        <w:t>The</w:t>
      </w:r>
      <w:r>
        <w:rPr>
          <w:color w:val="2C2F37"/>
          <w:spacing w:val="-1"/>
          <w:sz w:val="22"/>
        </w:rPr>
        <w:t> </w:t>
      </w:r>
      <w:r>
        <w:rPr>
          <w:color w:val="2C2F37"/>
          <w:sz w:val="22"/>
        </w:rPr>
        <w:t>ARC</w:t>
      </w:r>
      <w:r>
        <w:rPr>
          <w:color w:val="2C2F37"/>
          <w:spacing w:val="-4"/>
          <w:sz w:val="22"/>
        </w:rPr>
        <w:t> </w:t>
      </w:r>
      <w:r>
        <w:rPr>
          <w:color w:val="2C2F37"/>
          <w:sz w:val="22"/>
        </w:rPr>
        <w:t>Board</w:t>
      </w:r>
      <w:r>
        <w:rPr>
          <w:color w:val="2C2F37"/>
          <w:spacing w:val="-2"/>
          <w:sz w:val="22"/>
        </w:rPr>
        <w:t> </w:t>
      </w:r>
      <w:r>
        <w:rPr>
          <w:color w:val="2C2F37"/>
          <w:sz w:val="22"/>
        </w:rPr>
        <w:t>declare</w:t>
      </w:r>
      <w:r>
        <w:rPr>
          <w:color w:val="2C2F37"/>
          <w:spacing w:val="-3"/>
          <w:sz w:val="22"/>
        </w:rPr>
        <w:t> </w:t>
      </w:r>
      <w:r>
        <w:rPr>
          <w:color w:val="2C2F37"/>
          <w:sz w:val="22"/>
        </w:rPr>
        <w:t>and</w:t>
      </w:r>
      <w:r>
        <w:rPr>
          <w:color w:val="2C2F37"/>
          <w:spacing w:val="-1"/>
          <w:sz w:val="22"/>
        </w:rPr>
        <w:t> </w:t>
      </w:r>
      <w:r>
        <w:rPr>
          <w:color w:val="2C2F37"/>
          <w:sz w:val="22"/>
        </w:rPr>
        <w:t>manage</w:t>
      </w:r>
      <w:r>
        <w:rPr>
          <w:color w:val="2C2F37"/>
          <w:spacing w:val="-2"/>
          <w:sz w:val="22"/>
        </w:rPr>
        <w:t> </w:t>
      </w:r>
      <w:r>
        <w:rPr>
          <w:color w:val="2C2F37"/>
          <w:sz w:val="22"/>
        </w:rPr>
        <w:t>COIs</w:t>
      </w:r>
      <w:r>
        <w:rPr>
          <w:color w:val="2C2F37"/>
          <w:spacing w:val="-1"/>
          <w:sz w:val="22"/>
        </w:rPr>
        <w:t> </w:t>
      </w:r>
      <w:r>
        <w:rPr>
          <w:color w:val="2C2F37"/>
          <w:sz w:val="22"/>
        </w:rPr>
        <w:t>for</w:t>
      </w:r>
      <w:r>
        <w:rPr>
          <w:color w:val="2C2F37"/>
          <w:spacing w:val="-3"/>
          <w:sz w:val="22"/>
        </w:rPr>
        <w:t> </w:t>
      </w:r>
      <w:r>
        <w:rPr>
          <w:color w:val="2C2F37"/>
          <w:sz w:val="22"/>
        </w:rPr>
        <w:t>each</w:t>
      </w:r>
      <w:r>
        <w:rPr>
          <w:color w:val="2C2F37"/>
          <w:spacing w:val="-2"/>
          <w:sz w:val="22"/>
        </w:rPr>
        <w:t> </w:t>
      </w:r>
      <w:r>
        <w:rPr>
          <w:color w:val="2C2F37"/>
          <w:sz w:val="22"/>
        </w:rPr>
        <w:t>meeting</w:t>
      </w:r>
      <w:r>
        <w:rPr>
          <w:color w:val="2C2F37"/>
          <w:spacing w:val="-2"/>
          <w:sz w:val="22"/>
        </w:rPr>
        <w:t> </w:t>
      </w:r>
      <w:r>
        <w:rPr>
          <w:color w:val="2C2F37"/>
          <w:sz w:val="22"/>
        </w:rPr>
        <w:t>in</w:t>
      </w:r>
      <w:r>
        <w:rPr>
          <w:color w:val="2C2F37"/>
          <w:spacing w:val="-1"/>
          <w:sz w:val="22"/>
        </w:rPr>
        <w:t> </w:t>
      </w:r>
      <w:r>
        <w:rPr>
          <w:color w:val="2C2F37"/>
          <w:sz w:val="22"/>
        </w:rPr>
        <w:t>accordance</w:t>
      </w:r>
      <w:r>
        <w:rPr>
          <w:color w:val="2C2F37"/>
          <w:spacing w:val="-3"/>
          <w:sz w:val="22"/>
        </w:rPr>
        <w:t> </w:t>
      </w:r>
      <w:r>
        <w:rPr>
          <w:color w:val="2C2F37"/>
          <w:sz w:val="22"/>
        </w:rPr>
        <w:t>with</w:t>
      </w:r>
      <w:r>
        <w:rPr>
          <w:color w:val="2C2F37"/>
          <w:spacing w:val="-1"/>
          <w:sz w:val="22"/>
        </w:rPr>
        <w:t> </w:t>
      </w:r>
      <w:r>
        <w:rPr>
          <w:color w:val="2C2F37"/>
          <w:sz w:val="22"/>
        </w:rPr>
        <w:t>the</w:t>
      </w:r>
      <w:r>
        <w:rPr>
          <w:color w:val="2C2F37"/>
          <w:spacing w:val="-1"/>
          <w:sz w:val="22"/>
        </w:rPr>
        <w:t> </w:t>
      </w:r>
      <w:r>
        <w:rPr>
          <w:i/>
          <w:color w:val="2C2F37"/>
          <w:sz w:val="22"/>
        </w:rPr>
        <w:t>ARC</w:t>
      </w:r>
      <w:r>
        <w:rPr>
          <w:i/>
          <w:color w:val="2C2F37"/>
          <w:spacing w:val="-1"/>
          <w:sz w:val="22"/>
        </w:rPr>
        <w:t> </w:t>
      </w:r>
      <w:r>
        <w:rPr>
          <w:i/>
          <w:color w:val="2C2F37"/>
          <w:sz w:val="22"/>
        </w:rPr>
        <w:t>Board</w:t>
      </w:r>
      <w:r>
        <w:rPr>
          <w:i/>
          <w:color w:val="2C2F37"/>
          <w:sz w:val="22"/>
        </w:rPr>
        <w:t> </w:t>
      </w:r>
      <w:r>
        <w:rPr>
          <w:i/>
          <w:color w:val="2C2F37"/>
          <w:spacing w:val="-2"/>
          <w:sz w:val="22"/>
        </w:rPr>
        <w:t>Charter</w:t>
      </w:r>
      <w:r>
        <w:rPr>
          <w:color w:val="2C2F37"/>
          <w:spacing w:val="-2"/>
          <w:sz w:val="22"/>
        </w:rPr>
        <w:t>.</w:t>
      </w:r>
    </w:p>
    <w:p>
      <w:pPr>
        <w:pStyle w:val="ListParagraph"/>
        <w:numPr>
          <w:ilvl w:val="2"/>
          <w:numId w:val="2"/>
        </w:numPr>
        <w:tabs>
          <w:tab w:pos="864" w:val="left" w:leader="none"/>
        </w:tabs>
        <w:spacing w:line="264" w:lineRule="auto" w:before="120" w:after="0"/>
        <w:ind w:left="864" w:right="172" w:hanging="720"/>
        <w:jc w:val="left"/>
        <w:rPr>
          <w:sz w:val="22"/>
        </w:rPr>
      </w:pPr>
      <w:r>
        <w:rPr>
          <w:color w:val="2C2F37"/>
          <w:sz w:val="22"/>
        </w:rPr>
        <w:t>The</w:t>
      </w:r>
      <w:r>
        <w:rPr>
          <w:color w:val="2C2F37"/>
          <w:spacing w:val="-1"/>
          <w:sz w:val="22"/>
        </w:rPr>
        <w:t> </w:t>
      </w:r>
      <w:r>
        <w:rPr>
          <w:color w:val="2C2F37"/>
          <w:sz w:val="22"/>
        </w:rPr>
        <w:t>ARC</w:t>
      </w:r>
      <w:r>
        <w:rPr>
          <w:color w:val="2C2F37"/>
          <w:spacing w:val="-4"/>
          <w:sz w:val="22"/>
        </w:rPr>
        <w:t> </w:t>
      </w:r>
      <w:r>
        <w:rPr>
          <w:color w:val="2C2F37"/>
          <w:sz w:val="22"/>
        </w:rPr>
        <w:t>Board</w:t>
      </w:r>
      <w:r>
        <w:rPr>
          <w:color w:val="2C2F37"/>
          <w:spacing w:val="-2"/>
          <w:sz w:val="22"/>
        </w:rPr>
        <w:t> </w:t>
      </w:r>
      <w:r>
        <w:rPr>
          <w:color w:val="2C2F37"/>
          <w:sz w:val="22"/>
        </w:rPr>
        <w:t>declare</w:t>
      </w:r>
      <w:r>
        <w:rPr>
          <w:color w:val="2C2F37"/>
          <w:spacing w:val="-3"/>
          <w:sz w:val="22"/>
        </w:rPr>
        <w:t> </w:t>
      </w:r>
      <w:r>
        <w:rPr>
          <w:color w:val="2C2F37"/>
          <w:sz w:val="22"/>
        </w:rPr>
        <w:t>and</w:t>
      </w:r>
      <w:r>
        <w:rPr>
          <w:color w:val="2C2F37"/>
          <w:spacing w:val="-3"/>
          <w:sz w:val="22"/>
        </w:rPr>
        <w:t> </w:t>
      </w:r>
      <w:r>
        <w:rPr>
          <w:color w:val="2C2F37"/>
          <w:sz w:val="22"/>
        </w:rPr>
        <w:t>manage</w:t>
      </w:r>
      <w:r>
        <w:rPr>
          <w:color w:val="2C2F37"/>
          <w:spacing w:val="-3"/>
          <w:sz w:val="22"/>
        </w:rPr>
        <w:t> </w:t>
      </w:r>
      <w:r>
        <w:rPr>
          <w:color w:val="2C2F37"/>
          <w:sz w:val="22"/>
        </w:rPr>
        <w:t>COIs for grant</w:t>
      </w:r>
      <w:r>
        <w:rPr>
          <w:color w:val="2C2F37"/>
          <w:spacing w:val="-3"/>
          <w:sz w:val="22"/>
        </w:rPr>
        <w:t> </w:t>
      </w:r>
      <w:r>
        <w:rPr>
          <w:color w:val="2C2F37"/>
          <w:sz w:val="22"/>
        </w:rPr>
        <w:t>decision</w:t>
      </w:r>
      <w:r>
        <w:rPr>
          <w:color w:val="2C2F37"/>
          <w:spacing w:val="-4"/>
          <w:sz w:val="22"/>
        </w:rPr>
        <w:t> </w:t>
      </w:r>
      <w:r>
        <w:rPr>
          <w:color w:val="2C2F37"/>
          <w:sz w:val="22"/>
        </w:rPr>
        <w:t>making</w:t>
      </w:r>
      <w:r>
        <w:rPr>
          <w:color w:val="2C2F37"/>
          <w:spacing w:val="-2"/>
          <w:sz w:val="22"/>
        </w:rPr>
        <w:t> </w:t>
      </w:r>
      <w:r>
        <w:rPr>
          <w:color w:val="2C2F37"/>
          <w:sz w:val="22"/>
        </w:rPr>
        <w:t>process</w:t>
      </w:r>
      <w:r>
        <w:rPr>
          <w:color w:val="2C2F37"/>
          <w:spacing w:val="-4"/>
          <w:sz w:val="22"/>
        </w:rPr>
        <w:t> </w:t>
      </w:r>
      <w:r>
        <w:rPr>
          <w:color w:val="2C2F37"/>
          <w:sz w:val="22"/>
        </w:rPr>
        <w:t>at</w:t>
      </w:r>
      <w:r>
        <w:rPr>
          <w:color w:val="2C2F37"/>
          <w:spacing w:val="-1"/>
          <w:sz w:val="22"/>
        </w:rPr>
        <w:t> </w:t>
      </w:r>
      <w:r>
        <w:rPr>
          <w:color w:val="2C2F37"/>
          <w:sz w:val="22"/>
        </w:rPr>
        <w:t>Board meetings in accordance with the procedure that is set out in the governance documents of the ARC Board.</w:t>
      </w:r>
    </w:p>
    <w:p>
      <w:pPr>
        <w:pStyle w:val="Heading2"/>
        <w:numPr>
          <w:ilvl w:val="1"/>
          <w:numId w:val="2"/>
        </w:numPr>
        <w:tabs>
          <w:tab w:pos="864" w:val="left" w:leader="none"/>
        </w:tabs>
        <w:spacing w:line="240" w:lineRule="auto" w:before="120" w:after="0"/>
        <w:ind w:left="864" w:right="0" w:hanging="720"/>
        <w:jc w:val="left"/>
        <w:rPr>
          <w:i/>
        </w:rPr>
      </w:pPr>
      <w:bookmarkStart w:name="_bookmark13" w:id="14"/>
      <w:bookmarkEnd w:id="14"/>
      <w:r>
        <w:rPr>
          <w:b w:val="0"/>
          <w:i w:val="0"/>
        </w:rPr>
      </w:r>
      <w:r>
        <w:rPr>
          <w:i/>
          <w:color w:val="292750"/>
        </w:rPr>
        <w:t>ARC </w:t>
      </w:r>
      <w:r>
        <w:rPr>
          <w:i/>
          <w:color w:val="292750"/>
          <w:spacing w:val="-2"/>
        </w:rPr>
        <w:t>staff</w:t>
      </w:r>
    </w:p>
    <w:p>
      <w:pPr>
        <w:pStyle w:val="ListParagraph"/>
        <w:numPr>
          <w:ilvl w:val="2"/>
          <w:numId w:val="2"/>
        </w:numPr>
        <w:tabs>
          <w:tab w:pos="864" w:val="left" w:leader="none"/>
        </w:tabs>
        <w:spacing w:line="264" w:lineRule="auto" w:before="121" w:after="0"/>
        <w:ind w:left="864" w:right="211" w:hanging="720"/>
        <w:jc w:val="left"/>
        <w:rPr>
          <w:sz w:val="22"/>
        </w:rPr>
      </w:pPr>
      <w:r>
        <w:rPr>
          <w:color w:val="2C2F37"/>
          <w:sz w:val="22"/>
        </w:rPr>
        <w:t>All APS employees have a duty to adhere to the </w:t>
      </w:r>
      <w:hyperlink r:id="rId11">
        <w:r>
          <w:rPr>
            <w:color w:val="0462C1"/>
            <w:sz w:val="22"/>
            <w:u w:val="single" w:color="0462C1"/>
          </w:rPr>
          <w:t>Australian Public Service Values and Code of </w:t>
        </w:r>
      </w:hyperlink>
      <w:r>
        <w:rPr>
          <w:color w:val="0462C1"/>
          <w:sz w:val="22"/>
          <w:u w:val="none"/>
        </w:rPr>
        <w:t> </w:t>
      </w:r>
      <w:hyperlink r:id="rId11">
        <w:r>
          <w:rPr>
            <w:color w:val="0462C1"/>
            <w:sz w:val="22"/>
            <w:u w:val="single" w:color="0462C1"/>
          </w:rPr>
          <w:t>Conduct</w:t>
        </w:r>
      </w:hyperlink>
      <w:r>
        <w:rPr>
          <w:color w:val="0462C1"/>
          <w:sz w:val="22"/>
          <w:u w:val="none"/>
        </w:rPr>
        <w:t> </w:t>
      </w:r>
      <w:r>
        <w:rPr>
          <w:color w:val="2C2F37"/>
          <w:sz w:val="22"/>
          <w:u w:val="none"/>
        </w:rPr>
        <w:t>(APS</w:t>
      </w:r>
      <w:r>
        <w:rPr>
          <w:color w:val="2C2F37"/>
          <w:spacing w:val="-1"/>
          <w:sz w:val="22"/>
          <w:u w:val="none"/>
        </w:rPr>
        <w:t> </w:t>
      </w:r>
      <w:r>
        <w:rPr>
          <w:color w:val="2C2F37"/>
          <w:sz w:val="22"/>
          <w:u w:val="none"/>
        </w:rPr>
        <w:t>Code</w:t>
      </w:r>
      <w:r>
        <w:rPr>
          <w:color w:val="2C2F37"/>
          <w:spacing w:val="-3"/>
          <w:sz w:val="22"/>
          <w:u w:val="none"/>
        </w:rPr>
        <w:t> </w:t>
      </w:r>
      <w:r>
        <w:rPr>
          <w:color w:val="2C2F37"/>
          <w:sz w:val="22"/>
          <w:u w:val="none"/>
        </w:rPr>
        <w:t>of</w:t>
      </w:r>
      <w:r>
        <w:rPr>
          <w:color w:val="2C2F37"/>
          <w:spacing w:val="-1"/>
          <w:sz w:val="22"/>
          <w:u w:val="none"/>
        </w:rPr>
        <w:t> </w:t>
      </w:r>
      <w:r>
        <w:rPr>
          <w:color w:val="2C2F37"/>
          <w:sz w:val="22"/>
          <w:u w:val="none"/>
        </w:rPr>
        <w:t>Conduct),</w:t>
      </w:r>
      <w:r>
        <w:rPr>
          <w:color w:val="2C2F37"/>
          <w:spacing w:val="-1"/>
          <w:sz w:val="22"/>
          <w:u w:val="none"/>
        </w:rPr>
        <w:t> </w:t>
      </w:r>
      <w:r>
        <w:rPr>
          <w:color w:val="2C2F37"/>
          <w:sz w:val="22"/>
          <w:u w:val="none"/>
        </w:rPr>
        <w:t>as</w:t>
      </w:r>
      <w:r>
        <w:rPr>
          <w:color w:val="2C2F37"/>
          <w:spacing w:val="-1"/>
          <w:sz w:val="22"/>
          <w:u w:val="none"/>
        </w:rPr>
        <w:t> </w:t>
      </w:r>
      <w:r>
        <w:rPr>
          <w:color w:val="2C2F37"/>
          <w:sz w:val="22"/>
          <w:u w:val="none"/>
        </w:rPr>
        <w:t>set</w:t>
      </w:r>
      <w:r>
        <w:rPr>
          <w:color w:val="2C2F37"/>
          <w:spacing w:val="-3"/>
          <w:sz w:val="22"/>
          <w:u w:val="none"/>
        </w:rPr>
        <w:t> </w:t>
      </w:r>
      <w:r>
        <w:rPr>
          <w:color w:val="2C2F37"/>
          <w:sz w:val="22"/>
          <w:u w:val="none"/>
        </w:rPr>
        <w:t>out</w:t>
      </w:r>
      <w:r>
        <w:rPr>
          <w:color w:val="2C2F37"/>
          <w:spacing w:val="-1"/>
          <w:sz w:val="22"/>
          <w:u w:val="none"/>
        </w:rPr>
        <w:t> </w:t>
      </w:r>
      <w:r>
        <w:rPr>
          <w:color w:val="2C2F37"/>
          <w:sz w:val="22"/>
          <w:u w:val="none"/>
        </w:rPr>
        <w:t>in</w:t>
      </w:r>
      <w:r>
        <w:rPr>
          <w:color w:val="2C2F37"/>
          <w:spacing w:val="-5"/>
          <w:sz w:val="22"/>
          <w:u w:val="none"/>
        </w:rPr>
        <w:t> </w:t>
      </w:r>
      <w:r>
        <w:rPr>
          <w:color w:val="2C2F37"/>
          <w:sz w:val="22"/>
          <w:u w:val="none"/>
        </w:rPr>
        <w:t>section</w:t>
      </w:r>
      <w:r>
        <w:rPr>
          <w:color w:val="2C2F37"/>
          <w:spacing w:val="-4"/>
          <w:sz w:val="22"/>
          <w:u w:val="none"/>
        </w:rPr>
        <w:t> </w:t>
      </w:r>
      <w:r>
        <w:rPr>
          <w:color w:val="2C2F37"/>
          <w:sz w:val="22"/>
          <w:u w:val="none"/>
        </w:rPr>
        <w:t>13</w:t>
      </w:r>
      <w:r>
        <w:rPr>
          <w:color w:val="2C2F37"/>
          <w:spacing w:val="-3"/>
          <w:sz w:val="22"/>
          <w:u w:val="none"/>
        </w:rPr>
        <w:t> </w:t>
      </w:r>
      <w:r>
        <w:rPr>
          <w:color w:val="2C2F37"/>
          <w:sz w:val="22"/>
          <w:u w:val="none"/>
        </w:rPr>
        <w:t>of</w:t>
      </w:r>
      <w:r>
        <w:rPr>
          <w:color w:val="2C2F37"/>
          <w:spacing w:val="-3"/>
          <w:sz w:val="22"/>
          <w:u w:val="none"/>
        </w:rPr>
        <w:t> </w:t>
      </w:r>
      <w:r>
        <w:rPr>
          <w:color w:val="2C2F37"/>
          <w:sz w:val="22"/>
          <w:u w:val="none"/>
        </w:rPr>
        <w:t>the </w:t>
      </w:r>
      <w:hyperlink r:id="rId12">
        <w:r>
          <w:rPr>
            <w:i/>
            <w:color w:val="0462C1"/>
            <w:sz w:val="22"/>
            <w:u w:val="single" w:color="0462C1"/>
          </w:rPr>
          <w:t>Public</w:t>
        </w:r>
        <w:r>
          <w:rPr>
            <w:i/>
            <w:color w:val="0462C1"/>
            <w:spacing w:val="-1"/>
            <w:sz w:val="22"/>
            <w:u w:val="single" w:color="0462C1"/>
          </w:rPr>
          <w:t> </w:t>
        </w:r>
        <w:r>
          <w:rPr>
            <w:i/>
            <w:color w:val="0462C1"/>
            <w:sz w:val="22"/>
            <w:u w:val="single" w:color="0462C1"/>
          </w:rPr>
          <w:t>Service</w:t>
        </w:r>
        <w:r>
          <w:rPr>
            <w:i/>
            <w:color w:val="0462C1"/>
            <w:spacing w:val="-1"/>
            <w:sz w:val="22"/>
            <w:u w:val="single" w:color="0462C1"/>
          </w:rPr>
          <w:t> </w:t>
        </w:r>
        <w:r>
          <w:rPr>
            <w:i/>
            <w:color w:val="0462C1"/>
            <w:sz w:val="22"/>
            <w:u w:val="single" w:color="0462C1"/>
          </w:rPr>
          <w:t>Act</w:t>
        </w:r>
        <w:r>
          <w:rPr>
            <w:i/>
            <w:color w:val="0462C1"/>
            <w:spacing w:val="-5"/>
            <w:sz w:val="22"/>
            <w:u w:val="single" w:color="0462C1"/>
          </w:rPr>
          <w:t> </w:t>
        </w:r>
        <w:r>
          <w:rPr>
            <w:i/>
            <w:color w:val="0462C1"/>
            <w:sz w:val="22"/>
            <w:u w:val="single" w:color="0462C1"/>
          </w:rPr>
          <w:t>1999</w:t>
        </w:r>
      </w:hyperlink>
      <w:r>
        <w:rPr>
          <w:i/>
          <w:color w:val="0462C1"/>
          <w:spacing w:val="-1"/>
          <w:sz w:val="22"/>
          <w:u w:val="none"/>
        </w:rPr>
        <w:t> </w:t>
      </w:r>
      <w:r>
        <w:rPr>
          <w:i/>
          <w:color w:val="2C2F37"/>
          <w:sz w:val="22"/>
          <w:u w:val="none"/>
        </w:rPr>
        <w:t>(Cth)</w:t>
      </w:r>
      <w:r>
        <w:rPr>
          <w:color w:val="2C2F37"/>
          <w:sz w:val="22"/>
          <w:u w:val="none"/>
        </w:rPr>
        <w:t>,</w:t>
      </w:r>
      <w:r>
        <w:rPr>
          <w:color w:val="2C2F37"/>
          <w:spacing w:val="-3"/>
          <w:sz w:val="22"/>
          <w:u w:val="none"/>
        </w:rPr>
        <w:t> </w:t>
      </w:r>
      <w:r>
        <w:rPr>
          <w:color w:val="2C2F37"/>
          <w:sz w:val="22"/>
          <w:u w:val="none"/>
        </w:rPr>
        <w:t>and section 29 of the PGPA Act, both of which include requirements for declaring material personal interests whilst working in the APS.</w:t>
      </w:r>
    </w:p>
    <w:p>
      <w:pPr>
        <w:pStyle w:val="ListParagraph"/>
        <w:numPr>
          <w:ilvl w:val="2"/>
          <w:numId w:val="2"/>
        </w:numPr>
        <w:tabs>
          <w:tab w:pos="860" w:val="left" w:leader="none"/>
          <w:tab w:pos="864" w:val="left" w:leader="none"/>
        </w:tabs>
        <w:spacing w:line="264" w:lineRule="auto" w:before="120" w:after="0"/>
        <w:ind w:left="864" w:right="144" w:hanging="720"/>
        <w:jc w:val="both"/>
        <w:rPr>
          <w:sz w:val="22"/>
        </w:rPr>
      </w:pPr>
      <w:r>
        <w:rPr>
          <w:color w:val="2C2F37"/>
          <w:sz w:val="22"/>
        </w:rPr>
        <w:t>Other ARC</w:t>
      </w:r>
      <w:r>
        <w:rPr>
          <w:color w:val="2C2F37"/>
          <w:spacing w:val="-2"/>
          <w:sz w:val="22"/>
        </w:rPr>
        <w:t> </w:t>
      </w:r>
      <w:r>
        <w:rPr>
          <w:color w:val="2C2F37"/>
          <w:sz w:val="22"/>
        </w:rPr>
        <w:t>staff,</w:t>
      </w:r>
      <w:r>
        <w:rPr>
          <w:color w:val="2C2F37"/>
          <w:spacing w:val="-2"/>
          <w:sz w:val="22"/>
        </w:rPr>
        <w:t> </w:t>
      </w:r>
      <w:r>
        <w:rPr>
          <w:color w:val="2C2F37"/>
          <w:sz w:val="22"/>
        </w:rPr>
        <w:t>including contractors,</w:t>
      </w:r>
      <w:r>
        <w:rPr>
          <w:color w:val="2C2F37"/>
          <w:spacing w:val="-2"/>
          <w:sz w:val="22"/>
        </w:rPr>
        <w:t> </w:t>
      </w:r>
      <w:r>
        <w:rPr>
          <w:color w:val="2C2F37"/>
          <w:sz w:val="22"/>
        </w:rPr>
        <w:t>are</w:t>
      </w:r>
      <w:r>
        <w:rPr>
          <w:color w:val="2C2F37"/>
          <w:spacing w:val="-1"/>
          <w:sz w:val="22"/>
        </w:rPr>
        <w:t> </w:t>
      </w:r>
      <w:r>
        <w:rPr>
          <w:color w:val="2C2F37"/>
          <w:sz w:val="22"/>
        </w:rPr>
        <w:t>required to observe</w:t>
      </w:r>
      <w:r>
        <w:rPr>
          <w:color w:val="2C2F37"/>
          <w:spacing w:val="-1"/>
          <w:sz w:val="22"/>
        </w:rPr>
        <w:t> </w:t>
      </w:r>
      <w:r>
        <w:rPr>
          <w:color w:val="2C2F37"/>
          <w:sz w:val="22"/>
        </w:rPr>
        <w:t>the principles</w:t>
      </w:r>
      <w:r>
        <w:rPr>
          <w:color w:val="2C2F37"/>
          <w:spacing w:val="-2"/>
          <w:sz w:val="22"/>
        </w:rPr>
        <w:t> </w:t>
      </w:r>
      <w:r>
        <w:rPr>
          <w:color w:val="2C2F37"/>
          <w:sz w:val="22"/>
        </w:rPr>
        <w:t>outlined within</w:t>
      </w:r>
      <w:r>
        <w:rPr>
          <w:color w:val="2C2F37"/>
          <w:spacing w:val="-1"/>
          <w:sz w:val="22"/>
        </w:rPr>
        <w:t> </w:t>
      </w:r>
      <w:r>
        <w:rPr>
          <w:color w:val="2C2F37"/>
          <w:sz w:val="22"/>
        </w:rPr>
        <w:t>the APS</w:t>
      </w:r>
      <w:r>
        <w:rPr>
          <w:color w:val="2C2F37"/>
          <w:spacing w:val="-2"/>
          <w:sz w:val="22"/>
        </w:rPr>
        <w:t> </w:t>
      </w:r>
      <w:r>
        <w:rPr>
          <w:color w:val="2C2F37"/>
          <w:sz w:val="22"/>
        </w:rPr>
        <w:t>Code</w:t>
      </w:r>
      <w:r>
        <w:rPr>
          <w:color w:val="2C2F37"/>
          <w:spacing w:val="-4"/>
          <w:sz w:val="22"/>
        </w:rPr>
        <w:t> </w:t>
      </w:r>
      <w:r>
        <w:rPr>
          <w:color w:val="2C2F37"/>
          <w:sz w:val="22"/>
        </w:rPr>
        <w:t>of</w:t>
      </w:r>
      <w:r>
        <w:rPr>
          <w:color w:val="2C2F37"/>
          <w:spacing w:val="-2"/>
          <w:sz w:val="22"/>
        </w:rPr>
        <w:t> </w:t>
      </w:r>
      <w:r>
        <w:rPr>
          <w:color w:val="2C2F37"/>
          <w:sz w:val="22"/>
        </w:rPr>
        <w:t>Conduct</w:t>
      </w:r>
      <w:r>
        <w:rPr>
          <w:color w:val="2C2F37"/>
          <w:spacing w:val="-1"/>
          <w:sz w:val="22"/>
        </w:rPr>
        <w:t> </w:t>
      </w:r>
      <w:r>
        <w:rPr>
          <w:color w:val="2C2F37"/>
          <w:sz w:val="22"/>
        </w:rPr>
        <w:t>and</w:t>
      </w:r>
      <w:r>
        <w:rPr>
          <w:color w:val="2C2F37"/>
          <w:spacing w:val="-3"/>
          <w:sz w:val="22"/>
        </w:rPr>
        <w:t> </w:t>
      </w:r>
      <w:r>
        <w:rPr>
          <w:color w:val="2C2F37"/>
          <w:sz w:val="22"/>
        </w:rPr>
        <w:t>the</w:t>
      </w:r>
      <w:r>
        <w:rPr>
          <w:color w:val="2C2F37"/>
          <w:spacing w:val="-2"/>
          <w:sz w:val="22"/>
        </w:rPr>
        <w:t> </w:t>
      </w:r>
      <w:r>
        <w:rPr>
          <w:color w:val="2C2F37"/>
          <w:sz w:val="22"/>
        </w:rPr>
        <w:t>PGPA</w:t>
      </w:r>
      <w:r>
        <w:rPr>
          <w:color w:val="2C2F37"/>
          <w:spacing w:val="-2"/>
          <w:sz w:val="22"/>
        </w:rPr>
        <w:t> </w:t>
      </w:r>
      <w:r>
        <w:rPr>
          <w:color w:val="2C2F37"/>
          <w:sz w:val="22"/>
        </w:rPr>
        <w:t>Act,</w:t>
      </w:r>
      <w:r>
        <w:rPr>
          <w:color w:val="2C2F37"/>
          <w:spacing w:val="-2"/>
          <w:sz w:val="22"/>
        </w:rPr>
        <w:t> </w:t>
      </w:r>
      <w:r>
        <w:rPr>
          <w:color w:val="2C2F37"/>
          <w:sz w:val="22"/>
        </w:rPr>
        <w:t>including</w:t>
      </w:r>
      <w:r>
        <w:rPr>
          <w:color w:val="2C2F37"/>
          <w:spacing w:val="-3"/>
          <w:sz w:val="22"/>
        </w:rPr>
        <w:t> </w:t>
      </w:r>
      <w:r>
        <w:rPr>
          <w:color w:val="2C2F37"/>
          <w:sz w:val="22"/>
        </w:rPr>
        <w:t>the</w:t>
      </w:r>
      <w:r>
        <w:rPr>
          <w:color w:val="2C2F37"/>
          <w:spacing w:val="-4"/>
          <w:sz w:val="22"/>
        </w:rPr>
        <w:t> </w:t>
      </w:r>
      <w:r>
        <w:rPr>
          <w:color w:val="2C2F37"/>
          <w:sz w:val="22"/>
        </w:rPr>
        <w:t>duty</w:t>
      </w:r>
      <w:r>
        <w:rPr>
          <w:color w:val="2C2F37"/>
          <w:spacing w:val="-1"/>
          <w:sz w:val="22"/>
        </w:rPr>
        <w:t> </w:t>
      </w:r>
      <w:r>
        <w:rPr>
          <w:color w:val="2C2F37"/>
          <w:sz w:val="22"/>
        </w:rPr>
        <w:t>to</w:t>
      </w:r>
      <w:r>
        <w:rPr>
          <w:color w:val="2C2F37"/>
          <w:spacing w:val="-1"/>
          <w:sz w:val="22"/>
        </w:rPr>
        <w:t> </w:t>
      </w:r>
      <w:r>
        <w:rPr>
          <w:color w:val="2C2F37"/>
          <w:sz w:val="22"/>
        </w:rPr>
        <w:t>disclose</w:t>
      </w:r>
      <w:r>
        <w:rPr>
          <w:color w:val="2C2F37"/>
          <w:spacing w:val="-4"/>
          <w:sz w:val="22"/>
        </w:rPr>
        <w:t> </w:t>
      </w:r>
      <w:r>
        <w:rPr>
          <w:color w:val="2C2F37"/>
          <w:sz w:val="22"/>
        </w:rPr>
        <w:t>interests,</w:t>
      </w:r>
      <w:r>
        <w:rPr>
          <w:color w:val="2C2F37"/>
          <w:spacing w:val="-4"/>
          <w:sz w:val="22"/>
        </w:rPr>
        <w:t> </w:t>
      </w:r>
      <w:r>
        <w:rPr>
          <w:color w:val="2C2F37"/>
          <w:sz w:val="22"/>
        </w:rPr>
        <w:t>while</w:t>
      </w:r>
      <w:r>
        <w:rPr>
          <w:color w:val="2C2F37"/>
          <w:spacing w:val="-2"/>
          <w:sz w:val="22"/>
        </w:rPr>
        <w:t> </w:t>
      </w:r>
      <w:r>
        <w:rPr>
          <w:color w:val="2C2F37"/>
          <w:sz w:val="22"/>
        </w:rPr>
        <w:t>working</w:t>
      </w:r>
      <w:r>
        <w:rPr>
          <w:color w:val="2C2F37"/>
          <w:spacing w:val="-3"/>
          <w:sz w:val="22"/>
        </w:rPr>
        <w:t> </w:t>
      </w:r>
      <w:r>
        <w:rPr>
          <w:color w:val="2C2F37"/>
          <w:sz w:val="22"/>
        </w:rPr>
        <w:t>at the ARC.</w:t>
      </w:r>
    </w:p>
    <w:p>
      <w:pPr>
        <w:pStyle w:val="ListParagraph"/>
        <w:numPr>
          <w:ilvl w:val="2"/>
          <w:numId w:val="2"/>
        </w:numPr>
        <w:tabs>
          <w:tab w:pos="864" w:val="left" w:leader="none"/>
        </w:tabs>
        <w:spacing w:line="264" w:lineRule="auto" w:before="119" w:after="0"/>
        <w:ind w:left="864" w:right="685" w:hanging="720"/>
        <w:jc w:val="left"/>
        <w:rPr>
          <w:sz w:val="22"/>
        </w:rPr>
      </w:pPr>
      <w:r>
        <w:rPr>
          <w:color w:val="2C2F37"/>
          <w:sz w:val="22"/>
        </w:rPr>
        <w:t>The</w:t>
      </w:r>
      <w:r>
        <w:rPr>
          <w:color w:val="2C2F37"/>
          <w:spacing w:val="-1"/>
          <w:sz w:val="22"/>
        </w:rPr>
        <w:t> </w:t>
      </w:r>
      <w:r>
        <w:rPr>
          <w:color w:val="2C2F37"/>
          <w:sz w:val="22"/>
        </w:rPr>
        <w:t>ARC</w:t>
      </w:r>
      <w:r>
        <w:rPr>
          <w:color w:val="2C2F37"/>
          <w:spacing w:val="-1"/>
          <w:sz w:val="22"/>
        </w:rPr>
        <w:t> </w:t>
      </w:r>
      <w:r>
        <w:rPr>
          <w:color w:val="2C2F37"/>
          <w:sz w:val="22"/>
        </w:rPr>
        <w:t>requires</w:t>
      </w:r>
      <w:r>
        <w:rPr>
          <w:color w:val="2C2F37"/>
          <w:spacing w:val="-1"/>
          <w:sz w:val="22"/>
        </w:rPr>
        <w:t> </w:t>
      </w:r>
      <w:r>
        <w:rPr>
          <w:color w:val="2C2F37"/>
          <w:sz w:val="22"/>
        </w:rPr>
        <w:t>all</w:t>
      </w:r>
      <w:r>
        <w:rPr>
          <w:color w:val="2C2F37"/>
          <w:spacing w:val="-4"/>
          <w:sz w:val="22"/>
        </w:rPr>
        <w:t> </w:t>
      </w:r>
      <w:r>
        <w:rPr>
          <w:color w:val="2C2F37"/>
          <w:sz w:val="22"/>
        </w:rPr>
        <w:t>employees</w:t>
      </w:r>
      <w:r>
        <w:rPr>
          <w:color w:val="2C2F37"/>
          <w:spacing w:val="-4"/>
          <w:sz w:val="22"/>
        </w:rPr>
        <w:t> </w:t>
      </w:r>
      <w:r>
        <w:rPr>
          <w:color w:val="2C2F37"/>
          <w:sz w:val="22"/>
        </w:rPr>
        <w:t>and</w:t>
      </w:r>
      <w:r>
        <w:rPr>
          <w:color w:val="2C2F37"/>
          <w:spacing w:val="-3"/>
          <w:sz w:val="22"/>
        </w:rPr>
        <w:t> </w:t>
      </w:r>
      <w:r>
        <w:rPr>
          <w:color w:val="2C2F37"/>
          <w:sz w:val="22"/>
        </w:rPr>
        <w:t>contractors</w:t>
      </w:r>
      <w:r>
        <w:rPr>
          <w:color w:val="2C2F37"/>
          <w:spacing w:val="-4"/>
          <w:sz w:val="22"/>
        </w:rPr>
        <w:t> </w:t>
      </w:r>
      <w:r>
        <w:rPr>
          <w:color w:val="2C2F37"/>
          <w:sz w:val="22"/>
        </w:rPr>
        <w:t>to</w:t>
      </w:r>
      <w:r>
        <w:rPr>
          <w:color w:val="2C2F37"/>
          <w:spacing w:val="-3"/>
          <w:sz w:val="22"/>
        </w:rPr>
        <w:t> </w:t>
      </w:r>
      <w:r>
        <w:rPr>
          <w:color w:val="2C2F37"/>
          <w:sz w:val="22"/>
        </w:rPr>
        <w:t>disclose</w:t>
      </w:r>
      <w:r>
        <w:rPr>
          <w:color w:val="2C2F37"/>
          <w:spacing w:val="-3"/>
          <w:sz w:val="22"/>
        </w:rPr>
        <w:t> </w:t>
      </w:r>
      <w:r>
        <w:rPr>
          <w:color w:val="2C2F37"/>
          <w:sz w:val="22"/>
        </w:rPr>
        <w:t>any</w:t>
      </w:r>
      <w:r>
        <w:rPr>
          <w:color w:val="2C2F37"/>
          <w:spacing w:val="-3"/>
          <w:sz w:val="22"/>
        </w:rPr>
        <w:t> </w:t>
      </w:r>
      <w:r>
        <w:rPr>
          <w:color w:val="2C2F37"/>
          <w:sz w:val="22"/>
        </w:rPr>
        <w:t>material</w:t>
      </w:r>
      <w:r>
        <w:rPr>
          <w:color w:val="2C2F37"/>
          <w:spacing w:val="-1"/>
          <w:sz w:val="22"/>
        </w:rPr>
        <w:t> </w:t>
      </w:r>
      <w:r>
        <w:rPr>
          <w:color w:val="2C2F37"/>
          <w:sz w:val="22"/>
        </w:rPr>
        <w:t>personal</w:t>
      </w:r>
      <w:r>
        <w:rPr>
          <w:color w:val="2C2F37"/>
          <w:spacing w:val="-4"/>
          <w:sz w:val="22"/>
        </w:rPr>
        <w:t> </w:t>
      </w:r>
      <w:r>
        <w:rPr>
          <w:color w:val="2C2F37"/>
          <w:sz w:val="22"/>
        </w:rPr>
        <w:t>interests within four weeks of commencement of employment.</w:t>
      </w:r>
    </w:p>
    <w:p>
      <w:pPr>
        <w:pStyle w:val="ListParagraph"/>
        <w:numPr>
          <w:ilvl w:val="2"/>
          <w:numId w:val="2"/>
        </w:numPr>
        <w:tabs>
          <w:tab w:pos="864" w:val="left" w:leader="none"/>
        </w:tabs>
        <w:spacing w:line="264" w:lineRule="auto" w:before="122" w:after="0"/>
        <w:ind w:left="864" w:right="431" w:hanging="720"/>
        <w:jc w:val="left"/>
        <w:rPr>
          <w:sz w:val="22"/>
        </w:rPr>
      </w:pPr>
      <w:r>
        <w:rPr>
          <w:color w:val="2C2F37"/>
          <w:sz w:val="22"/>
        </w:rPr>
        <w:t>The</w:t>
      </w:r>
      <w:r>
        <w:rPr>
          <w:color w:val="2C2F37"/>
          <w:spacing w:val="-2"/>
          <w:sz w:val="22"/>
        </w:rPr>
        <w:t> </w:t>
      </w:r>
      <w:r>
        <w:rPr>
          <w:color w:val="2C2F37"/>
          <w:sz w:val="22"/>
        </w:rPr>
        <w:t>obligation</w:t>
      </w:r>
      <w:r>
        <w:rPr>
          <w:color w:val="2C2F37"/>
          <w:spacing w:val="-3"/>
          <w:sz w:val="22"/>
        </w:rPr>
        <w:t> </w:t>
      </w:r>
      <w:r>
        <w:rPr>
          <w:color w:val="2C2F37"/>
          <w:sz w:val="22"/>
        </w:rPr>
        <w:t>to</w:t>
      </w:r>
      <w:r>
        <w:rPr>
          <w:color w:val="2C2F37"/>
          <w:spacing w:val="-1"/>
          <w:sz w:val="22"/>
        </w:rPr>
        <w:t> </w:t>
      </w:r>
      <w:r>
        <w:rPr>
          <w:color w:val="2C2F37"/>
          <w:sz w:val="22"/>
        </w:rPr>
        <w:t>disclose</w:t>
      </w:r>
      <w:r>
        <w:rPr>
          <w:color w:val="2C2F37"/>
          <w:spacing w:val="-2"/>
          <w:sz w:val="22"/>
        </w:rPr>
        <w:t> </w:t>
      </w:r>
      <w:r>
        <w:rPr>
          <w:color w:val="2C2F37"/>
          <w:sz w:val="22"/>
        </w:rPr>
        <w:t>interests</w:t>
      </w:r>
      <w:r>
        <w:rPr>
          <w:color w:val="2C2F37"/>
          <w:spacing w:val="-2"/>
          <w:sz w:val="22"/>
        </w:rPr>
        <w:t> </w:t>
      </w:r>
      <w:r>
        <w:rPr>
          <w:color w:val="2C2F37"/>
          <w:sz w:val="22"/>
        </w:rPr>
        <w:t>is</w:t>
      </w:r>
      <w:r>
        <w:rPr>
          <w:color w:val="2C2F37"/>
          <w:spacing w:val="-4"/>
          <w:sz w:val="22"/>
        </w:rPr>
        <w:t> </w:t>
      </w:r>
      <w:r>
        <w:rPr>
          <w:color w:val="2C2F37"/>
          <w:sz w:val="22"/>
        </w:rPr>
        <w:t>ongoing.</w:t>
      </w:r>
      <w:r>
        <w:rPr>
          <w:color w:val="2C2F37"/>
          <w:spacing w:val="-2"/>
          <w:sz w:val="22"/>
        </w:rPr>
        <w:t> </w:t>
      </w: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requires</w:t>
      </w:r>
      <w:r>
        <w:rPr>
          <w:color w:val="2C2F37"/>
          <w:spacing w:val="-2"/>
          <w:sz w:val="22"/>
        </w:rPr>
        <w:t> </w:t>
      </w:r>
      <w:r>
        <w:rPr>
          <w:color w:val="2C2F37"/>
          <w:sz w:val="22"/>
        </w:rPr>
        <w:t>all</w:t>
      </w:r>
      <w:r>
        <w:rPr>
          <w:color w:val="2C2F37"/>
          <w:spacing w:val="-5"/>
          <w:sz w:val="22"/>
        </w:rPr>
        <w:t> </w:t>
      </w:r>
      <w:r>
        <w:rPr>
          <w:color w:val="2C2F37"/>
          <w:sz w:val="22"/>
        </w:rPr>
        <w:t>staff,</w:t>
      </w:r>
      <w:r>
        <w:rPr>
          <w:color w:val="2C2F37"/>
          <w:spacing w:val="-5"/>
          <w:sz w:val="22"/>
        </w:rPr>
        <w:t> </w:t>
      </w:r>
      <w:r>
        <w:rPr>
          <w:color w:val="2C2F37"/>
          <w:sz w:val="22"/>
        </w:rPr>
        <w:t>including</w:t>
      </w:r>
      <w:r>
        <w:rPr>
          <w:color w:val="2C2F37"/>
          <w:spacing w:val="-3"/>
          <w:sz w:val="22"/>
        </w:rPr>
        <w:t> </w:t>
      </w:r>
      <w:r>
        <w:rPr>
          <w:color w:val="2C2F37"/>
          <w:sz w:val="22"/>
        </w:rPr>
        <w:t>contracted employees, to make a disclosure of material personal interests annually. ARC staff are also required</w:t>
      </w:r>
      <w:r>
        <w:rPr>
          <w:color w:val="2C2F37"/>
          <w:spacing w:val="-2"/>
          <w:sz w:val="22"/>
        </w:rPr>
        <w:t> </w:t>
      </w:r>
      <w:r>
        <w:rPr>
          <w:color w:val="2C2F37"/>
          <w:sz w:val="22"/>
        </w:rPr>
        <w:t>to update</w:t>
      </w:r>
      <w:r>
        <w:rPr>
          <w:color w:val="2C2F37"/>
          <w:spacing w:val="-1"/>
          <w:sz w:val="22"/>
        </w:rPr>
        <w:t> </w:t>
      </w:r>
      <w:r>
        <w:rPr>
          <w:color w:val="2C2F37"/>
          <w:sz w:val="22"/>
        </w:rPr>
        <w:t>information</w:t>
      </w:r>
      <w:r>
        <w:rPr>
          <w:color w:val="2C2F37"/>
          <w:spacing w:val="-2"/>
          <w:sz w:val="22"/>
        </w:rPr>
        <w:t> </w:t>
      </w:r>
      <w:r>
        <w:rPr>
          <w:color w:val="2C2F37"/>
          <w:sz w:val="22"/>
        </w:rPr>
        <w:t>as</w:t>
      </w:r>
      <w:r>
        <w:rPr>
          <w:color w:val="2C2F37"/>
          <w:spacing w:val="-3"/>
          <w:sz w:val="22"/>
        </w:rPr>
        <w:t> </w:t>
      </w:r>
      <w:r>
        <w:rPr>
          <w:color w:val="2C2F37"/>
          <w:sz w:val="22"/>
        </w:rPr>
        <w:t>soon</w:t>
      </w:r>
      <w:r>
        <w:rPr>
          <w:color w:val="2C2F37"/>
          <w:spacing w:val="-1"/>
          <w:sz w:val="22"/>
        </w:rPr>
        <w:t> </w:t>
      </w:r>
      <w:r>
        <w:rPr>
          <w:color w:val="2C2F37"/>
          <w:sz w:val="22"/>
        </w:rPr>
        <w:t>as</w:t>
      </w:r>
      <w:r>
        <w:rPr>
          <w:color w:val="2C2F37"/>
          <w:spacing w:val="-3"/>
          <w:sz w:val="22"/>
        </w:rPr>
        <w:t> </w:t>
      </w:r>
      <w:r>
        <w:rPr>
          <w:color w:val="2C2F37"/>
          <w:sz w:val="22"/>
        </w:rPr>
        <w:t>possible</w:t>
      </w:r>
      <w:r>
        <w:rPr>
          <w:color w:val="2C2F37"/>
          <w:spacing w:val="-1"/>
          <w:sz w:val="22"/>
        </w:rPr>
        <w:t> </w:t>
      </w:r>
      <w:r>
        <w:rPr>
          <w:color w:val="2C2F37"/>
          <w:sz w:val="22"/>
        </w:rPr>
        <w:t>if</w:t>
      </w:r>
      <w:r>
        <w:rPr>
          <w:color w:val="2C2F37"/>
          <w:spacing w:val="-1"/>
          <w:sz w:val="22"/>
        </w:rPr>
        <w:t> </w:t>
      </w:r>
      <w:r>
        <w:rPr>
          <w:color w:val="2C2F37"/>
          <w:sz w:val="22"/>
        </w:rPr>
        <w:t>any</w:t>
      </w:r>
      <w:r>
        <w:rPr>
          <w:color w:val="2C2F37"/>
          <w:spacing w:val="-1"/>
          <w:sz w:val="22"/>
        </w:rPr>
        <w:t> </w:t>
      </w:r>
      <w:r>
        <w:rPr>
          <w:color w:val="2C2F37"/>
          <w:sz w:val="22"/>
        </w:rPr>
        <w:t>significant</w:t>
      </w:r>
      <w:r>
        <w:rPr>
          <w:color w:val="2C2F37"/>
          <w:spacing w:val="-1"/>
          <w:sz w:val="22"/>
        </w:rPr>
        <w:t> </w:t>
      </w:r>
      <w:r>
        <w:rPr>
          <w:color w:val="2C2F37"/>
          <w:sz w:val="22"/>
        </w:rPr>
        <w:t>changes</w:t>
      </w:r>
      <w:r>
        <w:rPr>
          <w:color w:val="2C2F37"/>
          <w:spacing w:val="-3"/>
          <w:sz w:val="22"/>
        </w:rPr>
        <w:t> </w:t>
      </w:r>
      <w:r>
        <w:rPr>
          <w:color w:val="2C2F37"/>
          <w:sz w:val="22"/>
        </w:rPr>
        <w:t>occur</w:t>
      </w:r>
      <w:r>
        <w:rPr>
          <w:color w:val="2C2F37"/>
          <w:spacing w:val="-1"/>
          <w:sz w:val="22"/>
        </w:rPr>
        <w:t> </w:t>
      </w:r>
      <w:r>
        <w:rPr>
          <w:color w:val="2C2F37"/>
          <w:sz w:val="22"/>
        </w:rPr>
        <w:t>to</w:t>
      </w:r>
      <w:r>
        <w:rPr>
          <w:color w:val="2C2F37"/>
          <w:spacing w:val="-3"/>
          <w:sz w:val="22"/>
        </w:rPr>
        <w:t> </w:t>
      </w:r>
      <w:r>
        <w:rPr>
          <w:color w:val="2C2F37"/>
          <w:sz w:val="22"/>
        </w:rPr>
        <w:t>their</w:t>
      </w:r>
      <w:r>
        <w:rPr>
          <w:color w:val="2C2F37"/>
          <w:spacing w:val="-3"/>
          <w:sz w:val="22"/>
        </w:rPr>
        <w:t> </w:t>
      </w:r>
      <w:r>
        <w:rPr>
          <w:color w:val="2C2F37"/>
          <w:sz w:val="22"/>
        </w:rPr>
        <w:t>or their immediate family/partner’s interests.</w:t>
      </w:r>
    </w:p>
    <w:p>
      <w:pPr>
        <w:pStyle w:val="ListParagraph"/>
        <w:numPr>
          <w:ilvl w:val="2"/>
          <w:numId w:val="2"/>
        </w:numPr>
        <w:tabs>
          <w:tab w:pos="860" w:val="left" w:leader="none"/>
          <w:tab w:pos="864" w:val="left" w:leader="none"/>
        </w:tabs>
        <w:spacing w:line="264" w:lineRule="auto" w:before="119" w:after="0"/>
        <w:ind w:left="864" w:right="157" w:hanging="720"/>
        <w:jc w:val="both"/>
        <w:rPr>
          <w:sz w:val="22"/>
        </w:rPr>
      </w:pPr>
      <w:r>
        <w:rPr>
          <w:color w:val="2C2F37"/>
          <w:sz w:val="22"/>
        </w:rPr>
        <w:t>Staff, including contractors, are also required to disclose interests</w:t>
      </w:r>
      <w:r>
        <w:rPr>
          <w:color w:val="2C2F37"/>
          <w:spacing w:val="-1"/>
          <w:sz w:val="22"/>
        </w:rPr>
        <w:t> </w:t>
      </w:r>
      <w:r>
        <w:rPr>
          <w:color w:val="2C2F37"/>
          <w:sz w:val="22"/>
        </w:rPr>
        <w:t>as required for</w:t>
      </w:r>
      <w:r>
        <w:rPr>
          <w:color w:val="2C2F37"/>
          <w:spacing w:val="-3"/>
          <w:sz w:val="22"/>
        </w:rPr>
        <w:t> </w:t>
      </w:r>
      <w:r>
        <w:rPr>
          <w:color w:val="2C2F37"/>
          <w:sz w:val="22"/>
        </w:rPr>
        <w:t>individual ARC processes,</w:t>
      </w:r>
      <w:r>
        <w:rPr>
          <w:color w:val="2C2F37"/>
          <w:spacing w:val="-3"/>
          <w:sz w:val="22"/>
        </w:rPr>
        <w:t> </w:t>
      </w:r>
      <w:r>
        <w:rPr>
          <w:color w:val="2C2F37"/>
          <w:sz w:val="22"/>
        </w:rPr>
        <w:t>such</w:t>
      </w:r>
      <w:r>
        <w:rPr>
          <w:color w:val="2C2F37"/>
          <w:spacing w:val="-3"/>
          <w:sz w:val="22"/>
        </w:rPr>
        <w:t> </w:t>
      </w:r>
      <w:r>
        <w:rPr>
          <w:color w:val="2C2F37"/>
          <w:sz w:val="22"/>
        </w:rPr>
        <w:t>as</w:t>
      </w:r>
      <w:r>
        <w:rPr>
          <w:color w:val="2C2F37"/>
          <w:spacing w:val="-1"/>
          <w:sz w:val="22"/>
        </w:rPr>
        <w:t> </w:t>
      </w:r>
      <w:r>
        <w:rPr>
          <w:color w:val="2C2F37"/>
          <w:sz w:val="22"/>
        </w:rPr>
        <w:t>procurement</w:t>
      </w:r>
      <w:r>
        <w:rPr>
          <w:color w:val="2C2F37"/>
          <w:spacing w:val="-2"/>
          <w:sz w:val="22"/>
        </w:rPr>
        <w:t> </w:t>
      </w:r>
      <w:r>
        <w:rPr>
          <w:color w:val="2C2F37"/>
          <w:sz w:val="22"/>
        </w:rPr>
        <w:t>or</w:t>
      </w:r>
      <w:r>
        <w:rPr>
          <w:color w:val="2C2F37"/>
          <w:spacing w:val="-4"/>
          <w:sz w:val="22"/>
        </w:rPr>
        <w:t> </w:t>
      </w:r>
      <w:r>
        <w:rPr>
          <w:color w:val="2C2F37"/>
          <w:sz w:val="22"/>
        </w:rPr>
        <w:t>recruitment</w:t>
      </w:r>
      <w:r>
        <w:rPr>
          <w:color w:val="2C2F37"/>
          <w:spacing w:val="-1"/>
          <w:sz w:val="22"/>
        </w:rPr>
        <w:t> </w:t>
      </w:r>
      <w:r>
        <w:rPr>
          <w:color w:val="2C2F37"/>
          <w:sz w:val="22"/>
        </w:rPr>
        <w:t>activities, in</w:t>
      </w:r>
      <w:r>
        <w:rPr>
          <w:color w:val="2C2F37"/>
          <w:spacing w:val="-3"/>
          <w:sz w:val="22"/>
        </w:rPr>
        <w:t> </w:t>
      </w:r>
      <w:r>
        <w:rPr>
          <w:color w:val="2C2F37"/>
          <w:sz w:val="22"/>
        </w:rPr>
        <w:t>line</w:t>
      </w:r>
      <w:r>
        <w:rPr>
          <w:color w:val="2C2F37"/>
          <w:spacing w:val="-3"/>
          <w:sz w:val="22"/>
        </w:rPr>
        <w:t> </w:t>
      </w:r>
      <w:r>
        <w:rPr>
          <w:color w:val="2C2F37"/>
          <w:sz w:val="22"/>
        </w:rPr>
        <w:t>with</w:t>
      </w:r>
      <w:r>
        <w:rPr>
          <w:color w:val="2C2F37"/>
          <w:spacing w:val="-3"/>
          <w:sz w:val="22"/>
        </w:rPr>
        <w:t> </w:t>
      </w:r>
      <w:r>
        <w:rPr>
          <w:color w:val="2C2F37"/>
          <w:sz w:val="22"/>
        </w:rPr>
        <w:t>the</w:t>
      </w:r>
      <w:r>
        <w:rPr>
          <w:color w:val="2C2F37"/>
          <w:spacing w:val="-1"/>
          <w:sz w:val="22"/>
        </w:rPr>
        <w:t> </w:t>
      </w:r>
      <w:r>
        <w:rPr>
          <w:color w:val="2C2F37"/>
          <w:sz w:val="22"/>
        </w:rPr>
        <w:t>relevant policy</w:t>
      </w:r>
      <w:r>
        <w:rPr>
          <w:color w:val="2C2F37"/>
          <w:spacing w:val="-3"/>
          <w:sz w:val="22"/>
        </w:rPr>
        <w:t> </w:t>
      </w:r>
      <w:r>
        <w:rPr>
          <w:color w:val="2C2F37"/>
          <w:sz w:val="22"/>
        </w:rPr>
        <w:t>or</w:t>
      </w:r>
      <w:r>
        <w:rPr>
          <w:color w:val="2C2F37"/>
          <w:spacing w:val="-1"/>
          <w:sz w:val="22"/>
        </w:rPr>
        <w:t> </w:t>
      </w:r>
      <w:r>
        <w:rPr>
          <w:color w:val="2C2F37"/>
          <w:sz w:val="22"/>
        </w:rPr>
        <w:t>work </w:t>
      </w:r>
      <w:r>
        <w:rPr>
          <w:color w:val="2C2F37"/>
          <w:spacing w:val="-2"/>
          <w:sz w:val="22"/>
        </w:rPr>
        <w:t>instructions.</w:t>
      </w:r>
    </w:p>
    <w:p>
      <w:pPr>
        <w:pStyle w:val="Heading2"/>
        <w:numPr>
          <w:ilvl w:val="1"/>
          <w:numId w:val="2"/>
        </w:numPr>
        <w:tabs>
          <w:tab w:pos="864" w:val="left" w:leader="none"/>
        </w:tabs>
        <w:spacing w:line="240" w:lineRule="auto" w:before="121" w:after="0"/>
        <w:ind w:left="864" w:right="0" w:hanging="720"/>
        <w:jc w:val="left"/>
        <w:rPr>
          <w:i/>
        </w:rPr>
      </w:pPr>
      <w:bookmarkStart w:name="_bookmark14" w:id="15"/>
      <w:bookmarkEnd w:id="15"/>
      <w:r>
        <w:rPr>
          <w:b w:val="0"/>
          <w:i w:val="0"/>
        </w:rPr>
      </w:r>
      <w:r>
        <w:rPr>
          <w:i/>
          <w:color w:val="292750"/>
        </w:rPr>
        <w:t>ARC</w:t>
      </w:r>
      <w:r>
        <w:rPr>
          <w:i/>
          <w:color w:val="292750"/>
          <w:spacing w:val="-7"/>
        </w:rPr>
        <w:t> </w:t>
      </w:r>
      <w:r>
        <w:rPr>
          <w:i/>
          <w:color w:val="292750"/>
        </w:rPr>
        <w:t>Chief</w:t>
      </w:r>
      <w:r>
        <w:rPr>
          <w:i/>
          <w:color w:val="292750"/>
          <w:spacing w:val="-6"/>
        </w:rPr>
        <w:t> </w:t>
      </w:r>
      <w:r>
        <w:rPr>
          <w:i/>
          <w:color w:val="292750"/>
        </w:rPr>
        <w:t>Executive</w:t>
      </w:r>
      <w:r>
        <w:rPr>
          <w:i/>
          <w:color w:val="292750"/>
          <w:spacing w:val="-7"/>
        </w:rPr>
        <w:t> </w:t>
      </w:r>
      <w:r>
        <w:rPr>
          <w:i/>
          <w:color w:val="292750"/>
          <w:spacing w:val="-2"/>
        </w:rPr>
        <w:t>Officer</w:t>
      </w:r>
    </w:p>
    <w:p>
      <w:pPr>
        <w:pStyle w:val="ListParagraph"/>
        <w:numPr>
          <w:ilvl w:val="2"/>
          <w:numId w:val="2"/>
        </w:numPr>
        <w:tabs>
          <w:tab w:pos="864" w:val="left" w:leader="none"/>
        </w:tabs>
        <w:spacing w:line="264" w:lineRule="auto" w:before="120" w:after="0"/>
        <w:ind w:left="864" w:right="349" w:hanging="720"/>
        <w:jc w:val="left"/>
        <w:rPr>
          <w:sz w:val="22"/>
        </w:rPr>
      </w:pPr>
      <w:r>
        <w:rPr>
          <w:color w:val="2C2F37"/>
          <w:sz w:val="22"/>
        </w:rPr>
        <w:t>The</w:t>
      </w:r>
      <w:r>
        <w:rPr>
          <w:color w:val="2C2F37"/>
          <w:spacing w:val="-2"/>
          <w:sz w:val="22"/>
        </w:rPr>
        <w:t> </w:t>
      </w:r>
      <w:r>
        <w:rPr>
          <w:color w:val="2C2F37"/>
          <w:sz w:val="22"/>
        </w:rPr>
        <w:t>ARC</w:t>
      </w:r>
      <w:r>
        <w:rPr>
          <w:color w:val="2C2F37"/>
          <w:spacing w:val="-5"/>
          <w:sz w:val="22"/>
        </w:rPr>
        <w:t> </w:t>
      </w:r>
      <w:r>
        <w:rPr>
          <w:color w:val="2C2F37"/>
          <w:sz w:val="22"/>
        </w:rPr>
        <w:t>Chief</w:t>
      </w:r>
      <w:r>
        <w:rPr>
          <w:color w:val="2C2F37"/>
          <w:spacing w:val="-2"/>
          <w:sz w:val="22"/>
        </w:rPr>
        <w:t> </w:t>
      </w:r>
      <w:r>
        <w:rPr>
          <w:color w:val="2C2F37"/>
          <w:sz w:val="22"/>
        </w:rPr>
        <w:t>Executive</w:t>
      </w:r>
      <w:r>
        <w:rPr>
          <w:color w:val="2C2F37"/>
          <w:spacing w:val="-4"/>
          <w:sz w:val="22"/>
        </w:rPr>
        <w:t> </w:t>
      </w:r>
      <w:r>
        <w:rPr>
          <w:color w:val="2C2F37"/>
          <w:sz w:val="22"/>
        </w:rPr>
        <w:t>Officer</w:t>
      </w:r>
      <w:r>
        <w:rPr>
          <w:color w:val="2C2F37"/>
          <w:spacing w:val="-2"/>
          <w:sz w:val="22"/>
        </w:rPr>
        <w:t> </w:t>
      </w:r>
      <w:r>
        <w:rPr>
          <w:color w:val="2C2F37"/>
          <w:sz w:val="22"/>
        </w:rPr>
        <w:t>(CEO)</w:t>
      </w:r>
      <w:r>
        <w:rPr>
          <w:color w:val="2C2F37"/>
          <w:spacing w:val="-2"/>
          <w:sz w:val="22"/>
        </w:rPr>
        <w:t> </w:t>
      </w:r>
      <w:r>
        <w:rPr>
          <w:color w:val="2C2F37"/>
          <w:sz w:val="22"/>
        </w:rPr>
        <w:t>will</w:t>
      </w:r>
      <w:r>
        <w:rPr>
          <w:color w:val="2C2F37"/>
          <w:spacing w:val="-2"/>
          <w:sz w:val="22"/>
        </w:rPr>
        <w:t> </w:t>
      </w:r>
      <w:r>
        <w:rPr>
          <w:color w:val="2C2F37"/>
          <w:sz w:val="22"/>
        </w:rPr>
        <w:t>comply</w:t>
      </w:r>
      <w:r>
        <w:rPr>
          <w:color w:val="2C2F37"/>
          <w:spacing w:val="-4"/>
          <w:sz w:val="22"/>
        </w:rPr>
        <w:t> </w:t>
      </w:r>
      <w:r>
        <w:rPr>
          <w:color w:val="2C2F37"/>
          <w:sz w:val="22"/>
        </w:rPr>
        <w:t>with</w:t>
      </w:r>
      <w:r>
        <w:rPr>
          <w:color w:val="2C2F37"/>
          <w:spacing w:val="-5"/>
          <w:sz w:val="22"/>
        </w:rPr>
        <w:t> </w:t>
      </w:r>
      <w:r>
        <w:rPr>
          <w:color w:val="2C2F37"/>
          <w:sz w:val="22"/>
        </w:rPr>
        <w:t>the</w:t>
      </w:r>
      <w:r>
        <w:rPr>
          <w:color w:val="2C2F37"/>
          <w:spacing w:val="-2"/>
          <w:sz w:val="22"/>
        </w:rPr>
        <w:t> </w:t>
      </w:r>
      <w:r>
        <w:rPr>
          <w:color w:val="2C2F37"/>
          <w:sz w:val="22"/>
        </w:rPr>
        <w:t>ARC</w:t>
      </w:r>
      <w:r>
        <w:rPr>
          <w:color w:val="2C2F37"/>
          <w:spacing w:val="-5"/>
          <w:sz w:val="22"/>
        </w:rPr>
        <w:t> </w:t>
      </w:r>
      <w:r>
        <w:rPr>
          <w:color w:val="2C2F37"/>
          <w:sz w:val="22"/>
        </w:rPr>
        <w:t>Staff</w:t>
      </w:r>
      <w:r>
        <w:rPr>
          <w:color w:val="2C2F37"/>
          <w:spacing w:val="-2"/>
          <w:sz w:val="22"/>
        </w:rPr>
        <w:t> </w:t>
      </w:r>
      <w:r>
        <w:rPr>
          <w:color w:val="2C2F37"/>
          <w:sz w:val="22"/>
        </w:rPr>
        <w:t>declaration</w:t>
      </w:r>
      <w:r>
        <w:rPr>
          <w:color w:val="2C2F37"/>
          <w:spacing w:val="-3"/>
          <w:sz w:val="22"/>
        </w:rPr>
        <w:t> </w:t>
      </w:r>
      <w:r>
        <w:rPr>
          <w:color w:val="2C2F37"/>
          <w:sz w:val="22"/>
        </w:rPr>
        <w:t>requirements as outlined in section 3.5 of this Policy.</w:t>
      </w:r>
    </w:p>
    <w:p>
      <w:pPr>
        <w:pStyle w:val="ListParagraph"/>
        <w:numPr>
          <w:ilvl w:val="2"/>
          <w:numId w:val="2"/>
        </w:numPr>
        <w:tabs>
          <w:tab w:pos="864" w:val="left" w:leader="none"/>
        </w:tabs>
        <w:spacing w:line="264" w:lineRule="auto" w:before="120" w:after="0"/>
        <w:ind w:left="864" w:right="195" w:hanging="720"/>
        <w:jc w:val="left"/>
        <w:rPr>
          <w:sz w:val="22"/>
        </w:rPr>
      </w:pPr>
      <w:r>
        <w:rPr>
          <w:color w:val="2C2F37"/>
          <w:sz w:val="22"/>
        </w:rPr>
        <w:t>Consistent with section 39 of the ARC Act</w:t>
      </w:r>
      <w:hyperlink w:history="true" w:anchor="_bookmark17">
        <w:r>
          <w:rPr>
            <w:color w:val="2C2F37"/>
            <w:sz w:val="22"/>
            <w:vertAlign w:val="superscript"/>
          </w:rPr>
          <w:t>2</w:t>
        </w:r>
      </w:hyperlink>
      <w:r>
        <w:rPr>
          <w:color w:val="2C2F37"/>
          <w:sz w:val="22"/>
          <w:vertAlign w:val="baseline"/>
        </w:rPr>
        <w:t> before starting to hold office, the CEO must give a written</w:t>
      </w:r>
      <w:r>
        <w:rPr>
          <w:color w:val="2C2F37"/>
          <w:spacing w:val="-4"/>
          <w:sz w:val="22"/>
          <w:vertAlign w:val="baseline"/>
        </w:rPr>
        <w:t> </w:t>
      </w:r>
      <w:r>
        <w:rPr>
          <w:color w:val="2C2F37"/>
          <w:sz w:val="22"/>
          <w:vertAlign w:val="baseline"/>
        </w:rPr>
        <w:t>statement</w:t>
      </w:r>
      <w:r>
        <w:rPr>
          <w:color w:val="2C2F37"/>
          <w:spacing w:val="-3"/>
          <w:sz w:val="22"/>
          <w:vertAlign w:val="baseline"/>
        </w:rPr>
        <w:t> </w:t>
      </w:r>
      <w:r>
        <w:rPr>
          <w:color w:val="2C2F37"/>
          <w:sz w:val="22"/>
          <w:vertAlign w:val="baseline"/>
        </w:rPr>
        <w:t>to</w:t>
      </w:r>
      <w:r>
        <w:rPr>
          <w:color w:val="2C2F37"/>
          <w:spacing w:val="-2"/>
          <w:sz w:val="22"/>
          <w:vertAlign w:val="baseline"/>
        </w:rPr>
        <w:t> </w:t>
      </w:r>
      <w:r>
        <w:rPr>
          <w:color w:val="2C2F37"/>
          <w:sz w:val="22"/>
          <w:vertAlign w:val="baseline"/>
        </w:rPr>
        <w:t>the</w:t>
      </w:r>
      <w:r>
        <w:rPr>
          <w:color w:val="2C2F37"/>
          <w:spacing w:val="-1"/>
          <w:sz w:val="22"/>
          <w:vertAlign w:val="baseline"/>
        </w:rPr>
        <w:t> </w:t>
      </w:r>
      <w:r>
        <w:rPr>
          <w:color w:val="2C2F37"/>
          <w:sz w:val="22"/>
          <w:vertAlign w:val="baseline"/>
        </w:rPr>
        <w:t>ARC</w:t>
      </w:r>
      <w:r>
        <w:rPr>
          <w:color w:val="2C2F37"/>
          <w:spacing w:val="-1"/>
          <w:sz w:val="22"/>
          <w:vertAlign w:val="baseline"/>
        </w:rPr>
        <w:t> </w:t>
      </w:r>
      <w:r>
        <w:rPr>
          <w:color w:val="2C2F37"/>
          <w:sz w:val="22"/>
          <w:vertAlign w:val="baseline"/>
        </w:rPr>
        <w:t>Board</w:t>
      </w:r>
      <w:r>
        <w:rPr>
          <w:color w:val="2C2F37"/>
          <w:spacing w:val="-2"/>
          <w:sz w:val="22"/>
          <w:vertAlign w:val="baseline"/>
        </w:rPr>
        <w:t> </w:t>
      </w:r>
      <w:r>
        <w:rPr>
          <w:color w:val="2C2F37"/>
          <w:sz w:val="22"/>
          <w:vertAlign w:val="baseline"/>
        </w:rPr>
        <w:t>of</w:t>
      </w:r>
      <w:r>
        <w:rPr>
          <w:color w:val="2C2F37"/>
          <w:spacing w:val="-4"/>
          <w:sz w:val="22"/>
          <w:vertAlign w:val="baseline"/>
        </w:rPr>
        <w:t> </w:t>
      </w:r>
      <w:r>
        <w:rPr>
          <w:color w:val="2C2F37"/>
          <w:sz w:val="22"/>
          <w:vertAlign w:val="baseline"/>
        </w:rPr>
        <w:t>any interest</w:t>
      </w:r>
      <w:r>
        <w:rPr>
          <w:color w:val="2C2F37"/>
          <w:spacing w:val="-1"/>
          <w:sz w:val="22"/>
          <w:vertAlign w:val="baseline"/>
        </w:rPr>
        <w:t> </w:t>
      </w:r>
      <w:r>
        <w:rPr>
          <w:color w:val="2C2F37"/>
          <w:sz w:val="22"/>
          <w:vertAlign w:val="baseline"/>
        </w:rPr>
        <w:t>the</w:t>
      </w:r>
      <w:r>
        <w:rPr>
          <w:color w:val="2C2F37"/>
          <w:spacing w:val="-1"/>
          <w:sz w:val="22"/>
          <w:vertAlign w:val="baseline"/>
        </w:rPr>
        <w:t> </w:t>
      </w:r>
      <w:r>
        <w:rPr>
          <w:color w:val="2C2F37"/>
          <w:sz w:val="22"/>
          <w:vertAlign w:val="baseline"/>
        </w:rPr>
        <w:t>CEO</w:t>
      </w:r>
      <w:r>
        <w:rPr>
          <w:color w:val="2C2F37"/>
          <w:spacing w:val="-3"/>
          <w:sz w:val="22"/>
          <w:vertAlign w:val="baseline"/>
        </w:rPr>
        <w:t> </w:t>
      </w:r>
      <w:r>
        <w:rPr>
          <w:color w:val="2C2F37"/>
          <w:sz w:val="22"/>
          <w:vertAlign w:val="baseline"/>
        </w:rPr>
        <w:t>has</w:t>
      </w:r>
      <w:r>
        <w:rPr>
          <w:color w:val="2C2F37"/>
          <w:spacing w:val="-1"/>
          <w:sz w:val="22"/>
          <w:vertAlign w:val="baseline"/>
        </w:rPr>
        <w:t> </w:t>
      </w:r>
      <w:r>
        <w:rPr>
          <w:color w:val="2C2F37"/>
          <w:sz w:val="22"/>
          <w:vertAlign w:val="baseline"/>
        </w:rPr>
        <w:t>that</w:t>
      </w:r>
      <w:r>
        <w:rPr>
          <w:color w:val="2C2F37"/>
          <w:spacing w:val="-4"/>
          <w:sz w:val="22"/>
          <w:vertAlign w:val="baseline"/>
        </w:rPr>
        <w:t> </w:t>
      </w:r>
      <w:r>
        <w:rPr>
          <w:color w:val="2C2F37"/>
          <w:sz w:val="22"/>
          <w:vertAlign w:val="baseline"/>
        </w:rPr>
        <w:t>may relate</w:t>
      </w:r>
      <w:r>
        <w:rPr>
          <w:color w:val="2C2F37"/>
          <w:spacing w:val="-1"/>
          <w:sz w:val="22"/>
          <w:vertAlign w:val="baseline"/>
        </w:rPr>
        <w:t> </w:t>
      </w:r>
      <w:r>
        <w:rPr>
          <w:color w:val="2C2F37"/>
          <w:sz w:val="22"/>
          <w:vertAlign w:val="baseline"/>
        </w:rPr>
        <w:t>to the</w:t>
      </w:r>
      <w:r>
        <w:rPr>
          <w:color w:val="2C2F37"/>
          <w:spacing w:val="-3"/>
          <w:sz w:val="22"/>
          <w:vertAlign w:val="baseline"/>
        </w:rPr>
        <w:t> </w:t>
      </w:r>
      <w:r>
        <w:rPr>
          <w:color w:val="2C2F37"/>
          <w:sz w:val="22"/>
          <w:vertAlign w:val="baseline"/>
        </w:rPr>
        <w:t>functions of the CEO.</w:t>
      </w:r>
    </w:p>
    <w:p>
      <w:pPr>
        <w:pStyle w:val="BodyText"/>
        <w:spacing w:before="11"/>
        <w:ind w:left="0" w:firstLine="0"/>
      </w:pPr>
    </w:p>
    <w:p>
      <w:pPr>
        <w:pStyle w:val="Heading1"/>
        <w:numPr>
          <w:ilvl w:val="0"/>
          <w:numId w:val="2"/>
        </w:numPr>
        <w:tabs>
          <w:tab w:pos="536" w:val="left" w:leader="none"/>
        </w:tabs>
        <w:spacing w:line="240" w:lineRule="auto" w:before="0" w:after="0"/>
        <w:ind w:left="536" w:right="0" w:hanging="392"/>
        <w:jc w:val="left"/>
      </w:pPr>
      <w:bookmarkStart w:name="_bookmark15" w:id="16"/>
      <w:bookmarkEnd w:id="16"/>
      <w:r>
        <w:rPr/>
      </w:r>
      <w:r>
        <w:rPr>
          <w:color w:val="170E39"/>
        </w:rPr>
        <w:t>Evaluation</w:t>
      </w:r>
      <w:r>
        <w:rPr>
          <w:color w:val="170E39"/>
          <w:spacing w:val="-6"/>
        </w:rPr>
        <w:t> </w:t>
      </w:r>
      <w:r>
        <w:rPr>
          <w:color w:val="170E39"/>
        </w:rPr>
        <w:t>and</w:t>
      </w:r>
      <w:r>
        <w:rPr>
          <w:color w:val="170E39"/>
          <w:spacing w:val="-6"/>
        </w:rPr>
        <w:t> </w:t>
      </w:r>
      <w:r>
        <w:rPr>
          <w:color w:val="170E39"/>
        </w:rPr>
        <w:t>management</w:t>
      </w:r>
      <w:r>
        <w:rPr>
          <w:color w:val="170E39"/>
          <w:spacing w:val="-6"/>
        </w:rPr>
        <w:t> </w:t>
      </w:r>
      <w:r>
        <w:rPr>
          <w:color w:val="170E39"/>
        </w:rPr>
        <w:t>of COIs</w:t>
      </w:r>
      <w:r>
        <w:rPr>
          <w:color w:val="170E39"/>
          <w:spacing w:val="-3"/>
        </w:rPr>
        <w:t> </w:t>
      </w:r>
      <w:r>
        <w:rPr>
          <w:color w:val="170E39"/>
        </w:rPr>
        <w:t>by</w:t>
      </w:r>
      <w:r>
        <w:rPr>
          <w:color w:val="170E39"/>
          <w:spacing w:val="-7"/>
        </w:rPr>
        <w:t> </w:t>
      </w:r>
      <w:r>
        <w:rPr>
          <w:color w:val="170E39"/>
        </w:rPr>
        <w:t>the</w:t>
      </w:r>
      <w:r>
        <w:rPr>
          <w:color w:val="170E39"/>
          <w:spacing w:val="-5"/>
        </w:rPr>
        <w:t> ARC</w:t>
      </w:r>
    </w:p>
    <w:p>
      <w:pPr>
        <w:pStyle w:val="BodyText"/>
        <w:spacing w:before="8"/>
        <w:ind w:left="0" w:firstLine="0"/>
        <w:rPr>
          <w:rFonts w:ascii="Cambria"/>
          <w:sz w:val="3"/>
        </w:rPr>
      </w:pPr>
      <w:r>
        <w:rPr>
          <w:rFonts w:ascii="Cambria"/>
          <w:sz w:val="3"/>
        </w:rPr>
        <mc:AlternateContent>
          <mc:Choice Requires="wps">
            <w:drawing>
              <wp:anchor distT="0" distB="0" distL="0" distR="0" allowOverlap="1" layoutInCell="1" locked="0" behindDoc="1" simplePos="0" relativeHeight="487590912">
                <wp:simplePos x="0" y="0"/>
                <wp:positionH relativeFrom="page">
                  <wp:posOffset>792784</wp:posOffset>
                </wp:positionH>
                <wp:positionV relativeFrom="paragraph">
                  <wp:posOffset>43102</wp:posOffset>
                </wp:positionV>
                <wp:extent cx="5978525" cy="2794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78525" cy="27940"/>
                        </a:xfrm>
                        <a:custGeom>
                          <a:avLst/>
                          <a:gdLst/>
                          <a:ahLst/>
                          <a:cxnLst/>
                          <a:rect l="l" t="t" r="r" b="b"/>
                          <a:pathLst>
                            <a:path w="5978525" h="27940">
                              <a:moveTo>
                                <a:pt x="5978398" y="0"/>
                              </a:moveTo>
                              <a:lnTo>
                                <a:pt x="0" y="0"/>
                              </a:lnTo>
                              <a:lnTo>
                                <a:pt x="0" y="27431"/>
                              </a:lnTo>
                              <a:lnTo>
                                <a:pt x="5978398" y="27431"/>
                              </a:lnTo>
                              <a:lnTo>
                                <a:pt x="5978398"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393867pt;width:470.74pt;height:2.16pt;mso-position-horizontal-relative:page;mso-position-vertical-relative:paragraph;z-index:-15725568;mso-wrap-distance-left:0;mso-wrap-distance-right:0" id="docshape8" filled="true" fillcolor="#170e39" stroked="false">
                <v:fill type="solid"/>
                <w10:wrap type="topAndBottom"/>
              </v:rect>
            </w:pict>
          </mc:Fallback>
        </mc:AlternateContent>
      </w:r>
    </w:p>
    <w:p>
      <w:pPr>
        <w:pStyle w:val="Heading2"/>
        <w:numPr>
          <w:ilvl w:val="1"/>
          <w:numId w:val="2"/>
        </w:numPr>
        <w:tabs>
          <w:tab w:pos="864" w:val="left" w:leader="none"/>
        </w:tabs>
        <w:spacing w:line="240" w:lineRule="auto" w:before="122" w:after="0"/>
        <w:ind w:left="864" w:right="0" w:hanging="720"/>
        <w:jc w:val="left"/>
        <w:rPr>
          <w:i/>
        </w:rPr>
      </w:pPr>
      <w:bookmarkStart w:name="_bookmark16" w:id="17"/>
      <w:bookmarkEnd w:id="17"/>
      <w:r>
        <w:rPr>
          <w:b w:val="0"/>
          <w:i w:val="0"/>
        </w:rPr>
      </w:r>
      <w:r>
        <w:rPr>
          <w:i/>
          <w:color w:val="292750"/>
        </w:rPr>
        <w:t>Identifying</w:t>
      </w:r>
      <w:r>
        <w:rPr>
          <w:i/>
          <w:color w:val="292750"/>
          <w:spacing w:val="-8"/>
        </w:rPr>
        <w:t> </w:t>
      </w:r>
      <w:r>
        <w:rPr>
          <w:i/>
          <w:color w:val="292750"/>
        </w:rPr>
        <w:t>and</w:t>
      </w:r>
      <w:r>
        <w:rPr>
          <w:i/>
          <w:color w:val="292750"/>
          <w:spacing w:val="-7"/>
        </w:rPr>
        <w:t> </w:t>
      </w:r>
      <w:r>
        <w:rPr>
          <w:i/>
          <w:color w:val="292750"/>
        </w:rPr>
        <w:t>evaluating</w:t>
      </w:r>
      <w:r>
        <w:rPr>
          <w:i/>
          <w:color w:val="292750"/>
          <w:spacing w:val="-7"/>
        </w:rPr>
        <w:t> </w:t>
      </w:r>
      <w:r>
        <w:rPr>
          <w:i/>
          <w:color w:val="292750"/>
          <w:spacing w:val="-2"/>
        </w:rPr>
        <w:t>interests</w:t>
      </w:r>
    </w:p>
    <w:p>
      <w:pPr>
        <w:pStyle w:val="ListParagraph"/>
        <w:numPr>
          <w:ilvl w:val="2"/>
          <w:numId w:val="2"/>
        </w:numPr>
        <w:tabs>
          <w:tab w:pos="864" w:val="left" w:leader="none"/>
        </w:tabs>
        <w:spacing w:line="264" w:lineRule="auto" w:before="119" w:after="0"/>
        <w:ind w:left="864" w:right="557" w:hanging="720"/>
        <w:jc w:val="left"/>
        <w:rPr>
          <w:sz w:val="22"/>
        </w:rPr>
      </w:pP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has</w:t>
      </w:r>
      <w:r>
        <w:rPr>
          <w:color w:val="2C2F37"/>
          <w:spacing w:val="-5"/>
          <w:sz w:val="22"/>
        </w:rPr>
        <w:t> </w:t>
      </w:r>
      <w:r>
        <w:rPr>
          <w:color w:val="2C2F37"/>
          <w:sz w:val="22"/>
        </w:rPr>
        <w:t>robust</w:t>
      </w:r>
      <w:r>
        <w:rPr>
          <w:color w:val="2C2F37"/>
          <w:spacing w:val="-2"/>
          <w:sz w:val="22"/>
        </w:rPr>
        <w:t> </w:t>
      </w:r>
      <w:r>
        <w:rPr>
          <w:color w:val="2C2F37"/>
          <w:sz w:val="22"/>
        </w:rPr>
        <w:t>processes</w:t>
      </w:r>
      <w:r>
        <w:rPr>
          <w:color w:val="2C2F37"/>
          <w:spacing w:val="-1"/>
          <w:sz w:val="22"/>
        </w:rPr>
        <w:t> </w:t>
      </w:r>
      <w:r>
        <w:rPr>
          <w:color w:val="2C2F37"/>
          <w:sz w:val="22"/>
        </w:rPr>
        <w:t>in</w:t>
      </w:r>
      <w:r>
        <w:rPr>
          <w:color w:val="2C2F37"/>
          <w:spacing w:val="-4"/>
          <w:sz w:val="22"/>
        </w:rPr>
        <w:t> </w:t>
      </w:r>
      <w:r>
        <w:rPr>
          <w:color w:val="2C2F37"/>
          <w:sz w:val="22"/>
        </w:rPr>
        <w:t>place</w:t>
      </w:r>
      <w:r>
        <w:rPr>
          <w:color w:val="2C2F37"/>
          <w:spacing w:val="-2"/>
          <w:sz w:val="22"/>
        </w:rPr>
        <w:t> </w:t>
      </w:r>
      <w:r>
        <w:rPr>
          <w:color w:val="2C2F37"/>
          <w:sz w:val="22"/>
        </w:rPr>
        <w:t>for</w:t>
      </w:r>
      <w:r>
        <w:rPr>
          <w:color w:val="2C2F37"/>
          <w:spacing w:val="-2"/>
          <w:sz w:val="22"/>
        </w:rPr>
        <w:t> </w:t>
      </w:r>
      <w:r>
        <w:rPr>
          <w:color w:val="2C2F37"/>
          <w:sz w:val="22"/>
        </w:rPr>
        <w:t>evaluating</w:t>
      </w:r>
      <w:r>
        <w:rPr>
          <w:color w:val="2C2F37"/>
          <w:spacing w:val="-3"/>
          <w:sz w:val="22"/>
        </w:rPr>
        <w:t> </w:t>
      </w:r>
      <w:r>
        <w:rPr>
          <w:color w:val="2C2F37"/>
          <w:sz w:val="22"/>
        </w:rPr>
        <w:t>interests</w:t>
      </w:r>
      <w:r>
        <w:rPr>
          <w:color w:val="2C2F37"/>
          <w:spacing w:val="-2"/>
          <w:sz w:val="22"/>
        </w:rPr>
        <w:t> </w:t>
      </w:r>
      <w:r>
        <w:rPr>
          <w:color w:val="2C2F37"/>
          <w:sz w:val="22"/>
        </w:rPr>
        <w:t>and</w:t>
      </w:r>
      <w:r>
        <w:rPr>
          <w:color w:val="2C2F37"/>
          <w:spacing w:val="-4"/>
          <w:sz w:val="22"/>
        </w:rPr>
        <w:t> </w:t>
      </w:r>
      <w:r>
        <w:rPr>
          <w:color w:val="2C2F37"/>
          <w:sz w:val="22"/>
        </w:rPr>
        <w:t>identifying</w:t>
      </w:r>
      <w:r>
        <w:rPr>
          <w:color w:val="2C2F37"/>
          <w:spacing w:val="-3"/>
          <w:sz w:val="22"/>
        </w:rPr>
        <w:t> </w:t>
      </w:r>
      <w:r>
        <w:rPr>
          <w:color w:val="2C2F37"/>
          <w:sz w:val="22"/>
        </w:rPr>
        <w:t>and</w:t>
      </w:r>
      <w:r>
        <w:rPr>
          <w:color w:val="2C2F37"/>
          <w:spacing w:val="-4"/>
          <w:sz w:val="22"/>
        </w:rPr>
        <w:t> </w:t>
      </w:r>
      <w:r>
        <w:rPr>
          <w:color w:val="2C2F37"/>
          <w:sz w:val="22"/>
        </w:rPr>
        <w:t>managing COIs that may occur in its various areas of business. At all times decisions will maintain the fairness, timeliness, and impartiality of ARC processes.</w:t>
      </w:r>
    </w:p>
    <w:p>
      <w:pPr>
        <w:pStyle w:val="ListParagraph"/>
        <w:numPr>
          <w:ilvl w:val="2"/>
          <w:numId w:val="2"/>
        </w:numPr>
        <w:tabs>
          <w:tab w:pos="864" w:val="left" w:leader="none"/>
        </w:tabs>
        <w:spacing w:line="264" w:lineRule="auto" w:before="119" w:after="0"/>
        <w:ind w:left="864" w:right="152" w:hanging="720"/>
        <w:jc w:val="left"/>
        <w:rPr>
          <w:sz w:val="22"/>
        </w:rPr>
      </w:pPr>
      <w:r>
        <w:rPr>
          <w:color w:val="2C2F37"/>
          <w:sz w:val="22"/>
        </w:rPr>
        <w:t>In</w:t>
      </w:r>
      <w:r>
        <w:rPr>
          <w:color w:val="2C2F37"/>
          <w:spacing w:val="-3"/>
          <w:sz w:val="22"/>
        </w:rPr>
        <w:t> </w:t>
      </w:r>
      <w:r>
        <w:rPr>
          <w:color w:val="2C2F37"/>
          <w:sz w:val="22"/>
        </w:rPr>
        <w:t>cases</w:t>
      </w:r>
      <w:r>
        <w:rPr>
          <w:color w:val="2C2F37"/>
          <w:spacing w:val="-3"/>
          <w:sz w:val="22"/>
        </w:rPr>
        <w:t> </w:t>
      </w:r>
      <w:r>
        <w:rPr>
          <w:color w:val="2C2F37"/>
          <w:sz w:val="22"/>
        </w:rPr>
        <w:t>where</w:t>
      </w:r>
      <w:r>
        <w:rPr>
          <w:color w:val="2C2F37"/>
          <w:spacing w:val="-3"/>
          <w:sz w:val="22"/>
        </w:rPr>
        <w:t> </w:t>
      </w:r>
      <w:r>
        <w:rPr>
          <w:color w:val="2C2F37"/>
          <w:sz w:val="22"/>
        </w:rPr>
        <w:t>an</w:t>
      </w:r>
      <w:r>
        <w:rPr>
          <w:color w:val="2C2F37"/>
          <w:spacing w:val="-1"/>
          <w:sz w:val="22"/>
        </w:rPr>
        <w:t> </w:t>
      </w:r>
      <w:r>
        <w:rPr>
          <w:color w:val="2C2F37"/>
          <w:sz w:val="22"/>
        </w:rPr>
        <w:t>individual</w:t>
      </w:r>
      <w:r>
        <w:rPr>
          <w:color w:val="2C2F37"/>
          <w:spacing w:val="-1"/>
          <w:sz w:val="22"/>
        </w:rPr>
        <w:t> </w:t>
      </w:r>
      <w:r>
        <w:rPr>
          <w:color w:val="2C2F37"/>
          <w:sz w:val="22"/>
        </w:rPr>
        <w:t>declares</w:t>
      </w:r>
      <w:r>
        <w:rPr>
          <w:color w:val="2C2F37"/>
          <w:spacing w:val="-3"/>
          <w:sz w:val="22"/>
        </w:rPr>
        <w:t> </w:t>
      </w:r>
      <w:r>
        <w:rPr>
          <w:color w:val="2C2F37"/>
          <w:sz w:val="22"/>
        </w:rPr>
        <w:t>a</w:t>
      </w:r>
      <w:r>
        <w:rPr>
          <w:color w:val="2C2F37"/>
          <w:spacing w:val="-3"/>
          <w:sz w:val="22"/>
        </w:rPr>
        <w:t> </w:t>
      </w:r>
      <w:r>
        <w:rPr>
          <w:color w:val="2C2F37"/>
          <w:sz w:val="22"/>
        </w:rPr>
        <w:t>material</w:t>
      </w:r>
      <w:r>
        <w:rPr>
          <w:color w:val="2C2F37"/>
          <w:spacing w:val="-2"/>
          <w:sz w:val="22"/>
        </w:rPr>
        <w:t> </w:t>
      </w:r>
      <w:r>
        <w:rPr>
          <w:color w:val="2C2F37"/>
          <w:sz w:val="22"/>
        </w:rPr>
        <w:t>personal</w:t>
      </w:r>
      <w:r>
        <w:rPr>
          <w:color w:val="2C2F37"/>
          <w:spacing w:val="-1"/>
          <w:sz w:val="22"/>
        </w:rPr>
        <w:t> </w:t>
      </w:r>
      <w:r>
        <w:rPr>
          <w:color w:val="2C2F37"/>
          <w:sz w:val="22"/>
        </w:rPr>
        <w:t>interest,</w:t>
      </w:r>
      <w:r>
        <w:rPr>
          <w:color w:val="2C2F37"/>
          <w:spacing w:val="-4"/>
          <w:sz w:val="22"/>
        </w:rPr>
        <w:t> </w:t>
      </w:r>
      <w:r>
        <w:rPr>
          <w:color w:val="2C2F37"/>
          <w:sz w:val="22"/>
        </w:rPr>
        <w:t>the</w:t>
      </w:r>
      <w:r>
        <w:rPr>
          <w:color w:val="2C2F37"/>
          <w:spacing w:val="-1"/>
          <w:sz w:val="22"/>
        </w:rPr>
        <w:t> </w:t>
      </w:r>
      <w:r>
        <w:rPr>
          <w:color w:val="2C2F37"/>
          <w:sz w:val="22"/>
        </w:rPr>
        <w:t>ARC</w:t>
      </w:r>
      <w:r>
        <w:rPr>
          <w:color w:val="2C2F37"/>
          <w:spacing w:val="-1"/>
          <w:sz w:val="22"/>
        </w:rPr>
        <w:t> </w:t>
      </w:r>
      <w:r>
        <w:rPr>
          <w:color w:val="2C2F37"/>
          <w:sz w:val="22"/>
        </w:rPr>
        <w:t>will</w:t>
      </w:r>
      <w:r>
        <w:rPr>
          <w:color w:val="2C2F37"/>
          <w:spacing w:val="-6"/>
          <w:sz w:val="22"/>
        </w:rPr>
        <w:t> </w:t>
      </w:r>
      <w:r>
        <w:rPr>
          <w:color w:val="2C2F37"/>
          <w:sz w:val="22"/>
        </w:rPr>
        <w:t>evaluate</w:t>
      </w:r>
      <w:r>
        <w:rPr>
          <w:color w:val="2C2F37"/>
          <w:spacing w:val="-1"/>
          <w:sz w:val="22"/>
        </w:rPr>
        <w:t> </w:t>
      </w:r>
      <w:r>
        <w:rPr>
          <w:color w:val="2C2F37"/>
          <w:sz w:val="22"/>
        </w:rPr>
        <w:t>whether that interest amounts to a COI and, if so, determine the extent to which that individual may be involved in discussion or decisions. Any measures taken by the ARC will be documented.</w:t>
      </w:r>
    </w:p>
    <w:p>
      <w:pPr>
        <w:pStyle w:val="BodyText"/>
        <w:spacing w:before="114"/>
        <w:ind w:left="0" w:firstLine="0"/>
        <w:rPr>
          <w:sz w:val="20"/>
        </w:rPr>
      </w:pPr>
      <w:r>
        <w:rPr>
          <w:sz w:val="20"/>
        </w:rPr>
        <mc:AlternateContent>
          <mc:Choice Requires="wps">
            <w:drawing>
              <wp:anchor distT="0" distB="0" distL="0" distR="0" allowOverlap="1" layoutInCell="1" locked="0" behindDoc="1" simplePos="0" relativeHeight="487591424">
                <wp:simplePos x="0" y="0"/>
                <wp:positionH relativeFrom="page">
                  <wp:posOffset>811072</wp:posOffset>
                </wp:positionH>
                <wp:positionV relativeFrom="paragraph">
                  <wp:posOffset>242736</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2C2F37"/>
                        </a:solidFill>
                      </wps:spPr>
                      <wps:bodyPr wrap="square" lIns="0" tIns="0" rIns="0" bIns="0" rtlCol="0">
                        <a:prstTxWarp prst="textNoShape">
                          <a:avLst/>
                        </a:prstTxWarp>
                        <a:noAutofit/>
                      </wps:bodyPr>
                    </wps:wsp>
                  </a:graphicData>
                </a:graphic>
              </wp:anchor>
            </w:drawing>
          </mc:Choice>
          <mc:Fallback>
            <w:pict>
              <v:rect style="position:absolute;margin-left:63.863998pt;margin-top:19.113079pt;width:144.020pt;height:.72003pt;mso-position-horizontal-relative:page;mso-position-vertical-relative:paragraph;z-index:-15725056;mso-wrap-distance-left:0;mso-wrap-distance-right:0" id="docshape9" filled="true" fillcolor="#2c2f37" stroked="false">
                <v:fill type="solid"/>
                <w10:wrap type="topAndBottom"/>
              </v:rect>
            </w:pict>
          </mc:Fallback>
        </mc:AlternateContent>
      </w:r>
    </w:p>
    <w:p>
      <w:pPr>
        <w:spacing w:before="100"/>
        <w:ind w:left="144" w:right="0" w:firstLine="0"/>
        <w:jc w:val="left"/>
        <w:rPr>
          <w:sz w:val="20"/>
        </w:rPr>
      </w:pPr>
      <w:bookmarkStart w:name="_bookmark17" w:id="18"/>
      <w:bookmarkEnd w:id="18"/>
      <w:r>
        <w:rPr/>
      </w:r>
      <w:r>
        <w:rPr>
          <w:color w:val="2C2F37"/>
          <w:sz w:val="20"/>
          <w:vertAlign w:val="superscript"/>
        </w:rPr>
        <w:t>2</w:t>
      </w:r>
      <w:r>
        <w:rPr>
          <w:color w:val="2C2F37"/>
          <w:spacing w:val="-7"/>
          <w:sz w:val="20"/>
          <w:vertAlign w:val="baseline"/>
        </w:rPr>
        <w:t> </w:t>
      </w:r>
      <w:r>
        <w:rPr>
          <w:color w:val="2C2F37"/>
          <w:sz w:val="20"/>
          <w:vertAlign w:val="baseline"/>
        </w:rPr>
        <w:t>Which</w:t>
      </w:r>
      <w:r>
        <w:rPr>
          <w:color w:val="2C2F37"/>
          <w:spacing w:val="-5"/>
          <w:sz w:val="20"/>
          <w:vertAlign w:val="baseline"/>
        </w:rPr>
        <w:t> </w:t>
      </w:r>
      <w:r>
        <w:rPr>
          <w:color w:val="2C2F37"/>
          <w:sz w:val="20"/>
          <w:vertAlign w:val="baseline"/>
        </w:rPr>
        <w:t>is</w:t>
      </w:r>
      <w:r>
        <w:rPr>
          <w:color w:val="2C2F37"/>
          <w:spacing w:val="-6"/>
          <w:sz w:val="20"/>
          <w:vertAlign w:val="baseline"/>
        </w:rPr>
        <w:t> </w:t>
      </w:r>
      <w:r>
        <w:rPr>
          <w:color w:val="2C2F37"/>
          <w:sz w:val="20"/>
          <w:vertAlign w:val="baseline"/>
        </w:rPr>
        <w:t>consistent</w:t>
      </w:r>
      <w:r>
        <w:rPr>
          <w:color w:val="2C2F37"/>
          <w:spacing w:val="-2"/>
          <w:sz w:val="20"/>
          <w:vertAlign w:val="baseline"/>
        </w:rPr>
        <w:t> </w:t>
      </w:r>
      <w:r>
        <w:rPr>
          <w:color w:val="2C2F37"/>
          <w:sz w:val="20"/>
          <w:vertAlign w:val="baseline"/>
        </w:rPr>
        <w:t>PGPA</w:t>
      </w:r>
      <w:r>
        <w:rPr>
          <w:color w:val="2C2F37"/>
          <w:spacing w:val="-6"/>
          <w:sz w:val="20"/>
          <w:vertAlign w:val="baseline"/>
        </w:rPr>
        <w:t> </w:t>
      </w:r>
      <w:r>
        <w:rPr>
          <w:color w:val="2C2F37"/>
          <w:sz w:val="20"/>
          <w:vertAlign w:val="baseline"/>
        </w:rPr>
        <w:t>Act</w:t>
      </w:r>
      <w:r>
        <w:rPr>
          <w:color w:val="2C2F37"/>
          <w:spacing w:val="-5"/>
          <w:sz w:val="20"/>
          <w:vertAlign w:val="baseline"/>
        </w:rPr>
        <w:t> </w:t>
      </w:r>
      <w:r>
        <w:rPr>
          <w:color w:val="2C2F37"/>
          <w:sz w:val="20"/>
          <w:vertAlign w:val="baseline"/>
        </w:rPr>
        <w:t>requirements,</w:t>
      </w:r>
      <w:r>
        <w:rPr>
          <w:color w:val="2C2F37"/>
          <w:spacing w:val="-6"/>
          <w:sz w:val="20"/>
          <w:vertAlign w:val="baseline"/>
        </w:rPr>
        <w:t> </w:t>
      </w:r>
      <w:r>
        <w:rPr>
          <w:color w:val="2C2F37"/>
          <w:sz w:val="20"/>
          <w:vertAlign w:val="baseline"/>
        </w:rPr>
        <w:t>where</w:t>
      </w:r>
      <w:r>
        <w:rPr>
          <w:color w:val="2C2F37"/>
          <w:spacing w:val="-3"/>
          <w:sz w:val="20"/>
          <w:vertAlign w:val="baseline"/>
        </w:rPr>
        <w:t> </w:t>
      </w:r>
      <w:r>
        <w:rPr>
          <w:color w:val="2C2F37"/>
          <w:sz w:val="20"/>
          <w:vertAlign w:val="baseline"/>
        </w:rPr>
        <w:t>the</w:t>
      </w:r>
      <w:r>
        <w:rPr>
          <w:color w:val="2C2F37"/>
          <w:spacing w:val="-7"/>
          <w:sz w:val="20"/>
          <w:vertAlign w:val="baseline"/>
        </w:rPr>
        <w:t> </w:t>
      </w:r>
      <w:r>
        <w:rPr>
          <w:color w:val="2C2F37"/>
          <w:sz w:val="20"/>
          <w:vertAlign w:val="baseline"/>
        </w:rPr>
        <w:t>CEO</w:t>
      </w:r>
      <w:r>
        <w:rPr>
          <w:color w:val="2C2F37"/>
          <w:spacing w:val="-5"/>
          <w:sz w:val="20"/>
          <w:vertAlign w:val="baseline"/>
        </w:rPr>
        <w:t> </w:t>
      </w:r>
      <w:r>
        <w:rPr>
          <w:color w:val="2C2F37"/>
          <w:sz w:val="20"/>
          <w:vertAlign w:val="baseline"/>
        </w:rPr>
        <w:t>must</w:t>
      </w:r>
      <w:r>
        <w:rPr>
          <w:color w:val="2C2F37"/>
          <w:spacing w:val="-6"/>
          <w:sz w:val="20"/>
          <w:vertAlign w:val="baseline"/>
        </w:rPr>
        <w:t> </w:t>
      </w:r>
      <w:r>
        <w:rPr>
          <w:color w:val="2C2F37"/>
          <w:sz w:val="20"/>
          <w:vertAlign w:val="baseline"/>
        </w:rPr>
        <w:t>also</w:t>
      </w:r>
      <w:r>
        <w:rPr>
          <w:color w:val="2C2F37"/>
          <w:spacing w:val="-5"/>
          <w:sz w:val="20"/>
          <w:vertAlign w:val="baseline"/>
        </w:rPr>
        <w:t> </w:t>
      </w:r>
      <w:r>
        <w:rPr>
          <w:color w:val="2C2F37"/>
          <w:sz w:val="20"/>
          <w:vertAlign w:val="baseline"/>
        </w:rPr>
        <w:t>disclose</w:t>
      </w:r>
      <w:r>
        <w:rPr>
          <w:color w:val="2C2F37"/>
          <w:spacing w:val="-6"/>
          <w:sz w:val="20"/>
          <w:vertAlign w:val="baseline"/>
        </w:rPr>
        <w:t> </w:t>
      </w:r>
      <w:r>
        <w:rPr>
          <w:color w:val="2C2F37"/>
          <w:sz w:val="20"/>
          <w:vertAlign w:val="baseline"/>
        </w:rPr>
        <w:t>interests</w:t>
      </w:r>
      <w:r>
        <w:rPr>
          <w:color w:val="2C2F37"/>
          <w:spacing w:val="-7"/>
          <w:sz w:val="20"/>
          <w:vertAlign w:val="baseline"/>
        </w:rPr>
        <w:t> </w:t>
      </w:r>
      <w:r>
        <w:rPr>
          <w:color w:val="2C2F37"/>
          <w:sz w:val="20"/>
          <w:vertAlign w:val="baseline"/>
        </w:rPr>
        <w:t>under</w:t>
      </w:r>
      <w:r>
        <w:rPr>
          <w:color w:val="2C2F37"/>
          <w:spacing w:val="-5"/>
          <w:sz w:val="20"/>
          <w:vertAlign w:val="baseline"/>
        </w:rPr>
        <w:t> </w:t>
      </w:r>
      <w:r>
        <w:rPr>
          <w:color w:val="2C2F37"/>
          <w:sz w:val="20"/>
          <w:vertAlign w:val="baseline"/>
        </w:rPr>
        <w:t>section</w:t>
      </w:r>
      <w:r>
        <w:rPr>
          <w:color w:val="2C2F37"/>
          <w:spacing w:val="-6"/>
          <w:sz w:val="20"/>
          <w:vertAlign w:val="baseline"/>
        </w:rPr>
        <w:t> </w:t>
      </w:r>
      <w:r>
        <w:rPr>
          <w:color w:val="2C2F37"/>
          <w:sz w:val="20"/>
          <w:vertAlign w:val="baseline"/>
        </w:rPr>
        <w:t>29</w:t>
      </w:r>
      <w:r>
        <w:rPr>
          <w:color w:val="2C2F37"/>
          <w:spacing w:val="-5"/>
          <w:sz w:val="20"/>
          <w:vertAlign w:val="baseline"/>
        </w:rPr>
        <w:t> </w:t>
      </w:r>
      <w:r>
        <w:rPr>
          <w:color w:val="2C2F37"/>
          <w:sz w:val="20"/>
          <w:vertAlign w:val="baseline"/>
        </w:rPr>
        <w:t>of</w:t>
      </w:r>
      <w:r>
        <w:rPr>
          <w:color w:val="2C2F37"/>
          <w:spacing w:val="-7"/>
          <w:sz w:val="20"/>
          <w:vertAlign w:val="baseline"/>
        </w:rPr>
        <w:t> </w:t>
      </w:r>
      <w:r>
        <w:rPr>
          <w:color w:val="2C2F37"/>
          <w:spacing w:val="-5"/>
          <w:sz w:val="20"/>
          <w:vertAlign w:val="baseline"/>
        </w:rPr>
        <w:t>the</w:t>
      </w:r>
    </w:p>
    <w:p>
      <w:pPr>
        <w:spacing w:before="0"/>
        <w:ind w:left="144" w:right="0" w:firstLine="0"/>
        <w:jc w:val="left"/>
        <w:rPr>
          <w:sz w:val="20"/>
        </w:rPr>
      </w:pPr>
      <w:r>
        <w:rPr>
          <w:i/>
          <w:color w:val="2C2F37"/>
          <w:sz w:val="20"/>
        </w:rPr>
        <w:t>Public</w:t>
      </w:r>
      <w:r>
        <w:rPr>
          <w:i/>
          <w:color w:val="2C2F37"/>
          <w:spacing w:val="-9"/>
          <w:sz w:val="20"/>
        </w:rPr>
        <w:t> </w:t>
      </w:r>
      <w:r>
        <w:rPr>
          <w:i/>
          <w:color w:val="2C2F37"/>
          <w:sz w:val="20"/>
        </w:rPr>
        <w:t>Governance,</w:t>
      </w:r>
      <w:r>
        <w:rPr>
          <w:i/>
          <w:color w:val="2C2F37"/>
          <w:spacing w:val="-9"/>
          <w:sz w:val="20"/>
        </w:rPr>
        <w:t> </w:t>
      </w:r>
      <w:r>
        <w:rPr>
          <w:i/>
          <w:color w:val="2C2F37"/>
          <w:sz w:val="20"/>
        </w:rPr>
        <w:t>Performance</w:t>
      </w:r>
      <w:r>
        <w:rPr>
          <w:i/>
          <w:color w:val="2C2F37"/>
          <w:spacing w:val="-8"/>
          <w:sz w:val="20"/>
        </w:rPr>
        <w:t> </w:t>
      </w:r>
      <w:r>
        <w:rPr>
          <w:i/>
          <w:color w:val="2C2F37"/>
          <w:sz w:val="20"/>
        </w:rPr>
        <w:t>and</w:t>
      </w:r>
      <w:r>
        <w:rPr>
          <w:i/>
          <w:color w:val="2C2F37"/>
          <w:spacing w:val="-9"/>
          <w:sz w:val="20"/>
        </w:rPr>
        <w:t> </w:t>
      </w:r>
      <w:r>
        <w:rPr>
          <w:i/>
          <w:color w:val="2C2F37"/>
          <w:sz w:val="20"/>
        </w:rPr>
        <w:t>Accountability</w:t>
      </w:r>
      <w:r>
        <w:rPr>
          <w:i/>
          <w:color w:val="2C2F37"/>
          <w:spacing w:val="-9"/>
          <w:sz w:val="20"/>
        </w:rPr>
        <w:t> </w:t>
      </w:r>
      <w:r>
        <w:rPr>
          <w:i/>
          <w:color w:val="2C2F37"/>
          <w:sz w:val="20"/>
        </w:rPr>
        <w:t>Act</w:t>
      </w:r>
      <w:r>
        <w:rPr>
          <w:i/>
          <w:color w:val="2C2F37"/>
          <w:spacing w:val="-9"/>
          <w:sz w:val="20"/>
        </w:rPr>
        <w:t> </w:t>
      </w:r>
      <w:r>
        <w:rPr>
          <w:i/>
          <w:color w:val="2C2F37"/>
          <w:spacing w:val="-2"/>
          <w:sz w:val="20"/>
        </w:rPr>
        <w:t>2013</w:t>
      </w:r>
      <w:r>
        <w:rPr>
          <w:color w:val="2C2F37"/>
          <w:spacing w:val="-2"/>
          <w:sz w:val="20"/>
        </w:rPr>
        <w:t>.</w:t>
      </w:r>
    </w:p>
    <w:p>
      <w:pPr>
        <w:spacing w:after="0"/>
        <w:jc w:val="left"/>
        <w:rPr>
          <w:sz w:val="20"/>
        </w:rPr>
        <w:sectPr>
          <w:pgSz w:w="11920" w:h="16850"/>
          <w:pgMar w:header="0" w:footer="671" w:top="960" w:bottom="860" w:left="1133" w:right="1133"/>
        </w:sectPr>
      </w:pPr>
    </w:p>
    <w:p>
      <w:pPr>
        <w:pStyle w:val="ListParagraph"/>
        <w:numPr>
          <w:ilvl w:val="2"/>
          <w:numId w:val="2"/>
        </w:numPr>
        <w:tabs>
          <w:tab w:pos="864" w:val="left" w:leader="none"/>
        </w:tabs>
        <w:spacing w:line="264" w:lineRule="auto" w:before="32" w:after="0"/>
        <w:ind w:left="864" w:right="230" w:hanging="720"/>
        <w:jc w:val="left"/>
        <w:rPr>
          <w:sz w:val="22"/>
        </w:rPr>
      </w:pPr>
      <w:r>
        <w:rPr>
          <w:color w:val="2C2F37"/>
          <w:sz w:val="22"/>
        </w:rPr>
        <w:t>For the purpose of managing the large volume of interests relevant to the ARC’s programs and services, the ARC may apply rules, such as time limits for determining when past relationships and</w:t>
      </w:r>
      <w:r>
        <w:rPr>
          <w:color w:val="2C2F37"/>
          <w:spacing w:val="-2"/>
          <w:sz w:val="22"/>
        </w:rPr>
        <w:t> </w:t>
      </w:r>
      <w:r>
        <w:rPr>
          <w:color w:val="2C2F37"/>
          <w:sz w:val="22"/>
        </w:rPr>
        <w:t>circumstances</w:t>
      </w:r>
      <w:r>
        <w:rPr>
          <w:color w:val="2C2F37"/>
          <w:spacing w:val="-4"/>
          <w:sz w:val="22"/>
        </w:rPr>
        <w:t> </w:t>
      </w:r>
      <w:r>
        <w:rPr>
          <w:color w:val="2C2F37"/>
          <w:sz w:val="22"/>
        </w:rPr>
        <w:t>are</w:t>
      </w:r>
      <w:r>
        <w:rPr>
          <w:color w:val="2C2F37"/>
          <w:spacing w:val="-3"/>
          <w:sz w:val="22"/>
        </w:rPr>
        <w:t> </w:t>
      </w:r>
      <w:r>
        <w:rPr>
          <w:color w:val="2C2F37"/>
          <w:sz w:val="22"/>
        </w:rPr>
        <w:t>considered</w:t>
      </w:r>
      <w:r>
        <w:rPr>
          <w:color w:val="2C2F37"/>
          <w:spacing w:val="-1"/>
          <w:sz w:val="22"/>
        </w:rPr>
        <w:t> </w:t>
      </w:r>
      <w:r>
        <w:rPr>
          <w:color w:val="2C2F37"/>
          <w:sz w:val="22"/>
        </w:rPr>
        <w:t>to be COIs,</w:t>
      </w:r>
      <w:r>
        <w:rPr>
          <w:color w:val="2C2F37"/>
          <w:spacing w:val="-3"/>
          <w:sz w:val="22"/>
        </w:rPr>
        <w:t> </w:t>
      </w:r>
      <w:r>
        <w:rPr>
          <w:color w:val="2C2F37"/>
          <w:sz w:val="22"/>
        </w:rPr>
        <w:t>and</w:t>
      </w:r>
      <w:r>
        <w:rPr>
          <w:color w:val="2C2F37"/>
          <w:spacing w:val="-2"/>
          <w:sz w:val="22"/>
        </w:rPr>
        <w:t> </w:t>
      </w:r>
      <w:r>
        <w:rPr>
          <w:color w:val="2C2F37"/>
          <w:sz w:val="22"/>
        </w:rPr>
        <w:t>automated</w:t>
      </w:r>
      <w:r>
        <w:rPr>
          <w:color w:val="2C2F37"/>
          <w:spacing w:val="-2"/>
          <w:sz w:val="22"/>
        </w:rPr>
        <w:t> </w:t>
      </w:r>
      <w:r>
        <w:rPr>
          <w:color w:val="2C2F37"/>
          <w:sz w:val="22"/>
        </w:rPr>
        <w:t>processes</w:t>
      </w:r>
      <w:r>
        <w:rPr>
          <w:color w:val="2C2F37"/>
          <w:spacing w:val="-3"/>
          <w:sz w:val="22"/>
        </w:rPr>
        <w:t> </w:t>
      </w:r>
      <w:r>
        <w:rPr>
          <w:color w:val="2C2F37"/>
          <w:sz w:val="22"/>
        </w:rPr>
        <w:t>for</w:t>
      </w:r>
      <w:r>
        <w:rPr>
          <w:color w:val="2C2F37"/>
          <w:spacing w:val="-4"/>
          <w:sz w:val="22"/>
        </w:rPr>
        <w:t> </w:t>
      </w:r>
      <w:r>
        <w:rPr>
          <w:color w:val="2C2F37"/>
          <w:sz w:val="22"/>
        </w:rPr>
        <w:t>managing COIs.</w:t>
      </w:r>
      <w:r>
        <w:rPr>
          <w:color w:val="2C2F37"/>
          <w:spacing w:val="-1"/>
          <w:sz w:val="22"/>
        </w:rPr>
        <w:t> </w:t>
      </w:r>
      <w:r>
        <w:rPr>
          <w:color w:val="2C2F37"/>
          <w:sz w:val="22"/>
        </w:rPr>
        <w:t>The ARC will advise where those limits apply and may apply those limits internally.</w:t>
      </w:r>
    </w:p>
    <w:p>
      <w:pPr>
        <w:pStyle w:val="ListParagraph"/>
        <w:numPr>
          <w:ilvl w:val="2"/>
          <w:numId w:val="2"/>
        </w:numPr>
        <w:tabs>
          <w:tab w:pos="864" w:val="left" w:leader="none"/>
        </w:tabs>
        <w:spacing w:line="264" w:lineRule="auto" w:before="119" w:after="0"/>
        <w:ind w:left="864" w:right="510" w:hanging="720"/>
        <w:jc w:val="left"/>
        <w:rPr>
          <w:sz w:val="22"/>
        </w:rPr>
      </w:pPr>
      <w:r>
        <w:rPr>
          <w:color w:val="2C2F37"/>
          <w:sz w:val="22"/>
        </w:rPr>
        <w:t>The</w:t>
      </w:r>
      <w:r>
        <w:rPr>
          <w:color w:val="2C2F37"/>
          <w:spacing w:val="-2"/>
          <w:sz w:val="22"/>
        </w:rPr>
        <w:t> </w:t>
      </w:r>
      <w:r>
        <w:rPr>
          <w:color w:val="2C2F37"/>
          <w:sz w:val="22"/>
        </w:rPr>
        <w:t>ARC</w:t>
      </w:r>
      <w:r>
        <w:rPr>
          <w:color w:val="2C2F37"/>
          <w:spacing w:val="-5"/>
          <w:sz w:val="22"/>
        </w:rPr>
        <w:t> </w:t>
      </w:r>
      <w:r>
        <w:rPr>
          <w:color w:val="2C2F37"/>
          <w:sz w:val="22"/>
        </w:rPr>
        <w:t>will</w:t>
      </w:r>
      <w:r>
        <w:rPr>
          <w:color w:val="2C2F37"/>
          <w:spacing w:val="-2"/>
          <w:sz w:val="22"/>
        </w:rPr>
        <w:t> </w:t>
      </w:r>
      <w:r>
        <w:rPr>
          <w:color w:val="2C2F37"/>
          <w:sz w:val="22"/>
        </w:rPr>
        <w:t>consider</w:t>
      </w:r>
      <w:r>
        <w:rPr>
          <w:color w:val="2C2F37"/>
          <w:spacing w:val="-4"/>
          <w:sz w:val="22"/>
        </w:rPr>
        <w:t> </w:t>
      </w:r>
      <w:r>
        <w:rPr>
          <w:color w:val="2C2F37"/>
          <w:sz w:val="22"/>
        </w:rPr>
        <w:t>the</w:t>
      </w:r>
      <w:r>
        <w:rPr>
          <w:color w:val="2C2F37"/>
          <w:spacing w:val="-2"/>
          <w:sz w:val="22"/>
        </w:rPr>
        <w:t> </w:t>
      </w:r>
      <w:r>
        <w:rPr>
          <w:color w:val="2C2F37"/>
          <w:sz w:val="22"/>
        </w:rPr>
        <w:t>potential</w:t>
      </w:r>
      <w:r>
        <w:rPr>
          <w:color w:val="2C2F37"/>
          <w:spacing w:val="-2"/>
          <w:sz w:val="22"/>
        </w:rPr>
        <w:t> </w:t>
      </w:r>
      <w:r>
        <w:rPr>
          <w:color w:val="2C2F37"/>
          <w:sz w:val="22"/>
        </w:rPr>
        <w:t>implications</w:t>
      </w:r>
      <w:r>
        <w:rPr>
          <w:color w:val="2C2F37"/>
          <w:spacing w:val="-5"/>
          <w:sz w:val="22"/>
        </w:rPr>
        <w:t> </w:t>
      </w:r>
      <w:r>
        <w:rPr>
          <w:color w:val="2C2F37"/>
          <w:sz w:val="22"/>
        </w:rPr>
        <w:t>of</w:t>
      </w:r>
      <w:r>
        <w:rPr>
          <w:color w:val="2C2F37"/>
          <w:spacing w:val="-2"/>
          <w:sz w:val="22"/>
        </w:rPr>
        <w:t> </w:t>
      </w:r>
      <w:r>
        <w:rPr>
          <w:color w:val="2C2F37"/>
          <w:sz w:val="22"/>
        </w:rPr>
        <w:t>COIs</w:t>
      </w:r>
      <w:r>
        <w:rPr>
          <w:color w:val="2C2F37"/>
          <w:spacing w:val="-2"/>
          <w:sz w:val="22"/>
        </w:rPr>
        <w:t> </w:t>
      </w:r>
      <w:r>
        <w:rPr>
          <w:color w:val="2C2F37"/>
          <w:sz w:val="22"/>
        </w:rPr>
        <w:t>in</w:t>
      </w:r>
      <w:r>
        <w:rPr>
          <w:color w:val="2C2F37"/>
          <w:spacing w:val="-4"/>
          <w:sz w:val="22"/>
        </w:rPr>
        <w:t> </w:t>
      </w:r>
      <w:r>
        <w:rPr>
          <w:color w:val="2C2F37"/>
          <w:sz w:val="22"/>
        </w:rPr>
        <w:t>determining</w:t>
      </w:r>
      <w:r>
        <w:rPr>
          <w:color w:val="2C2F37"/>
          <w:spacing w:val="-3"/>
          <w:sz w:val="22"/>
        </w:rPr>
        <w:t> </w:t>
      </w:r>
      <w:r>
        <w:rPr>
          <w:color w:val="2C2F37"/>
          <w:sz w:val="22"/>
        </w:rPr>
        <w:t>the</w:t>
      </w:r>
      <w:r>
        <w:rPr>
          <w:color w:val="2C2F37"/>
          <w:spacing w:val="-4"/>
          <w:sz w:val="22"/>
        </w:rPr>
        <w:t> </w:t>
      </w:r>
      <w:r>
        <w:rPr>
          <w:color w:val="2C2F37"/>
          <w:sz w:val="22"/>
        </w:rPr>
        <w:t>most</w:t>
      </w:r>
      <w:r>
        <w:rPr>
          <w:color w:val="2C2F37"/>
          <w:spacing w:val="-2"/>
          <w:sz w:val="22"/>
        </w:rPr>
        <w:t> </w:t>
      </w:r>
      <w:r>
        <w:rPr>
          <w:color w:val="2C2F37"/>
          <w:sz w:val="22"/>
        </w:rPr>
        <w:t>appropriate management strategy.</w:t>
      </w:r>
    </w:p>
    <w:p>
      <w:pPr>
        <w:pStyle w:val="ListParagraph"/>
        <w:numPr>
          <w:ilvl w:val="2"/>
          <w:numId w:val="2"/>
        </w:numPr>
        <w:tabs>
          <w:tab w:pos="864" w:val="left" w:leader="none"/>
        </w:tabs>
        <w:spacing w:line="264" w:lineRule="auto" w:before="120" w:after="0"/>
        <w:ind w:left="864" w:right="718" w:hanging="720"/>
        <w:jc w:val="left"/>
        <w:rPr>
          <w:sz w:val="22"/>
        </w:rPr>
      </w:pPr>
      <w:r>
        <w:rPr>
          <w:color w:val="2C2F37"/>
          <w:sz w:val="22"/>
        </w:rPr>
        <w:t>In some instances, it may be necessary to remove the individual with a COI from any involvement</w:t>
      </w:r>
      <w:r>
        <w:rPr>
          <w:color w:val="2C2F37"/>
          <w:spacing w:val="-4"/>
          <w:sz w:val="22"/>
        </w:rPr>
        <w:t> </w:t>
      </w:r>
      <w:r>
        <w:rPr>
          <w:color w:val="2C2F37"/>
          <w:sz w:val="22"/>
        </w:rPr>
        <w:t>in</w:t>
      </w:r>
      <w:r>
        <w:rPr>
          <w:color w:val="2C2F37"/>
          <w:spacing w:val="-1"/>
          <w:sz w:val="22"/>
        </w:rPr>
        <w:t> </w:t>
      </w:r>
      <w:r>
        <w:rPr>
          <w:color w:val="2C2F37"/>
          <w:sz w:val="22"/>
        </w:rPr>
        <w:t>the</w:t>
      </w:r>
      <w:r>
        <w:rPr>
          <w:color w:val="2C2F37"/>
          <w:spacing w:val="-3"/>
          <w:sz w:val="22"/>
        </w:rPr>
        <w:t> </w:t>
      </w:r>
      <w:r>
        <w:rPr>
          <w:color w:val="2C2F37"/>
          <w:sz w:val="22"/>
        </w:rPr>
        <w:t>matter</w:t>
      </w:r>
      <w:r>
        <w:rPr>
          <w:color w:val="2C2F37"/>
          <w:spacing w:val="-3"/>
          <w:sz w:val="22"/>
        </w:rPr>
        <w:t> </w:t>
      </w:r>
      <w:r>
        <w:rPr>
          <w:color w:val="2C2F37"/>
          <w:sz w:val="22"/>
        </w:rPr>
        <w:t>in</w:t>
      </w:r>
      <w:r>
        <w:rPr>
          <w:color w:val="2C2F37"/>
          <w:spacing w:val="-2"/>
          <w:sz w:val="22"/>
        </w:rPr>
        <w:t> </w:t>
      </w:r>
      <w:r>
        <w:rPr>
          <w:color w:val="2C2F37"/>
          <w:sz w:val="22"/>
        </w:rPr>
        <w:t>which</w:t>
      </w:r>
      <w:r>
        <w:rPr>
          <w:color w:val="2C2F37"/>
          <w:spacing w:val="-2"/>
          <w:sz w:val="22"/>
        </w:rPr>
        <w:t> </w:t>
      </w:r>
      <w:r>
        <w:rPr>
          <w:color w:val="2C2F37"/>
          <w:sz w:val="22"/>
        </w:rPr>
        <w:t>the COI</w:t>
      </w:r>
      <w:r>
        <w:rPr>
          <w:color w:val="2C2F37"/>
          <w:spacing w:val="-1"/>
          <w:sz w:val="22"/>
        </w:rPr>
        <w:t> </w:t>
      </w:r>
      <w:r>
        <w:rPr>
          <w:color w:val="2C2F37"/>
          <w:sz w:val="22"/>
        </w:rPr>
        <w:t>arises and</w:t>
      </w:r>
      <w:r>
        <w:rPr>
          <w:color w:val="2C2F37"/>
          <w:spacing w:val="-4"/>
          <w:sz w:val="22"/>
        </w:rPr>
        <w:t> </w:t>
      </w:r>
      <w:r>
        <w:rPr>
          <w:color w:val="2C2F37"/>
          <w:sz w:val="22"/>
        </w:rPr>
        <w:t>to recruit</w:t>
      </w:r>
      <w:r>
        <w:rPr>
          <w:color w:val="2C2F37"/>
          <w:spacing w:val="-1"/>
          <w:sz w:val="22"/>
        </w:rPr>
        <w:t> </w:t>
      </w:r>
      <w:r>
        <w:rPr>
          <w:color w:val="2C2F37"/>
          <w:sz w:val="22"/>
        </w:rPr>
        <w:t>an</w:t>
      </w:r>
      <w:r>
        <w:rPr>
          <w:color w:val="2C2F37"/>
          <w:spacing w:val="-2"/>
          <w:sz w:val="22"/>
        </w:rPr>
        <w:t> </w:t>
      </w:r>
      <w:r>
        <w:rPr>
          <w:color w:val="2C2F37"/>
          <w:sz w:val="22"/>
        </w:rPr>
        <w:t>impartial</w:t>
      </w:r>
      <w:r>
        <w:rPr>
          <w:color w:val="2C2F37"/>
          <w:spacing w:val="-1"/>
          <w:sz w:val="22"/>
        </w:rPr>
        <w:t> </w:t>
      </w:r>
      <w:r>
        <w:rPr>
          <w:color w:val="2C2F37"/>
          <w:sz w:val="22"/>
        </w:rPr>
        <w:t>third</w:t>
      </w:r>
      <w:r>
        <w:rPr>
          <w:color w:val="2C2F37"/>
          <w:spacing w:val="-5"/>
          <w:sz w:val="22"/>
        </w:rPr>
        <w:t> </w:t>
      </w:r>
      <w:r>
        <w:rPr>
          <w:color w:val="2C2F37"/>
          <w:sz w:val="22"/>
        </w:rPr>
        <w:t>party</w:t>
      </w:r>
      <w:r>
        <w:rPr>
          <w:color w:val="2C2F37"/>
          <w:spacing w:val="-3"/>
          <w:sz w:val="22"/>
        </w:rPr>
        <w:t> </w:t>
      </w:r>
      <w:r>
        <w:rPr>
          <w:color w:val="2C2F37"/>
          <w:sz w:val="22"/>
        </w:rPr>
        <w:t>to oversee part or all of the processes involved in the matter.</w:t>
      </w:r>
    </w:p>
    <w:p>
      <w:pPr>
        <w:pStyle w:val="ListParagraph"/>
        <w:numPr>
          <w:ilvl w:val="2"/>
          <w:numId w:val="2"/>
        </w:numPr>
        <w:tabs>
          <w:tab w:pos="864" w:val="left" w:leader="none"/>
        </w:tabs>
        <w:spacing w:line="264" w:lineRule="auto" w:before="122" w:after="0"/>
        <w:ind w:left="864" w:right="237" w:hanging="720"/>
        <w:jc w:val="left"/>
        <w:rPr>
          <w:sz w:val="22"/>
        </w:rPr>
      </w:pPr>
      <w:r>
        <w:rPr>
          <w:color w:val="2C2F37"/>
          <w:sz w:val="22"/>
        </w:rPr>
        <w:t>Where a COI is grounds for the individual to be excluded from access to the information under consideration,</w:t>
      </w:r>
      <w:r>
        <w:rPr>
          <w:color w:val="2C2F37"/>
          <w:spacing w:val="-3"/>
          <w:sz w:val="22"/>
        </w:rPr>
        <w:t> </w:t>
      </w:r>
      <w:r>
        <w:rPr>
          <w:color w:val="2C2F37"/>
          <w:sz w:val="22"/>
        </w:rPr>
        <w:t>the</w:t>
      </w:r>
      <w:r>
        <w:rPr>
          <w:color w:val="2C2F37"/>
          <w:spacing w:val="-1"/>
          <w:sz w:val="22"/>
        </w:rPr>
        <w:t> </w:t>
      </w:r>
      <w:r>
        <w:rPr>
          <w:color w:val="2C2F37"/>
          <w:sz w:val="22"/>
        </w:rPr>
        <w:t>individual</w:t>
      </w:r>
      <w:r>
        <w:rPr>
          <w:color w:val="2C2F37"/>
          <w:spacing w:val="-1"/>
          <w:sz w:val="22"/>
        </w:rPr>
        <w:t> </w:t>
      </w:r>
      <w:r>
        <w:rPr>
          <w:color w:val="2C2F37"/>
          <w:sz w:val="22"/>
        </w:rPr>
        <w:t>will</w:t>
      </w:r>
      <w:r>
        <w:rPr>
          <w:color w:val="2C2F37"/>
          <w:spacing w:val="-2"/>
          <w:sz w:val="22"/>
        </w:rPr>
        <w:t> </w:t>
      </w:r>
      <w:r>
        <w:rPr>
          <w:color w:val="2C2F37"/>
          <w:sz w:val="22"/>
        </w:rPr>
        <w:t>not</w:t>
      </w:r>
      <w:r>
        <w:rPr>
          <w:color w:val="2C2F37"/>
          <w:spacing w:val="-1"/>
          <w:sz w:val="22"/>
        </w:rPr>
        <w:t> </w:t>
      </w:r>
      <w:r>
        <w:rPr>
          <w:color w:val="2C2F37"/>
          <w:sz w:val="22"/>
        </w:rPr>
        <w:t>take</w:t>
      </w:r>
      <w:r>
        <w:rPr>
          <w:color w:val="2C2F37"/>
          <w:spacing w:val="-1"/>
          <w:sz w:val="22"/>
        </w:rPr>
        <w:t> </w:t>
      </w:r>
      <w:r>
        <w:rPr>
          <w:color w:val="2C2F37"/>
          <w:sz w:val="22"/>
        </w:rPr>
        <w:t>part</w:t>
      </w:r>
      <w:r>
        <w:rPr>
          <w:color w:val="2C2F37"/>
          <w:spacing w:val="-1"/>
          <w:sz w:val="22"/>
        </w:rPr>
        <w:t> </w:t>
      </w:r>
      <w:r>
        <w:rPr>
          <w:color w:val="2C2F37"/>
          <w:sz w:val="22"/>
        </w:rPr>
        <w:t>in</w:t>
      </w:r>
      <w:r>
        <w:rPr>
          <w:color w:val="2C2F37"/>
          <w:spacing w:val="-3"/>
          <w:sz w:val="22"/>
        </w:rPr>
        <w:t> </w:t>
      </w:r>
      <w:r>
        <w:rPr>
          <w:color w:val="2C2F37"/>
          <w:sz w:val="22"/>
        </w:rPr>
        <w:t>any</w:t>
      </w:r>
      <w:r>
        <w:rPr>
          <w:color w:val="2C2F37"/>
          <w:spacing w:val="-5"/>
          <w:sz w:val="22"/>
        </w:rPr>
        <w:t> </w:t>
      </w:r>
      <w:r>
        <w:rPr>
          <w:color w:val="2C2F37"/>
          <w:sz w:val="22"/>
        </w:rPr>
        <w:t>decision-making</w:t>
      </w:r>
      <w:r>
        <w:rPr>
          <w:color w:val="2C2F37"/>
          <w:spacing w:val="-2"/>
          <w:sz w:val="22"/>
        </w:rPr>
        <w:t> </w:t>
      </w:r>
      <w:r>
        <w:rPr>
          <w:color w:val="2C2F37"/>
          <w:sz w:val="22"/>
        </w:rPr>
        <w:t>processes</w:t>
      </w:r>
      <w:r>
        <w:rPr>
          <w:color w:val="2C2F37"/>
          <w:spacing w:val="-3"/>
          <w:sz w:val="22"/>
        </w:rPr>
        <w:t> </w:t>
      </w:r>
      <w:r>
        <w:rPr>
          <w:color w:val="2C2F37"/>
          <w:sz w:val="22"/>
        </w:rPr>
        <w:t>and</w:t>
      </w:r>
      <w:r>
        <w:rPr>
          <w:color w:val="2C2F37"/>
          <w:spacing w:val="-2"/>
          <w:sz w:val="22"/>
        </w:rPr>
        <w:t> </w:t>
      </w:r>
      <w:r>
        <w:rPr>
          <w:color w:val="2C2F37"/>
          <w:sz w:val="22"/>
        </w:rPr>
        <w:t>will</w:t>
      </w:r>
      <w:r>
        <w:rPr>
          <w:color w:val="2C2F37"/>
          <w:spacing w:val="-1"/>
          <w:sz w:val="22"/>
        </w:rPr>
        <w:t> </w:t>
      </w:r>
      <w:r>
        <w:rPr>
          <w:color w:val="2C2F37"/>
          <w:sz w:val="22"/>
        </w:rPr>
        <w:t>absent themselves from the room when the information is being discussed.</w:t>
      </w:r>
    </w:p>
    <w:p>
      <w:pPr>
        <w:pStyle w:val="ListParagraph"/>
        <w:numPr>
          <w:ilvl w:val="2"/>
          <w:numId w:val="2"/>
        </w:numPr>
        <w:tabs>
          <w:tab w:pos="862" w:val="left" w:leader="none"/>
          <w:tab w:pos="864" w:val="left" w:leader="none"/>
        </w:tabs>
        <w:spacing w:line="264" w:lineRule="auto" w:before="120" w:after="0"/>
        <w:ind w:left="864" w:right="183" w:hanging="720"/>
        <w:jc w:val="both"/>
        <w:rPr>
          <w:sz w:val="22"/>
        </w:rPr>
      </w:pPr>
      <w:r>
        <w:rPr>
          <w:color w:val="2C2F37"/>
          <w:sz w:val="22"/>
        </w:rPr>
        <w:t>The</w:t>
      </w:r>
      <w:r>
        <w:rPr>
          <w:color w:val="2C2F37"/>
          <w:spacing w:val="-1"/>
          <w:sz w:val="22"/>
        </w:rPr>
        <w:t> </w:t>
      </w:r>
      <w:r>
        <w:rPr>
          <w:color w:val="2C2F37"/>
          <w:sz w:val="22"/>
        </w:rPr>
        <w:t>ARC</w:t>
      </w:r>
      <w:r>
        <w:rPr>
          <w:color w:val="2C2F37"/>
          <w:spacing w:val="-4"/>
          <w:sz w:val="22"/>
        </w:rPr>
        <w:t> </w:t>
      </w:r>
      <w:r>
        <w:rPr>
          <w:color w:val="2C2F37"/>
          <w:sz w:val="22"/>
        </w:rPr>
        <w:t>may</w:t>
      </w:r>
      <w:r>
        <w:rPr>
          <w:color w:val="2C2F37"/>
          <w:spacing w:val="-1"/>
          <w:sz w:val="22"/>
        </w:rPr>
        <w:t> </w:t>
      </w:r>
      <w:r>
        <w:rPr>
          <w:color w:val="2C2F37"/>
          <w:sz w:val="22"/>
        </w:rPr>
        <w:t>disclose</w:t>
      </w:r>
      <w:r>
        <w:rPr>
          <w:color w:val="2C2F37"/>
          <w:spacing w:val="-3"/>
          <w:sz w:val="22"/>
        </w:rPr>
        <w:t> </w:t>
      </w:r>
      <w:r>
        <w:rPr>
          <w:color w:val="2C2F37"/>
          <w:sz w:val="22"/>
        </w:rPr>
        <w:t>interests</w:t>
      </w:r>
      <w:r>
        <w:rPr>
          <w:color w:val="2C2F37"/>
          <w:spacing w:val="-3"/>
          <w:sz w:val="22"/>
        </w:rPr>
        <w:t> </w:t>
      </w:r>
      <w:r>
        <w:rPr>
          <w:color w:val="2C2F37"/>
          <w:sz w:val="22"/>
        </w:rPr>
        <w:t>to</w:t>
      </w:r>
      <w:r>
        <w:rPr>
          <w:color w:val="2C2F37"/>
          <w:spacing w:val="-2"/>
          <w:sz w:val="22"/>
        </w:rPr>
        <w:t> </w:t>
      </w:r>
      <w:r>
        <w:rPr>
          <w:color w:val="2C2F37"/>
          <w:sz w:val="22"/>
        </w:rPr>
        <w:t>other</w:t>
      </w:r>
      <w:r>
        <w:rPr>
          <w:color w:val="2C2F37"/>
          <w:spacing w:val="-1"/>
          <w:sz w:val="22"/>
        </w:rPr>
        <w:t> </w:t>
      </w:r>
      <w:r>
        <w:rPr>
          <w:color w:val="2C2F37"/>
          <w:sz w:val="22"/>
        </w:rPr>
        <w:t>government</w:t>
      </w:r>
      <w:r>
        <w:rPr>
          <w:color w:val="2C2F37"/>
          <w:spacing w:val="-1"/>
          <w:sz w:val="22"/>
        </w:rPr>
        <w:t> </w:t>
      </w:r>
      <w:r>
        <w:rPr>
          <w:color w:val="2C2F37"/>
          <w:sz w:val="22"/>
        </w:rPr>
        <w:t>agencies or</w:t>
      </w:r>
      <w:r>
        <w:rPr>
          <w:color w:val="2C2F37"/>
          <w:spacing w:val="-1"/>
          <w:sz w:val="22"/>
        </w:rPr>
        <w:t> </w:t>
      </w:r>
      <w:r>
        <w:rPr>
          <w:color w:val="2C2F37"/>
          <w:sz w:val="22"/>
        </w:rPr>
        <w:t>a</w:t>
      </w:r>
      <w:r>
        <w:rPr>
          <w:color w:val="2C2F37"/>
          <w:spacing w:val="-3"/>
          <w:sz w:val="22"/>
        </w:rPr>
        <w:t> </w:t>
      </w:r>
      <w:r>
        <w:rPr>
          <w:color w:val="2C2F37"/>
          <w:sz w:val="22"/>
        </w:rPr>
        <w:t>contracted</w:t>
      </w:r>
      <w:r>
        <w:rPr>
          <w:color w:val="2C2F37"/>
          <w:spacing w:val="-5"/>
          <w:sz w:val="22"/>
        </w:rPr>
        <w:t> </w:t>
      </w:r>
      <w:r>
        <w:rPr>
          <w:color w:val="2C2F37"/>
          <w:sz w:val="22"/>
        </w:rPr>
        <w:t>third</w:t>
      </w:r>
      <w:r>
        <w:rPr>
          <w:color w:val="2C2F37"/>
          <w:spacing w:val="-2"/>
          <w:sz w:val="22"/>
        </w:rPr>
        <w:t> </w:t>
      </w:r>
      <w:r>
        <w:rPr>
          <w:color w:val="2C2F37"/>
          <w:sz w:val="22"/>
        </w:rPr>
        <w:t>party for</w:t>
      </w:r>
      <w:r>
        <w:rPr>
          <w:color w:val="2C2F37"/>
          <w:spacing w:val="-1"/>
          <w:sz w:val="22"/>
        </w:rPr>
        <w:t> </w:t>
      </w:r>
      <w:r>
        <w:rPr>
          <w:color w:val="2C2F37"/>
          <w:sz w:val="22"/>
        </w:rPr>
        <w:t>the purposes including grant administration, Commonwealth audit and reporting requirements and legislative compliance.</w:t>
      </w:r>
    </w:p>
    <w:p>
      <w:pPr>
        <w:pStyle w:val="Heading2"/>
        <w:numPr>
          <w:ilvl w:val="1"/>
          <w:numId w:val="2"/>
        </w:numPr>
        <w:tabs>
          <w:tab w:pos="864" w:val="left" w:leader="none"/>
        </w:tabs>
        <w:spacing w:line="240" w:lineRule="auto" w:before="120" w:after="0"/>
        <w:ind w:left="864" w:right="0" w:hanging="720"/>
        <w:jc w:val="left"/>
        <w:rPr>
          <w:i/>
        </w:rPr>
      </w:pPr>
      <w:bookmarkStart w:name="_bookmark18" w:id="19"/>
      <w:bookmarkEnd w:id="19"/>
      <w:r>
        <w:rPr>
          <w:b w:val="0"/>
          <w:i w:val="0"/>
        </w:rPr>
      </w:r>
      <w:r>
        <w:rPr>
          <w:i/>
          <w:color w:val="292750"/>
        </w:rPr>
        <w:t>Balance</w:t>
      </w:r>
      <w:r>
        <w:rPr>
          <w:i/>
          <w:color w:val="292750"/>
          <w:spacing w:val="-4"/>
        </w:rPr>
        <w:t> </w:t>
      </w:r>
      <w:r>
        <w:rPr>
          <w:i/>
          <w:color w:val="292750"/>
        </w:rPr>
        <w:t>of</w:t>
      </w:r>
      <w:r>
        <w:rPr>
          <w:i/>
          <w:color w:val="292750"/>
          <w:spacing w:val="-5"/>
        </w:rPr>
        <w:t> </w:t>
      </w:r>
      <w:r>
        <w:rPr>
          <w:i/>
          <w:color w:val="292750"/>
        </w:rPr>
        <w:t>benefit</w:t>
      </w:r>
      <w:r>
        <w:rPr>
          <w:i/>
          <w:color w:val="292750"/>
          <w:spacing w:val="-4"/>
        </w:rPr>
        <w:t> </w:t>
      </w:r>
      <w:r>
        <w:rPr>
          <w:i/>
          <w:color w:val="292750"/>
        </w:rPr>
        <w:t>versus</w:t>
      </w:r>
      <w:r>
        <w:rPr>
          <w:i/>
          <w:color w:val="292750"/>
          <w:spacing w:val="-5"/>
        </w:rPr>
        <w:t> </w:t>
      </w:r>
      <w:r>
        <w:rPr>
          <w:i/>
          <w:color w:val="292750"/>
          <w:spacing w:val="-4"/>
        </w:rPr>
        <w:t>risk</w:t>
      </w:r>
    </w:p>
    <w:p>
      <w:pPr>
        <w:pStyle w:val="ListParagraph"/>
        <w:numPr>
          <w:ilvl w:val="2"/>
          <w:numId w:val="2"/>
        </w:numPr>
        <w:tabs>
          <w:tab w:pos="864" w:val="left" w:leader="none"/>
        </w:tabs>
        <w:spacing w:line="264" w:lineRule="auto" w:before="118" w:after="0"/>
        <w:ind w:left="864" w:right="200" w:hanging="720"/>
        <w:jc w:val="left"/>
        <w:rPr>
          <w:sz w:val="22"/>
        </w:rPr>
      </w:pPr>
      <w:r>
        <w:rPr>
          <w:color w:val="2C2F37"/>
          <w:sz w:val="22"/>
        </w:rPr>
        <w:t>Decision-making processes in research-related areas often require expert advice or peer review expertise. In some cases, the available pool of experts or peers in a field can be so limited that available</w:t>
      </w:r>
      <w:r>
        <w:rPr>
          <w:color w:val="2C2F37"/>
          <w:spacing w:val="-3"/>
          <w:sz w:val="22"/>
        </w:rPr>
        <w:t> </w:t>
      </w:r>
      <w:r>
        <w:rPr>
          <w:color w:val="2C2F37"/>
          <w:sz w:val="22"/>
        </w:rPr>
        <w:t>experts</w:t>
      </w:r>
      <w:r>
        <w:rPr>
          <w:color w:val="2C2F37"/>
          <w:spacing w:val="-2"/>
          <w:sz w:val="22"/>
        </w:rPr>
        <w:t> </w:t>
      </w:r>
      <w:r>
        <w:rPr>
          <w:color w:val="2C2F37"/>
          <w:sz w:val="22"/>
        </w:rPr>
        <w:t>or</w:t>
      </w:r>
      <w:r>
        <w:rPr>
          <w:color w:val="2C2F37"/>
          <w:spacing w:val="-1"/>
          <w:sz w:val="22"/>
        </w:rPr>
        <w:t> </w:t>
      </w:r>
      <w:r>
        <w:rPr>
          <w:color w:val="2C2F37"/>
          <w:sz w:val="22"/>
        </w:rPr>
        <w:t>peers</w:t>
      </w:r>
      <w:r>
        <w:rPr>
          <w:color w:val="2C2F37"/>
          <w:spacing w:val="-3"/>
          <w:sz w:val="22"/>
        </w:rPr>
        <w:t> </w:t>
      </w:r>
      <w:r>
        <w:rPr>
          <w:color w:val="2C2F37"/>
          <w:sz w:val="22"/>
        </w:rPr>
        <w:t>may</w:t>
      </w:r>
      <w:r>
        <w:rPr>
          <w:color w:val="2C2F37"/>
          <w:spacing w:val="-2"/>
          <w:sz w:val="22"/>
        </w:rPr>
        <w:t> </w:t>
      </w:r>
      <w:r>
        <w:rPr>
          <w:color w:val="2C2F37"/>
          <w:sz w:val="22"/>
        </w:rPr>
        <w:t>have</w:t>
      </w:r>
      <w:r>
        <w:rPr>
          <w:color w:val="2C2F37"/>
          <w:spacing w:val="-1"/>
          <w:sz w:val="22"/>
        </w:rPr>
        <w:t> </w:t>
      </w:r>
      <w:r>
        <w:rPr>
          <w:color w:val="2C2F37"/>
          <w:sz w:val="22"/>
        </w:rPr>
        <w:t>an</w:t>
      </w:r>
      <w:r>
        <w:rPr>
          <w:color w:val="2C2F37"/>
          <w:spacing w:val="-2"/>
          <w:sz w:val="22"/>
        </w:rPr>
        <w:t> </w:t>
      </w:r>
      <w:r>
        <w:rPr>
          <w:color w:val="2C2F37"/>
          <w:sz w:val="22"/>
        </w:rPr>
        <w:t>association</w:t>
      </w:r>
      <w:r>
        <w:rPr>
          <w:color w:val="2C2F37"/>
          <w:spacing w:val="-4"/>
          <w:sz w:val="22"/>
        </w:rPr>
        <w:t> </w:t>
      </w:r>
      <w:r>
        <w:rPr>
          <w:color w:val="2C2F37"/>
          <w:sz w:val="22"/>
        </w:rPr>
        <w:t>with</w:t>
      </w:r>
      <w:r>
        <w:rPr>
          <w:color w:val="2C2F37"/>
          <w:spacing w:val="-1"/>
          <w:sz w:val="22"/>
        </w:rPr>
        <w:t> </w:t>
      </w:r>
      <w:r>
        <w:rPr>
          <w:color w:val="2C2F37"/>
          <w:sz w:val="22"/>
        </w:rPr>
        <w:t>the</w:t>
      </w:r>
      <w:r>
        <w:rPr>
          <w:color w:val="2C2F37"/>
          <w:spacing w:val="-3"/>
          <w:sz w:val="22"/>
        </w:rPr>
        <w:t> </w:t>
      </w:r>
      <w:r>
        <w:rPr>
          <w:color w:val="2C2F37"/>
          <w:sz w:val="22"/>
        </w:rPr>
        <w:t>matter</w:t>
      </w:r>
      <w:r>
        <w:rPr>
          <w:color w:val="2C2F37"/>
          <w:spacing w:val="-1"/>
          <w:sz w:val="22"/>
        </w:rPr>
        <w:t> </w:t>
      </w:r>
      <w:r>
        <w:rPr>
          <w:color w:val="2C2F37"/>
          <w:sz w:val="22"/>
        </w:rPr>
        <w:t>under</w:t>
      </w:r>
      <w:r>
        <w:rPr>
          <w:color w:val="2C2F37"/>
          <w:spacing w:val="-3"/>
          <w:sz w:val="22"/>
        </w:rPr>
        <w:t> </w:t>
      </w:r>
      <w:r>
        <w:rPr>
          <w:color w:val="2C2F37"/>
          <w:sz w:val="22"/>
        </w:rPr>
        <w:t>consideration.</w:t>
      </w:r>
      <w:r>
        <w:rPr>
          <w:color w:val="2C2F37"/>
          <w:spacing w:val="-1"/>
          <w:sz w:val="22"/>
        </w:rPr>
        <w:t> </w:t>
      </w:r>
      <w:r>
        <w:rPr>
          <w:color w:val="2C2F37"/>
          <w:sz w:val="22"/>
        </w:rPr>
        <w:t>In</w:t>
      </w:r>
      <w:r>
        <w:rPr>
          <w:color w:val="2C2F37"/>
          <w:spacing w:val="-5"/>
          <w:sz w:val="22"/>
        </w:rPr>
        <w:t> </w:t>
      </w:r>
      <w:r>
        <w:rPr>
          <w:color w:val="2C2F37"/>
          <w:sz w:val="22"/>
        </w:rPr>
        <w:t>such instances, judgements will</w:t>
      </w:r>
      <w:r>
        <w:rPr>
          <w:color w:val="2C2F37"/>
          <w:spacing w:val="-1"/>
          <w:sz w:val="22"/>
        </w:rPr>
        <w:t> </w:t>
      </w:r>
      <w:r>
        <w:rPr>
          <w:color w:val="2C2F37"/>
          <w:sz w:val="22"/>
        </w:rPr>
        <w:t>be made by the ARC that balance the benefit of having persons with expertise involved with appropriate control measures in place to address any risks of their interests causing bias in a process.</w:t>
      </w:r>
    </w:p>
    <w:p>
      <w:pPr>
        <w:pStyle w:val="ListParagraph"/>
        <w:numPr>
          <w:ilvl w:val="2"/>
          <w:numId w:val="2"/>
        </w:numPr>
        <w:tabs>
          <w:tab w:pos="862" w:val="left" w:leader="none"/>
          <w:tab w:pos="864" w:val="left" w:leader="none"/>
        </w:tabs>
        <w:spacing w:line="264" w:lineRule="auto" w:before="121" w:after="0"/>
        <w:ind w:left="864" w:right="317" w:hanging="720"/>
        <w:jc w:val="both"/>
        <w:rPr>
          <w:sz w:val="22"/>
        </w:rPr>
      </w:pPr>
      <w:r>
        <w:rPr>
          <w:color w:val="2C2F37"/>
          <w:sz w:val="22"/>
        </w:rPr>
        <w:t>The</w:t>
      </w:r>
      <w:r>
        <w:rPr>
          <w:color w:val="2C2F37"/>
          <w:spacing w:val="-2"/>
          <w:sz w:val="22"/>
        </w:rPr>
        <w:t> </w:t>
      </w:r>
      <w:r>
        <w:rPr>
          <w:color w:val="2C2F37"/>
          <w:sz w:val="22"/>
        </w:rPr>
        <w:t>ARC</w:t>
      </w:r>
      <w:r>
        <w:rPr>
          <w:color w:val="2C2F37"/>
          <w:spacing w:val="-5"/>
          <w:sz w:val="22"/>
        </w:rPr>
        <w:t> </w:t>
      </w:r>
      <w:r>
        <w:rPr>
          <w:color w:val="2C2F37"/>
          <w:sz w:val="22"/>
        </w:rPr>
        <w:t>(or</w:t>
      </w:r>
      <w:r>
        <w:rPr>
          <w:color w:val="2C2F37"/>
          <w:spacing w:val="-5"/>
          <w:sz w:val="22"/>
        </w:rPr>
        <w:t> </w:t>
      </w:r>
      <w:r>
        <w:rPr>
          <w:color w:val="2C2F37"/>
          <w:sz w:val="22"/>
        </w:rPr>
        <w:t>appropriate</w:t>
      </w:r>
      <w:r>
        <w:rPr>
          <w:color w:val="2C2F37"/>
          <w:spacing w:val="-2"/>
          <w:sz w:val="22"/>
        </w:rPr>
        <w:t> </w:t>
      </w:r>
      <w:r>
        <w:rPr>
          <w:color w:val="2C2F37"/>
          <w:sz w:val="22"/>
        </w:rPr>
        <w:t>persons</w:t>
      </w:r>
      <w:r>
        <w:rPr>
          <w:color w:val="2C2F37"/>
          <w:spacing w:val="-2"/>
          <w:sz w:val="22"/>
        </w:rPr>
        <w:t> </w:t>
      </w:r>
      <w:r>
        <w:rPr>
          <w:color w:val="2C2F37"/>
          <w:sz w:val="22"/>
        </w:rPr>
        <w:t>appointed</w:t>
      </w:r>
      <w:r>
        <w:rPr>
          <w:color w:val="2C2F37"/>
          <w:spacing w:val="-3"/>
          <w:sz w:val="22"/>
        </w:rPr>
        <w:t> </w:t>
      </w:r>
      <w:r>
        <w:rPr>
          <w:color w:val="2C2F37"/>
          <w:sz w:val="22"/>
        </w:rPr>
        <w:t>by</w:t>
      </w:r>
      <w:r>
        <w:rPr>
          <w:color w:val="2C2F37"/>
          <w:spacing w:val="-4"/>
          <w:sz w:val="22"/>
        </w:rPr>
        <w:t> </w:t>
      </w:r>
      <w:r>
        <w:rPr>
          <w:color w:val="2C2F37"/>
          <w:sz w:val="22"/>
        </w:rPr>
        <w:t>the</w:t>
      </w:r>
      <w:r>
        <w:rPr>
          <w:color w:val="2C2F37"/>
          <w:spacing w:val="-4"/>
          <w:sz w:val="22"/>
        </w:rPr>
        <w:t> </w:t>
      </w:r>
      <w:r>
        <w:rPr>
          <w:color w:val="2C2F37"/>
          <w:sz w:val="22"/>
        </w:rPr>
        <w:t>ARC)</w:t>
      </w:r>
      <w:r>
        <w:rPr>
          <w:color w:val="2C2F37"/>
          <w:spacing w:val="-2"/>
          <w:sz w:val="22"/>
        </w:rPr>
        <w:t> </w:t>
      </w:r>
      <w:r>
        <w:rPr>
          <w:color w:val="2C2F37"/>
          <w:sz w:val="22"/>
        </w:rPr>
        <w:t>may</w:t>
      </w:r>
      <w:r>
        <w:rPr>
          <w:color w:val="2C2F37"/>
          <w:spacing w:val="-2"/>
          <w:sz w:val="22"/>
        </w:rPr>
        <w:t> </w:t>
      </w:r>
      <w:r>
        <w:rPr>
          <w:color w:val="2C2F37"/>
          <w:sz w:val="22"/>
        </w:rPr>
        <w:t>determine</w:t>
      </w:r>
      <w:r>
        <w:rPr>
          <w:color w:val="2C2F37"/>
          <w:spacing w:val="-4"/>
          <w:sz w:val="22"/>
        </w:rPr>
        <w:t> </w:t>
      </w:r>
      <w:r>
        <w:rPr>
          <w:color w:val="2C2F37"/>
          <w:sz w:val="22"/>
        </w:rPr>
        <w:t>that</w:t>
      </w:r>
      <w:r>
        <w:rPr>
          <w:color w:val="2C2F37"/>
          <w:spacing w:val="-2"/>
          <w:sz w:val="22"/>
        </w:rPr>
        <w:t> </w:t>
      </w:r>
      <w:r>
        <w:rPr>
          <w:color w:val="2C2F37"/>
          <w:sz w:val="22"/>
        </w:rPr>
        <w:t>some</w:t>
      </w:r>
      <w:r>
        <w:rPr>
          <w:color w:val="2C2F37"/>
          <w:spacing w:val="-2"/>
          <w:sz w:val="22"/>
        </w:rPr>
        <w:t> </w:t>
      </w:r>
      <w:r>
        <w:rPr>
          <w:color w:val="2C2F37"/>
          <w:sz w:val="22"/>
        </w:rPr>
        <w:t>interests</w:t>
      </w:r>
      <w:r>
        <w:rPr>
          <w:color w:val="2C2F37"/>
          <w:spacing w:val="-2"/>
          <w:sz w:val="22"/>
        </w:rPr>
        <w:t> </w:t>
      </w:r>
      <w:r>
        <w:rPr>
          <w:color w:val="2C2F37"/>
          <w:sz w:val="22"/>
        </w:rPr>
        <w:t>do not affect the individual’s</w:t>
      </w:r>
      <w:r>
        <w:rPr>
          <w:color w:val="2C2F37"/>
          <w:spacing w:val="-2"/>
          <w:sz w:val="22"/>
        </w:rPr>
        <w:t> </w:t>
      </w:r>
      <w:r>
        <w:rPr>
          <w:color w:val="2C2F37"/>
          <w:sz w:val="22"/>
        </w:rPr>
        <w:t>ability to give full and</w:t>
      </w:r>
      <w:r>
        <w:rPr>
          <w:color w:val="2C2F37"/>
          <w:spacing w:val="-1"/>
          <w:sz w:val="22"/>
        </w:rPr>
        <w:t> </w:t>
      </w:r>
      <w:r>
        <w:rPr>
          <w:color w:val="2C2F37"/>
          <w:sz w:val="22"/>
        </w:rPr>
        <w:t>unbiased consideration to the</w:t>
      </w:r>
      <w:r>
        <w:rPr>
          <w:color w:val="2C2F37"/>
          <w:spacing w:val="-1"/>
          <w:sz w:val="22"/>
        </w:rPr>
        <w:t> </w:t>
      </w:r>
      <w:r>
        <w:rPr>
          <w:color w:val="2C2F37"/>
          <w:sz w:val="22"/>
        </w:rPr>
        <w:t>matter at hand, or the</w:t>
      </w:r>
      <w:r>
        <w:rPr>
          <w:color w:val="2C2F37"/>
          <w:spacing w:val="-2"/>
          <w:sz w:val="22"/>
        </w:rPr>
        <w:t> </w:t>
      </w:r>
      <w:r>
        <w:rPr>
          <w:color w:val="2C2F37"/>
          <w:sz w:val="22"/>
        </w:rPr>
        <w:t>control</w:t>
      </w:r>
      <w:r>
        <w:rPr>
          <w:color w:val="2C2F37"/>
          <w:spacing w:val="-3"/>
          <w:sz w:val="22"/>
        </w:rPr>
        <w:t> </w:t>
      </w:r>
      <w:r>
        <w:rPr>
          <w:color w:val="2C2F37"/>
          <w:sz w:val="22"/>
        </w:rPr>
        <w:t>measures are appropriate to remove</w:t>
      </w:r>
      <w:r>
        <w:rPr>
          <w:color w:val="2C2F37"/>
          <w:spacing w:val="-2"/>
          <w:sz w:val="22"/>
        </w:rPr>
        <w:t> </w:t>
      </w:r>
      <w:r>
        <w:rPr>
          <w:color w:val="2C2F37"/>
          <w:sz w:val="22"/>
        </w:rPr>
        <w:t>the risk,</w:t>
      </w:r>
      <w:r>
        <w:rPr>
          <w:color w:val="2C2F37"/>
          <w:spacing w:val="-3"/>
          <w:sz w:val="22"/>
        </w:rPr>
        <w:t> </w:t>
      </w:r>
      <w:r>
        <w:rPr>
          <w:color w:val="2C2F37"/>
          <w:sz w:val="22"/>
        </w:rPr>
        <w:t>including</w:t>
      </w:r>
      <w:r>
        <w:rPr>
          <w:color w:val="2C2F37"/>
          <w:spacing w:val="-1"/>
          <w:sz w:val="22"/>
        </w:rPr>
        <w:t> </w:t>
      </w:r>
      <w:r>
        <w:rPr>
          <w:color w:val="2C2F37"/>
          <w:sz w:val="22"/>
        </w:rPr>
        <w:t>that the</w:t>
      </w:r>
      <w:r>
        <w:rPr>
          <w:color w:val="2C2F37"/>
          <w:spacing w:val="-2"/>
          <w:sz w:val="22"/>
        </w:rPr>
        <w:t> </w:t>
      </w:r>
      <w:r>
        <w:rPr>
          <w:color w:val="2C2F37"/>
          <w:sz w:val="22"/>
        </w:rPr>
        <w:t>existence</w:t>
      </w:r>
      <w:r>
        <w:rPr>
          <w:color w:val="2C2F37"/>
          <w:spacing w:val="-2"/>
          <w:sz w:val="22"/>
        </w:rPr>
        <w:t> </w:t>
      </w:r>
      <w:r>
        <w:rPr>
          <w:color w:val="2C2F37"/>
          <w:sz w:val="22"/>
        </w:rPr>
        <w:t>of</w:t>
      </w:r>
      <w:r>
        <w:rPr>
          <w:color w:val="2C2F37"/>
          <w:spacing w:val="-2"/>
          <w:sz w:val="22"/>
        </w:rPr>
        <w:t> </w:t>
      </w:r>
      <w:r>
        <w:rPr>
          <w:color w:val="2C2F37"/>
          <w:sz w:val="22"/>
        </w:rPr>
        <w:t>the interests should not deprive the ARC of the individual’s expertise and knowledge.</w:t>
      </w:r>
    </w:p>
    <w:p>
      <w:pPr>
        <w:pStyle w:val="Heading2"/>
        <w:numPr>
          <w:ilvl w:val="1"/>
          <w:numId w:val="2"/>
        </w:numPr>
        <w:tabs>
          <w:tab w:pos="864" w:val="left" w:leader="none"/>
        </w:tabs>
        <w:spacing w:line="240" w:lineRule="auto" w:before="120" w:after="0"/>
        <w:ind w:left="864" w:right="0" w:hanging="720"/>
        <w:jc w:val="left"/>
        <w:rPr>
          <w:i/>
        </w:rPr>
      </w:pPr>
      <w:bookmarkStart w:name="_bookmark19" w:id="20"/>
      <w:bookmarkEnd w:id="20"/>
      <w:r>
        <w:rPr>
          <w:b w:val="0"/>
          <w:i w:val="0"/>
        </w:rPr>
      </w:r>
      <w:r>
        <w:rPr>
          <w:i/>
          <w:color w:val="292750"/>
        </w:rPr>
        <w:t>Operating</w:t>
      </w:r>
      <w:r>
        <w:rPr>
          <w:i/>
          <w:color w:val="292750"/>
          <w:spacing w:val="-8"/>
        </w:rPr>
        <w:t> </w:t>
      </w:r>
      <w:r>
        <w:rPr>
          <w:i/>
          <w:color w:val="292750"/>
        </w:rPr>
        <w:t>procedures</w:t>
      </w:r>
      <w:r>
        <w:rPr>
          <w:i/>
          <w:color w:val="292750"/>
          <w:spacing w:val="-7"/>
        </w:rPr>
        <w:t> </w:t>
      </w:r>
      <w:r>
        <w:rPr>
          <w:i/>
          <w:color w:val="292750"/>
        </w:rPr>
        <w:t>for</w:t>
      </w:r>
      <w:r>
        <w:rPr>
          <w:i/>
          <w:color w:val="292750"/>
          <w:spacing w:val="-8"/>
        </w:rPr>
        <w:t> </w:t>
      </w:r>
      <w:r>
        <w:rPr>
          <w:i/>
          <w:color w:val="292750"/>
        </w:rPr>
        <w:t>identification</w:t>
      </w:r>
      <w:r>
        <w:rPr>
          <w:i/>
          <w:color w:val="292750"/>
          <w:spacing w:val="-5"/>
        </w:rPr>
        <w:t> </w:t>
      </w:r>
      <w:r>
        <w:rPr>
          <w:i/>
          <w:color w:val="292750"/>
        </w:rPr>
        <w:t>and</w:t>
      </w:r>
      <w:r>
        <w:rPr>
          <w:i/>
          <w:color w:val="292750"/>
          <w:spacing w:val="-6"/>
        </w:rPr>
        <w:t> </w:t>
      </w:r>
      <w:r>
        <w:rPr>
          <w:i/>
          <w:color w:val="292750"/>
        </w:rPr>
        <w:t>management</w:t>
      </w:r>
      <w:r>
        <w:rPr>
          <w:i/>
          <w:color w:val="292750"/>
          <w:spacing w:val="-5"/>
        </w:rPr>
        <w:t> </w:t>
      </w:r>
      <w:r>
        <w:rPr>
          <w:i/>
          <w:color w:val="292750"/>
        </w:rPr>
        <w:t>of</w:t>
      </w:r>
      <w:r>
        <w:rPr>
          <w:i/>
          <w:color w:val="292750"/>
          <w:spacing w:val="-6"/>
        </w:rPr>
        <w:t> </w:t>
      </w:r>
      <w:r>
        <w:rPr>
          <w:i/>
          <w:color w:val="292750"/>
          <w:spacing w:val="-2"/>
        </w:rPr>
        <w:t>conflicts</w:t>
      </w:r>
    </w:p>
    <w:p>
      <w:pPr>
        <w:pStyle w:val="ListParagraph"/>
        <w:numPr>
          <w:ilvl w:val="2"/>
          <w:numId w:val="2"/>
        </w:numPr>
        <w:tabs>
          <w:tab w:pos="864" w:val="left" w:leader="none"/>
        </w:tabs>
        <w:spacing w:line="264" w:lineRule="auto" w:before="121" w:after="0"/>
        <w:ind w:left="864" w:right="239" w:hanging="720"/>
        <w:jc w:val="left"/>
        <w:rPr>
          <w:sz w:val="22"/>
        </w:rPr>
      </w:pPr>
      <w:r>
        <w:rPr>
          <w:color w:val="2C2F37"/>
          <w:sz w:val="22"/>
        </w:rPr>
        <w:t>Standard operating procedures for other policies and procedures managed by ARC business areas</w:t>
      </w:r>
      <w:r>
        <w:rPr>
          <w:color w:val="2C2F37"/>
          <w:spacing w:val="-4"/>
          <w:sz w:val="22"/>
        </w:rPr>
        <w:t> </w:t>
      </w:r>
      <w:r>
        <w:rPr>
          <w:color w:val="2C2F37"/>
          <w:sz w:val="22"/>
        </w:rPr>
        <w:t>must</w:t>
      </w:r>
      <w:r>
        <w:rPr>
          <w:color w:val="2C2F37"/>
          <w:spacing w:val="-1"/>
          <w:sz w:val="22"/>
        </w:rPr>
        <w:t> </w:t>
      </w:r>
      <w:r>
        <w:rPr>
          <w:color w:val="2C2F37"/>
          <w:sz w:val="22"/>
        </w:rPr>
        <w:t>align</w:t>
      </w:r>
      <w:r>
        <w:rPr>
          <w:color w:val="2C2F37"/>
          <w:spacing w:val="-5"/>
          <w:sz w:val="22"/>
        </w:rPr>
        <w:t> </w:t>
      </w:r>
      <w:r>
        <w:rPr>
          <w:color w:val="2C2F37"/>
          <w:sz w:val="22"/>
        </w:rPr>
        <w:t>with</w:t>
      </w:r>
      <w:r>
        <w:rPr>
          <w:color w:val="2C2F37"/>
          <w:spacing w:val="-1"/>
          <w:sz w:val="22"/>
        </w:rPr>
        <w:t> </w:t>
      </w:r>
      <w:r>
        <w:rPr>
          <w:color w:val="2C2F37"/>
          <w:sz w:val="22"/>
        </w:rPr>
        <w:t>the</w:t>
      </w:r>
      <w:r>
        <w:rPr>
          <w:color w:val="2C2F37"/>
          <w:spacing w:val="-1"/>
          <w:sz w:val="22"/>
        </w:rPr>
        <w:t> </w:t>
      </w:r>
      <w:r>
        <w:rPr>
          <w:color w:val="2C2F37"/>
          <w:sz w:val="22"/>
        </w:rPr>
        <w:t>requirements</w:t>
      </w:r>
      <w:r>
        <w:rPr>
          <w:color w:val="2C2F37"/>
          <w:spacing w:val="-2"/>
          <w:sz w:val="22"/>
        </w:rPr>
        <w:t> </w:t>
      </w:r>
      <w:r>
        <w:rPr>
          <w:color w:val="2C2F37"/>
          <w:sz w:val="22"/>
        </w:rPr>
        <w:t>identified</w:t>
      </w:r>
      <w:r>
        <w:rPr>
          <w:color w:val="2C2F37"/>
          <w:spacing w:val="-2"/>
          <w:sz w:val="22"/>
        </w:rPr>
        <w:t> </w:t>
      </w:r>
      <w:r>
        <w:rPr>
          <w:color w:val="2C2F37"/>
          <w:sz w:val="22"/>
        </w:rPr>
        <w:t>in</w:t>
      </w:r>
      <w:r>
        <w:rPr>
          <w:color w:val="2C2F37"/>
          <w:spacing w:val="-3"/>
          <w:sz w:val="22"/>
        </w:rPr>
        <w:t> </w:t>
      </w:r>
      <w:r>
        <w:rPr>
          <w:color w:val="2C2F37"/>
          <w:sz w:val="22"/>
        </w:rPr>
        <w:t>this</w:t>
      </w:r>
      <w:r>
        <w:rPr>
          <w:color w:val="2C2F37"/>
          <w:spacing w:val="-2"/>
          <w:sz w:val="22"/>
        </w:rPr>
        <w:t> </w:t>
      </w:r>
      <w:r>
        <w:rPr>
          <w:color w:val="2C2F37"/>
          <w:sz w:val="22"/>
        </w:rPr>
        <w:t>policy,</w:t>
      </w:r>
      <w:r>
        <w:rPr>
          <w:color w:val="2C2F37"/>
          <w:spacing w:val="-4"/>
          <w:sz w:val="22"/>
        </w:rPr>
        <w:t> </w:t>
      </w:r>
      <w:r>
        <w:rPr>
          <w:color w:val="2C2F37"/>
          <w:sz w:val="22"/>
        </w:rPr>
        <w:t>ensure</w:t>
      </w:r>
      <w:r>
        <w:rPr>
          <w:color w:val="2C2F37"/>
          <w:spacing w:val="-4"/>
          <w:sz w:val="22"/>
        </w:rPr>
        <w:t> </w:t>
      </w:r>
      <w:r>
        <w:rPr>
          <w:color w:val="2C2F37"/>
          <w:sz w:val="22"/>
        </w:rPr>
        <w:t>that</w:t>
      </w:r>
      <w:r>
        <w:rPr>
          <w:color w:val="2C2F37"/>
          <w:spacing w:val="-3"/>
          <w:sz w:val="22"/>
        </w:rPr>
        <w:t> </w:t>
      </w:r>
      <w:r>
        <w:rPr>
          <w:color w:val="2C2F37"/>
          <w:sz w:val="22"/>
        </w:rPr>
        <w:t>these</w:t>
      </w:r>
      <w:r>
        <w:rPr>
          <w:color w:val="2C2F37"/>
          <w:spacing w:val="-2"/>
          <w:sz w:val="22"/>
        </w:rPr>
        <w:t> </w:t>
      </w:r>
      <w:r>
        <w:rPr>
          <w:color w:val="2C2F37"/>
          <w:sz w:val="22"/>
        </w:rPr>
        <w:t>requirements are met, and that identified conflicts are evaluated and managed in a clear, transparent and consistent manner.</w:t>
      </w:r>
    </w:p>
    <w:p>
      <w:pPr>
        <w:pStyle w:val="ListParagraph"/>
        <w:numPr>
          <w:ilvl w:val="2"/>
          <w:numId w:val="2"/>
        </w:numPr>
        <w:tabs>
          <w:tab w:pos="864" w:val="left" w:leader="none"/>
        </w:tabs>
        <w:spacing w:line="264" w:lineRule="auto" w:before="119" w:after="0"/>
        <w:ind w:left="864" w:right="286" w:hanging="720"/>
        <w:jc w:val="left"/>
        <w:rPr>
          <w:sz w:val="22"/>
        </w:rPr>
      </w:pPr>
      <w:r>
        <w:rPr>
          <w:color w:val="2C2F37"/>
          <w:sz w:val="22"/>
        </w:rPr>
        <w:t>Throughout</w:t>
      </w:r>
      <w:r>
        <w:rPr>
          <w:color w:val="2C2F37"/>
          <w:spacing w:val="-3"/>
          <w:sz w:val="22"/>
        </w:rPr>
        <w:t> </w:t>
      </w:r>
      <w:r>
        <w:rPr>
          <w:color w:val="2C2F37"/>
          <w:sz w:val="22"/>
        </w:rPr>
        <w:t>ARC</w:t>
      </w:r>
      <w:r>
        <w:rPr>
          <w:color w:val="2C2F37"/>
          <w:spacing w:val="-3"/>
          <w:sz w:val="22"/>
        </w:rPr>
        <w:t> </w:t>
      </w:r>
      <w:r>
        <w:rPr>
          <w:color w:val="2C2F37"/>
          <w:sz w:val="22"/>
        </w:rPr>
        <w:t>committees,</w:t>
      </w:r>
      <w:r>
        <w:rPr>
          <w:color w:val="2C2F37"/>
          <w:spacing w:val="-2"/>
          <w:sz w:val="22"/>
        </w:rPr>
        <w:t> </w:t>
      </w:r>
      <w:r>
        <w:rPr>
          <w:color w:val="2C2F37"/>
          <w:sz w:val="22"/>
        </w:rPr>
        <w:t>assessors</w:t>
      </w:r>
      <w:r>
        <w:rPr>
          <w:color w:val="2C2F37"/>
          <w:spacing w:val="-3"/>
          <w:sz w:val="22"/>
        </w:rPr>
        <w:t> </w:t>
      </w:r>
      <w:r>
        <w:rPr>
          <w:color w:val="2C2F37"/>
          <w:sz w:val="22"/>
        </w:rPr>
        <w:t>and</w:t>
      </w:r>
      <w:r>
        <w:rPr>
          <w:color w:val="2C2F37"/>
          <w:spacing w:val="-5"/>
          <w:sz w:val="22"/>
        </w:rPr>
        <w:t> </w:t>
      </w:r>
      <w:r>
        <w:rPr>
          <w:color w:val="2C2F37"/>
          <w:sz w:val="22"/>
        </w:rPr>
        <w:t>reviewers’</w:t>
      </w:r>
      <w:r>
        <w:rPr>
          <w:color w:val="2C2F37"/>
          <w:spacing w:val="-3"/>
          <w:sz w:val="22"/>
        </w:rPr>
        <w:t> </w:t>
      </w:r>
      <w:r>
        <w:rPr>
          <w:color w:val="2C2F37"/>
          <w:sz w:val="22"/>
        </w:rPr>
        <w:t>business</w:t>
      </w:r>
      <w:r>
        <w:rPr>
          <w:color w:val="2C2F37"/>
          <w:spacing w:val="-2"/>
          <w:sz w:val="22"/>
        </w:rPr>
        <w:t> </w:t>
      </w:r>
      <w:r>
        <w:rPr>
          <w:color w:val="2C2F37"/>
          <w:sz w:val="22"/>
        </w:rPr>
        <w:t>(including</w:t>
      </w:r>
      <w:r>
        <w:rPr>
          <w:color w:val="2C2F37"/>
          <w:spacing w:val="-4"/>
          <w:sz w:val="22"/>
        </w:rPr>
        <w:t> </w:t>
      </w:r>
      <w:r>
        <w:rPr>
          <w:color w:val="2C2F37"/>
          <w:sz w:val="22"/>
        </w:rPr>
        <w:t>preparation</w:t>
      </w:r>
      <w:r>
        <w:rPr>
          <w:color w:val="2C2F37"/>
          <w:spacing w:val="-4"/>
          <w:sz w:val="22"/>
        </w:rPr>
        <w:t> </w:t>
      </w:r>
      <w:r>
        <w:rPr>
          <w:color w:val="2C2F37"/>
          <w:sz w:val="22"/>
        </w:rPr>
        <w:t>for,</w:t>
      </w:r>
      <w:r>
        <w:rPr>
          <w:color w:val="2C2F37"/>
          <w:spacing w:val="-3"/>
          <w:sz w:val="22"/>
        </w:rPr>
        <w:t> </w:t>
      </w:r>
      <w:r>
        <w:rPr>
          <w:color w:val="2C2F37"/>
          <w:sz w:val="22"/>
        </w:rPr>
        <w:t>and during, selection and evaluation meetings), interests and COIs are recorded in the ARC’s IT systems, registers and/or minutes of meetings.</w:t>
      </w:r>
    </w:p>
    <w:p>
      <w:pPr>
        <w:pStyle w:val="ListParagraph"/>
        <w:numPr>
          <w:ilvl w:val="2"/>
          <w:numId w:val="2"/>
        </w:numPr>
        <w:tabs>
          <w:tab w:pos="864" w:val="left" w:leader="none"/>
        </w:tabs>
        <w:spacing w:line="264" w:lineRule="auto" w:before="120" w:after="0"/>
        <w:ind w:left="864" w:right="791" w:hanging="720"/>
        <w:jc w:val="left"/>
        <w:rPr>
          <w:sz w:val="22"/>
        </w:rPr>
      </w:pPr>
      <w:r>
        <w:rPr>
          <w:color w:val="2C2F37"/>
          <w:sz w:val="22"/>
        </w:rPr>
        <w:t>For</w:t>
      </w:r>
      <w:r>
        <w:rPr>
          <w:color w:val="2C2F37"/>
          <w:spacing w:val="-4"/>
          <w:sz w:val="22"/>
        </w:rPr>
        <w:t> </w:t>
      </w:r>
      <w:r>
        <w:rPr>
          <w:color w:val="2C2F37"/>
          <w:sz w:val="22"/>
        </w:rPr>
        <w:t>other</w:t>
      </w:r>
      <w:r>
        <w:rPr>
          <w:color w:val="2C2F37"/>
          <w:spacing w:val="-2"/>
          <w:sz w:val="22"/>
        </w:rPr>
        <w:t> </w:t>
      </w:r>
      <w:r>
        <w:rPr>
          <w:color w:val="2C2F37"/>
          <w:sz w:val="22"/>
        </w:rPr>
        <w:t>processes,</w:t>
      </w:r>
      <w:r>
        <w:rPr>
          <w:color w:val="2C2F37"/>
          <w:spacing w:val="-4"/>
          <w:sz w:val="22"/>
        </w:rPr>
        <w:t> </w:t>
      </w:r>
      <w:r>
        <w:rPr>
          <w:color w:val="2C2F37"/>
          <w:sz w:val="22"/>
        </w:rPr>
        <w:t>the</w:t>
      </w:r>
      <w:r>
        <w:rPr>
          <w:color w:val="2C2F37"/>
          <w:spacing w:val="-4"/>
          <w:sz w:val="22"/>
        </w:rPr>
        <w:t> </w:t>
      </w:r>
      <w:r>
        <w:rPr>
          <w:color w:val="2C2F37"/>
          <w:sz w:val="22"/>
        </w:rPr>
        <w:t>ARC</w:t>
      </w:r>
      <w:r>
        <w:rPr>
          <w:color w:val="2C2F37"/>
          <w:spacing w:val="-2"/>
          <w:sz w:val="22"/>
        </w:rPr>
        <w:t> </w:t>
      </w:r>
      <w:r>
        <w:rPr>
          <w:color w:val="2C2F37"/>
          <w:sz w:val="22"/>
        </w:rPr>
        <w:t>keeps</w:t>
      </w:r>
      <w:r>
        <w:rPr>
          <w:color w:val="2C2F37"/>
          <w:spacing w:val="-2"/>
          <w:sz w:val="22"/>
        </w:rPr>
        <w:t> </w:t>
      </w:r>
      <w:r>
        <w:rPr>
          <w:color w:val="2C2F37"/>
          <w:sz w:val="22"/>
        </w:rPr>
        <w:t>general</w:t>
      </w:r>
      <w:r>
        <w:rPr>
          <w:color w:val="2C2F37"/>
          <w:spacing w:val="-2"/>
          <w:sz w:val="22"/>
        </w:rPr>
        <w:t> </w:t>
      </w:r>
      <w:r>
        <w:rPr>
          <w:color w:val="2C2F37"/>
          <w:sz w:val="22"/>
        </w:rPr>
        <w:t>records</w:t>
      </w:r>
      <w:r>
        <w:rPr>
          <w:color w:val="2C2F37"/>
          <w:spacing w:val="-2"/>
          <w:sz w:val="22"/>
        </w:rPr>
        <w:t> </w:t>
      </w:r>
      <w:r>
        <w:rPr>
          <w:color w:val="2C2F37"/>
          <w:sz w:val="22"/>
        </w:rPr>
        <w:t>noting</w:t>
      </w:r>
      <w:r>
        <w:rPr>
          <w:color w:val="2C2F37"/>
          <w:spacing w:val="-3"/>
          <w:sz w:val="22"/>
        </w:rPr>
        <w:t> </w:t>
      </w:r>
      <w:r>
        <w:rPr>
          <w:color w:val="2C2F37"/>
          <w:sz w:val="22"/>
        </w:rPr>
        <w:t>interests</w:t>
      </w:r>
      <w:r>
        <w:rPr>
          <w:color w:val="2C2F37"/>
          <w:spacing w:val="-5"/>
          <w:sz w:val="22"/>
        </w:rPr>
        <w:t> </w:t>
      </w:r>
      <w:r>
        <w:rPr>
          <w:color w:val="2C2F37"/>
          <w:sz w:val="22"/>
        </w:rPr>
        <w:t>that</w:t>
      </w:r>
      <w:r>
        <w:rPr>
          <w:color w:val="2C2F37"/>
          <w:spacing w:val="-2"/>
          <w:sz w:val="22"/>
        </w:rPr>
        <w:t> </w:t>
      </w:r>
      <w:r>
        <w:rPr>
          <w:color w:val="2C2F37"/>
          <w:sz w:val="22"/>
        </w:rPr>
        <w:t>have arisen,</w:t>
      </w:r>
      <w:r>
        <w:rPr>
          <w:color w:val="2C2F37"/>
          <w:spacing w:val="-3"/>
          <w:sz w:val="22"/>
        </w:rPr>
        <w:t> </w:t>
      </w:r>
      <w:r>
        <w:rPr>
          <w:color w:val="2C2F37"/>
          <w:sz w:val="22"/>
        </w:rPr>
        <w:t>and decisions made relating to these interests.</w:t>
      </w:r>
    </w:p>
    <w:p>
      <w:pPr>
        <w:pStyle w:val="ListParagraph"/>
        <w:numPr>
          <w:ilvl w:val="2"/>
          <w:numId w:val="2"/>
        </w:numPr>
        <w:tabs>
          <w:tab w:pos="864" w:val="left" w:leader="none"/>
        </w:tabs>
        <w:spacing w:line="264" w:lineRule="auto" w:before="122" w:after="0"/>
        <w:ind w:left="864" w:right="218" w:hanging="720"/>
        <w:jc w:val="left"/>
        <w:rPr>
          <w:sz w:val="22"/>
        </w:rPr>
      </w:pPr>
      <w:r>
        <w:rPr>
          <w:color w:val="2C2F37"/>
          <w:sz w:val="22"/>
        </w:rPr>
        <w:t>The</w:t>
      </w:r>
      <w:r>
        <w:rPr>
          <w:color w:val="2C2F37"/>
          <w:spacing w:val="-1"/>
          <w:sz w:val="22"/>
        </w:rPr>
        <w:t> </w:t>
      </w:r>
      <w:r>
        <w:rPr>
          <w:color w:val="2C2F37"/>
          <w:sz w:val="22"/>
        </w:rPr>
        <w:t>ARC</w:t>
      </w:r>
      <w:r>
        <w:rPr>
          <w:color w:val="2C2F37"/>
          <w:spacing w:val="-4"/>
          <w:sz w:val="22"/>
        </w:rPr>
        <w:t> </w:t>
      </w:r>
      <w:r>
        <w:rPr>
          <w:color w:val="2C2F37"/>
          <w:sz w:val="22"/>
        </w:rPr>
        <w:t>keeps</w:t>
      </w:r>
      <w:r>
        <w:rPr>
          <w:color w:val="2C2F37"/>
          <w:spacing w:val="-4"/>
          <w:sz w:val="22"/>
        </w:rPr>
        <w:t> </w:t>
      </w:r>
      <w:r>
        <w:rPr>
          <w:color w:val="2C2F37"/>
          <w:sz w:val="22"/>
        </w:rPr>
        <w:t>information</w:t>
      </w:r>
      <w:r>
        <w:rPr>
          <w:color w:val="2C2F37"/>
          <w:spacing w:val="-5"/>
          <w:sz w:val="22"/>
        </w:rPr>
        <w:t> </w:t>
      </w:r>
      <w:r>
        <w:rPr>
          <w:color w:val="2C2F37"/>
          <w:sz w:val="22"/>
        </w:rPr>
        <w:t>about COIs</w:t>
      </w:r>
      <w:r>
        <w:rPr>
          <w:color w:val="2C2F37"/>
          <w:spacing w:val="-3"/>
          <w:sz w:val="22"/>
        </w:rPr>
        <w:t> </w:t>
      </w:r>
      <w:r>
        <w:rPr>
          <w:color w:val="2C2F37"/>
          <w:sz w:val="22"/>
        </w:rPr>
        <w:t>of</w:t>
      </w:r>
      <w:r>
        <w:rPr>
          <w:color w:val="2C2F37"/>
          <w:spacing w:val="-1"/>
          <w:sz w:val="22"/>
        </w:rPr>
        <w:t> </w:t>
      </w:r>
      <w:r>
        <w:rPr>
          <w:color w:val="2C2F37"/>
          <w:sz w:val="22"/>
        </w:rPr>
        <w:t>a</w:t>
      </w:r>
      <w:r>
        <w:rPr>
          <w:color w:val="2C2F37"/>
          <w:spacing w:val="-1"/>
          <w:sz w:val="22"/>
        </w:rPr>
        <w:t> </w:t>
      </w:r>
      <w:r>
        <w:rPr>
          <w:color w:val="2C2F37"/>
          <w:sz w:val="22"/>
        </w:rPr>
        <w:t>personal</w:t>
      </w:r>
      <w:r>
        <w:rPr>
          <w:color w:val="2C2F37"/>
          <w:spacing w:val="-4"/>
          <w:sz w:val="22"/>
        </w:rPr>
        <w:t> </w:t>
      </w:r>
      <w:r>
        <w:rPr>
          <w:color w:val="2C2F37"/>
          <w:sz w:val="22"/>
        </w:rPr>
        <w:t>nature</w:t>
      </w:r>
      <w:r>
        <w:rPr>
          <w:color w:val="2C2F37"/>
          <w:spacing w:val="-1"/>
          <w:sz w:val="22"/>
        </w:rPr>
        <w:t> </w:t>
      </w:r>
      <w:r>
        <w:rPr>
          <w:color w:val="2C2F37"/>
          <w:sz w:val="22"/>
        </w:rPr>
        <w:t>in</w:t>
      </w:r>
      <w:r>
        <w:rPr>
          <w:color w:val="2C2F37"/>
          <w:spacing w:val="-3"/>
          <w:sz w:val="22"/>
        </w:rPr>
        <w:t> </w:t>
      </w:r>
      <w:r>
        <w:rPr>
          <w:color w:val="2C2F37"/>
          <w:sz w:val="22"/>
        </w:rPr>
        <w:t>secured</w:t>
      </w:r>
      <w:r>
        <w:rPr>
          <w:color w:val="2C2F37"/>
          <w:spacing w:val="-1"/>
          <w:sz w:val="22"/>
        </w:rPr>
        <w:t> </w:t>
      </w:r>
      <w:r>
        <w:rPr>
          <w:color w:val="2C2F37"/>
          <w:sz w:val="22"/>
        </w:rPr>
        <w:t>ARC</w:t>
      </w:r>
      <w:r>
        <w:rPr>
          <w:color w:val="2C2F37"/>
          <w:spacing w:val="-4"/>
          <w:sz w:val="22"/>
        </w:rPr>
        <w:t> </w:t>
      </w:r>
      <w:r>
        <w:rPr>
          <w:color w:val="2C2F37"/>
          <w:sz w:val="22"/>
        </w:rPr>
        <w:t>IT</w:t>
      </w:r>
      <w:r>
        <w:rPr>
          <w:color w:val="2C2F37"/>
          <w:spacing w:val="-1"/>
          <w:sz w:val="22"/>
        </w:rPr>
        <w:t> </w:t>
      </w:r>
      <w:r>
        <w:rPr>
          <w:color w:val="2C2F37"/>
          <w:sz w:val="22"/>
        </w:rPr>
        <w:t>systems,</w:t>
      </w:r>
      <w:r>
        <w:rPr>
          <w:color w:val="2C2F37"/>
          <w:spacing w:val="-1"/>
          <w:sz w:val="22"/>
        </w:rPr>
        <w:t> </w:t>
      </w:r>
      <w:r>
        <w:rPr>
          <w:color w:val="2C2F37"/>
          <w:sz w:val="22"/>
        </w:rPr>
        <w:t>registers and/or files.</w:t>
      </w:r>
    </w:p>
    <w:p>
      <w:pPr>
        <w:pStyle w:val="ListParagraph"/>
        <w:numPr>
          <w:ilvl w:val="2"/>
          <w:numId w:val="2"/>
        </w:numPr>
        <w:tabs>
          <w:tab w:pos="840" w:val="left" w:leader="none"/>
          <w:tab w:pos="864" w:val="left" w:leader="none"/>
        </w:tabs>
        <w:spacing w:line="264" w:lineRule="auto" w:before="120" w:after="0"/>
        <w:ind w:left="864" w:right="171" w:hanging="720"/>
        <w:jc w:val="left"/>
        <w:rPr>
          <w:sz w:val="22"/>
        </w:rPr>
      </w:pPr>
      <w:r>
        <w:rPr>
          <w:color w:val="2C2F37"/>
          <w:sz w:val="22"/>
        </w:rPr>
        <w:t>The processes that the ARC Board follows to identify and manage conflicts are set out in the governance</w:t>
      </w:r>
      <w:r>
        <w:rPr>
          <w:color w:val="2C2F37"/>
          <w:spacing w:val="-1"/>
          <w:sz w:val="22"/>
        </w:rPr>
        <w:t> </w:t>
      </w:r>
      <w:r>
        <w:rPr>
          <w:color w:val="2C2F37"/>
          <w:sz w:val="22"/>
        </w:rPr>
        <w:t>documents</w:t>
      </w:r>
      <w:r>
        <w:rPr>
          <w:color w:val="2C2F37"/>
          <w:spacing w:val="-4"/>
          <w:sz w:val="22"/>
        </w:rPr>
        <w:t> </w:t>
      </w:r>
      <w:r>
        <w:rPr>
          <w:color w:val="2C2F37"/>
          <w:sz w:val="22"/>
        </w:rPr>
        <w:t>of</w:t>
      </w:r>
      <w:r>
        <w:rPr>
          <w:color w:val="2C2F37"/>
          <w:spacing w:val="-4"/>
          <w:sz w:val="22"/>
        </w:rPr>
        <w:t> </w:t>
      </w: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Board. These</w:t>
      </w:r>
      <w:r>
        <w:rPr>
          <w:color w:val="2C2F37"/>
          <w:spacing w:val="-2"/>
          <w:sz w:val="22"/>
        </w:rPr>
        <w:t> </w:t>
      </w:r>
      <w:r>
        <w:rPr>
          <w:color w:val="2C2F37"/>
          <w:sz w:val="22"/>
        </w:rPr>
        <w:t>documents</w:t>
      </w:r>
      <w:r>
        <w:rPr>
          <w:color w:val="2C2F37"/>
          <w:spacing w:val="-3"/>
          <w:sz w:val="22"/>
        </w:rPr>
        <w:t> </w:t>
      </w:r>
      <w:r>
        <w:rPr>
          <w:color w:val="2C2F37"/>
          <w:sz w:val="22"/>
        </w:rPr>
        <w:t>take</w:t>
      </w:r>
      <w:r>
        <w:rPr>
          <w:color w:val="2C2F37"/>
          <w:spacing w:val="-2"/>
          <w:sz w:val="22"/>
        </w:rPr>
        <w:t> </w:t>
      </w:r>
      <w:r>
        <w:rPr>
          <w:color w:val="2C2F37"/>
          <w:sz w:val="22"/>
        </w:rPr>
        <w:t>precedence</w:t>
      </w:r>
      <w:r>
        <w:rPr>
          <w:color w:val="2C2F37"/>
          <w:spacing w:val="-4"/>
          <w:sz w:val="22"/>
        </w:rPr>
        <w:t> </w:t>
      </w:r>
      <w:r>
        <w:rPr>
          <w:color w:val="2C2F37"/>
          <w:sz w:val="22"/>
        </w:rPr>
        <w:t>over</w:t>
      </w:r>
      <w:r>
        <w:rPr>
          <w:color w:val="2C2F37"/>
          <w:spacing w:val="-2"/>
          <w:sz w:val="22"/>
        </w:rPr>
        <w:t> </w:t>
      </w:r>
      <w:r>
        <w:rPr>
          <w:color w:val="2C2F37"/>
          <w:sz w:val="22"/>
        </w:rPr>
        <w:t>this</w:t>
      </w:r>
      <w:r>
        <w:rPr>
          <w:color w:val="2C2F37"/>
          <w:spacing w:val="-2"/>
          <w:sz w:val="22"/>
        </w:rPr>
        <w:t> </w:t>
      </w:r>
      <w:r>
        <w:rPr>
          <w:color w:val="2C2F37"/>
          <w:sz w:val="22"/>
        </w:rPr>
        <w:t>policy</w:t>
      </w:r>
      <w:r>
        <w:rPr>
          <w:color w:val="2C2F37"/>
          <w:spacing w:val="-4"/>
          <w:sz w:val="22"/>
        </w:rPr>
        <w:t> </w:t>
      </w:r>
      <w:r>
        <w:rPr>
          <w:color w:val="2C2F37"/>
          <w:sz w:val="22"/>
        </w:rPr>
        <w:t>for identifying and managing COIs.</w:t>
      </w:r>
    </w:p>
    <w:p>
      <w:pPr>
        <w:pStyle w:val="ListParagraph"/>
        <w:spacing w:after="0" w:line="264" w:lineRule="auto"/>
        <w:jc w:val="left"/>
        <w:rPr>
          <w:sz w:val="22"/>
        </w:rPr>
        <w:sectPr>
          <w:pgSz w:w="11920" w:h="16850"/>
          <w:pgMar w:header="0" w:footer="671" w:top="960" w:bottom="860" w:left="1133" w:right="1133"/>
        </w:sectPr>
      </w:pPr>
    </w:p>
    <w:p>
      <w:pPr>
        <w:pStyle w:val="Heading2"/>
        <w:numPr>
          <w:ilvl w:val="1"/>
          <w:numId w:val="2"/>
        </w:numPr>
        <w:tabs>
          <w:tab w:pos="864" w:val="left" w:leader="none"/>
        </w:tabs>
        <w:spacing w:line="240" w:lineRule="auto" w:before="32" w:after="0"/>
        <w:ind w:left="864" w:right="0" w:hanging="720"/>
        <w:jc w:val="left"/>
        <w:rPr>
          <w:i/>
        </w:rPr>
      </w:pPr>
      <w:bookmarkStart w:name="_bookmark20" w:id="21"/>
      <w:bookmarkEnd w:id="21"/>
      <w:r>
        <w:rPr>
          <w:b w:val="0"/>
          <w:i w:val="0"/>
        </w:rPr>
      </w:r>
      <w:r>
        <w:rPr>
          <w:i/>
          <w:color w:val="292750"/>
        </w:rPr>
        <w:t>Management</w:t>
      </w:r>
      <w:r>
        <w:rPr>
          <w:i/>
          <w:color w:val="292750"/>
          <w:spacing w:val="-6"/>
        </w:rPr>
        <w:t> </w:t>
      </w:r>
      <w:r>
        <w:rPr>
          <w:i/>
          <w:color w:val="292750"/>
        </w:rPr>
        <w:t>of</w:t>
      </w:r>
      <w:r>
        <w:rPr>
          <w:i/>
          <w:color w:val="292750"/>
          <w:spacing w:val="-6"/>
        </w:rPr>
        <w:t> </w:t>
      </w:r>
      <w:r>
        <w:rPr>
          <w:i/>
          <w:color w:val="292750"/>
        </w:rPr>
        <w:t>researchers’</w:t>
      </w:r>
      <w:r>
        <w:rPr>
          <w:i/>
          <w:color w:val="292750"/>
          <w:spacing w:val="-8"/>
        </w:rPr>
        <w:t> </w:t>
      </w:r>
      <w:r>
        <w:rPr>
          <w:i/>
          <w:color w:val="292750"/>
          <w:spacing w:val="-4"/>
        </w:rPr>
        <w:t>COIs</w:t>
      </w:r>
    </w:p>
    <w:p>
      <w:pPr>
        <w:pStyle w:val="ListParagraph"/>
        <w:numPr>
          <w:ilvl w:val="2"/>
          <w:numId w:val="2"/>
        </w:numPr>
        <w:tabs>
          <w:tab w:pos="864" w:val="left" w:leader="none"/>
        </w:tabs>
        <w:spacing w:line="264" w:lineRule="auto" w:before="119" w:after="0"/>
        <w:ind w:left="864" w:right="257" w:hanging="720"/>
        <w:jc w:val="left"/>
        <w:rPr>
          <w:sz w:val="22"/>
        </w:rPr>
      </w:pPr>
      <w:r>
        <w:rPr>
          <w:color w:val="2C2F37"/>
          <w:sz w:val="22"/>
        </w:rPr>
        <w:t>Administering</w:t>
      </w:r>
      <w:r>
        <w:rPr>
          <w:color w:val="2C2F37"/>
          <w:spacing w:val="-4"/>
          <w:sz w:val="22"/>
        </w:rPr>
        <w:t> </w:t>
      </w:r>
      <w:r>
        <w:rPr>
          <w:color w:val="2C2F37"/>
          <w:sz w:val="22"/>
        </w:rPr>
        <w:t>Organisations are</w:t>
      </w:r>
      <w:r>
        <w:rPr>
          <w:color w:val="2C2F37"/>
          <w:spacing w:val="-3"/>
          <w:sz w:val="22"/>
        </w:rPr>
        <w:t> </w:t>
      </w:r>
      <w:r>
        <w:rPr>
          <w:color w:val="2C2F37"/>
          <w:sz w:val="22"/>
        </w:rPr>
        <w:t>responsible</w:t>
      </w:r>
      <w:r>
        <w:rPr>
          <w:color w:val="2C2F37"/>
          <w:spacing w:val="-4"/>
          <w:sz w:val="22"/>
        </w:rPr>
        <w:t> </w:t>
      </w:r>
      <w:r>
        <w:rPr>
          <w:color w:val="2C2F37"/>
          <w:sz w:val="22"/>
        </w:rPr>
        <w:t>for</w:t>
      </w:r>
      <w:r>
        <w:rPr>
          <w:color w:val="2C2F37"/>
          <w:spacing w:val="-5"/>
          <w:sz w:val="22"/>
        </w:rPr>
        <w:t> </w:t>
      </w:r>
      <w:r>
        <w:rPr>
          <w:color w:val="2C2F37"/>
          <w:sz w:val="22"/>
        </w:rPr>
        <w:t>collecting</w:t>
      </w:r>
      <w:r>
        <w:rPr>
          <w:color w:val="2C2F37"/>
          <w:spacing w:val="-3"/>
          <w:sz w:val="22"/>
        </w:rPr>
        <w:t> </w:t>
      </w:r>
      <w:r>
        <w:rPr>
          <w:color w:val="2C2F37"/>
          <w:sz w:val="22"/>
        </w:rPr>
        <w:t>researchers’</w:t>
      </w:r>
      <w:r>
        <w:rPr>
          <w:color w:val="2C2F37"/>
          <w:spacing w:val="-2"/>
          <w:sz w:val="22"/>
        </w:rPr>
        <w:t> </w:t>
      </w:r>
      <w:r>
        <w:rPr>
          <w:color w:val="2C2F37"/>
          <w:sz w:val="22"/>
        </w:rPr>
        <w:t>declaration</w:t>
      </w:r>
      <w:r>
        <w:rPr>
          <w:color w:val="2C2F37"/>
          <w:spacing w:val="-4"/>
          <w:sz w:val="22"/>
        </w:rPr>
        <w:t> </w:t>
      </w:r>
      <w:r>
        <w:rPr>
          <w:color w:val="2C2F37"/>
          <w:sz w:val="22"/>
        </w:rPr>
        <w:t>of</w:t>
      </w:r>
      <w:r>
        <w:rPr>
          <w:color w:val="2C2F37"/>
          <w:spacing w:val="-3"/>
          <w:sz w:val="22"/>
        </w:rPr>
        <w:t> </w:t>
      </w:r>
      <w:r>
        <w:rPr>
          <w:color w:val="2C2F37"/>
          <w:sz w:val="22"/>
        </w:rPr>
        <w:t>all</w:t>
      </w:r>
      <w:r>
        <w:rPr>
          <w:color w:val="2C2F37"/>
          <w:spacing w:val="-4"/>
          <w:sz w:val="22"/>
        </w:rPr>
        <w:t> </w:t>
      </w:r>
      <w:r>
        <w:rPr>
          <w:color w:val="2C2F37"/>
          <w:sz w:val="22"/>
        </w:rPr>
        <w:t>actual, potential or perceived COIs relating to ARC-funded projects, and for managing COIs, including monitoring any material changes in COI.</w:t>
      </w:r>
    </w:p>
    <w:p>
      <w:pPr>
        <w:pStyle w:val="ListParagraph"/>
        <w:numPr>
          <w:ilvl w:val="2"/>
          <w:numId w:val="2"/>
        </w:numPr>
        <w:tabs>
          <w:tab w:pos="864" w:val="left" w:leader="none"/>
        </w:tabs>
        <w:spacing w:line="264" w:lineRule="auto" w:before="120" w:after="0"/>
        <w:ind w:left="864" w:right="405" w:hanging="720"/>
        <w:jc w:val="left"/>
        <w:rPr>
          <w:sz w:val="22"/>
        </w:rPr>
      </w:pPr>
      <w:r>
        <w:rPr>
          <w:color w:val="2C2F37"/>
          <w:sz w:val="22"/>
        </w:rPr>
        <w:t>Administering</w:t>
      </w:r>
      <w:r>
        <w:rPr>
          <w:color w:val="2C2F37"/>
          <w:spacing w:val="-4"/>
          <w:sz w:val="22"/>
        </w:rPr>
        <w:t> </w:t>
      </w:r>
      <w:r>
        <w:rPr>
          <w:color w:val="2C2F37"/>
          <w:sz w:val="22"/>
        </w:rPr>
        <w:t>Organisations</w:t>
      </w:r>
      <w:r>
        <w:rPr>
          <w:color w:val="2C2F37"/>
          <w:spacing w:val="-1"/>
          <w:sz w:val="22"/>
        </w:rPr>
        <w:t> </w:t>
      </w:r>
      <w:r>
        <w:rPr>
          <w:color w:val="2C2F37"/>
          <w:sz w:val="22"/>
        </w:rPr>
        <w:t>are</w:t>
      </w:r>
      <w:r>
        <w:rPr>
          <w:color w:val="2C2F37"/>
          <w:spacing w:val="-3"/>
          <w:sz w:val="22"/>
        </w:rPr>
        <w:t> </w:t>
      </w:r>
      <w:r>
        <w:rPr>
          <w:color w:val="2C2F37"/>
          <w:sz w:val="22"/>
        </w:rPr>
        <w:t>required</w:t>
      </w:r>
      <w:r>
        <w:rPr>
          <w:color w:val="2C2F37"/>
          <w:spacing w:val="-4"/>
          <w:sz w:val="22"/>
        </w:rPr>
        <w:t> </w:t>
      </w:r>
      <w:r>
        <w:rPr>
          <w:color w:val="2C2F37"/>
          <w:sz w:val="22"/>
        </w:rPr>
        <w:t>to</w:t>
      </w:r>
      <w:r>
        <w:rPr>
          <w:color w:val="2C2F37"/>
          <w:spacing w:val="-2"/>
          <w:sz w:val="22"/>
        </w:rPr>
        <w:t> </w:t>
      </w:r>
      <w:r>
        <w:rPr>
          <w:color w:val="2C2F37"/>
          <w:sz w:val="22"/>
        </w:rPr>
        <w:t>have</w:t>
      </w:r>
      <w:r>
        <w:rPr>
          <w:color w:val="2C2F37"/>
          <w:spacing w:val="-3"/>
          <w:sz w:val="22"/>
        </w:rPr>
        <w:t> </w:t>
      </w:r>
      <w:r>
        <w:rPr>
          <w:color w:val="2C2F37"/>
          <w:sz w:val="22"/>
        </w:rPr>
        <w:t>documented</w:t>
      </w:r>
      <w:r>
        <w:rPr>
          <w:color w:val="2C2F37"/>
          <w:spacing w:val="-3"/>
          <w:sz w:val="22"/>
        </w:rPr>
        <w:t> </w:t>
      </w:r>
      <w:r>
        <w:rPr>
          <w:color w:val="2C2F37"/>
          <w:sz w:val="22"/>
        </w:rPr>
        <w:t>policies</w:t>
      </w:r>
      <w:r>
        <w:rPr>
          <w:color w:val="2C2F37"/>
          <w:spacing w:val="-2"/>
          <w:sz w:val="22"/>
        </w:rPr>
        <w:t> </w:t>
      </w:r>
      <w:r>
        <w:rPr>
          <w:color w:val="2C2F37"/>
          <w:sz w:val="22"/>
        </w:rPr>
        <w:t>and</w:t>
      </w:r>
      <w:r>
        <w:rPr>
          <w:color w:val="2C2F37"/>
          <w:spacing w:val="-4"/>
          <w:sz w:val="22"/>
        </w:rPr>
        <w:t> </w:t>
      </w:r>
      <w:r>
        <w:rPr>
          <w:color w:val="2C2F37"/>
          <w:sz w:val="22"/>
        </w:rPr>
        <w:t>processes</w:t>
      </w:r>
      <w:r>
        <w:rPr>
          <w:color w:val="2C2F37"/>
          <w:spacing w:val="-2"/>
          <w:sz w:val="22"/>
        </w:rPr>
        <w:t> </w:t>
      </w:r>
      <w:r>
        <w:rPr>
          <w:color w:val="2C2F37"/>
          <w:sz w:val="22"/>
        </w:rPr>
        <w:t>in</w:t>
      </w:r>
      <w:r>
        <w:rPr>
          <w:color w:val="2C2F37"/>
          <w:spacing w:val="-5"/>
          <w:sz w:val="22"/>
        </w:rPr>
        <w:t> </w:t>
      </w:r>
      <w:r>
        <w:rPr>
          <w:color w:val="2C2F37"/>
          <w:sz w:val="22"/>
        </w:rPr>
        <w:t>place for collecting researchers’ COI declarations and managing COIs. Such policies and processes must</w:t>
      </w:r>
      <w:r>
        <w:rPr>
          <w:color w:val="2C2F37"/>
          <w:spacing w:val="-2"/>
          <w:sz w:val="22"/>
        </w:rPr>
        <w:t> </w:t>
      </w:r>
      <w:r>
        <w:rPr>
          <w:color w:val="2C2F37"/>
          <w:sz w:val="22"/>
        </w:rPr>
        <w:t>comply</w:t>
      </w:r>
      <w:r>
        <w:rPr>
          <w:color w:val="2C2F37"/>
          <w:spacing w:val="-2"/>
          <w:sz w:val="22"/>
        </w:rPr>
        <w:t> </w:t>
      </w:r>
      <w:r>
        <w:rPr>
          <w:color w:val="2C2F37"/>
          <w:sz w:val="22"/>
        </w:rPr>
        <w:t>with</w:t>
      </w:r>
      <w:r>
        <w:rPr>
          <w:color w:val="2C2F37"/>
          <w:spacing w:val="-3"/>
          <w:sz w:val="22"/>
        </w:rPr>
        <w:t> </w:t>
      </w:r>
      <w:r>
        <w:rPr>
          <w:color w:val="2C2F37"/>
          <w:sz w:val="22"/>
        </w:rPr>
        <w:t>the applicable ARC</w:t>
      </w:r>
      <w:r>
        <w:rPr>
          <w:color w:val="2C2F37"/>
          <w:spacing w:val="-2"/>
          <w:sz w:val="22"/>
        </w:rPr>
        <w:t> </w:t>
      </w:r>
      <w:r>
        <w:rPr>
          <w:color w:val="2C2F37"/>
          <w:sz w:val="22"/>
        </w:rPr>
        <w:t>Grant Agreement, the</w:t>
      </w:r>
      <w:r>
        <w:rPr>
          <w:color w:val="2C2F37"/>
          <w:spacing w:val="-2"/>
          <w:sz w:val="22"/>
        </w:rPr>
        <w:t> </w:t>
      </w:r>
      <w:r>
        <w:rPr>
          <w:color w:val="2C2F37"/>
          <w:sz w:val="22"/>
        </w:rPr>
        <w:t>Code, and</w:t>
      </w:r>
      <w:r>
        <w:rPr>
          <w:color w:val="2C2F37"/>
          <w:spacing w:val="-2"/>
          <w:sz w:val="22"/>
        </w:rPr>
        <w:t> </w:t>
      </w:r>
      <w:r>
        <w:rPr>
          <w:color w:val="2C2F37"/>
          <w:sz w:val="22"/>
        </w:rPr>
        <w:t>any</w:t>
      </w:r>
      <w:r>
        <w:rPr>
          <w:color w:val="2C2F37"/>
          <w:spacing w:val="-2"/>
          <w:sz w:val="22"/>
        </w:rPr>
        <w:t> </w:t>
      </w:r>
      <w:r>
        <w:rPr>
          <w:color w:val="2C2F37"/>
          <w:sz w:val="22"/>
        </w:rPr>
        <w:t>relevant successor </w:t>
      </w:r>
      <w:r>
        <w:rPr>
          <w:color w:val="2C2F37"/>
          <w:spacing w:val="-2"/>
          <w:sz w:val="22"/>
        </w:rPr>
        <w:t>documents.</w:t>
      </w:r>
    </w:p>
    <w:p>
      <w:pPr>
        <w:pStyle w:val="ListParagraph"/>
        <w:numPr>
          <w:ilvl w:val="2"/>
          <w:numId w:val="2"/>
        </w:numPr>
        <w:tabs>
          <w:tab w:pos="864" w:val="left" w:leader="none"/>
        </w:tabs>
        <w:spacing w:line="264" w:lineRule="auto" w:before="121" w:after="0"/>
        <w:ind w:left="864" w:right="319" w:hanging="720"/>
        <w:jc w:val="left"/>
        <w:rPr>
          <w:sz w:val="22"/>
        </w:rPr>
      </w:pPr>
      <w:r>
        <w:rPr>
          <w:color w:val="2C2F37"/>
          <w:sz w:val="22"/>
        </w:rPr>
        <w:t>Prior</w:t>
      </w:r>
      <w:r>
        <w:rPr>
          <w:color w:val="2C2F37"/>
          <w:spacing w:val="-5"/>
          <w:sz w:val="22"/>
        </w:rPr>
        <w:t> </w:t>
      </w:r>
      <w:r>
        <w:rPr>
          <w:color w:val="2C2F37"/>
          <w:sz w:val="22"/>
        </w:rPr>
        <w:t>to</w:t>
      </w:r>
      <w:r>
        <w:rPr>
          <w:color w:val="2C2F37"/>
          <w:spacing w:val="-2"/>
          <w:sz w:val="22"/>
        </w:rPr>
        <w:t> </w:t>
      </w:r>
      <w:r>
        <w:rPr>
          <w:color w:val="2C2F37"/>
          <w:sz w:val="22"/>
        </w:rPr>
        <w:t>the</w:t>
      </w:r>
      <w:r>
        <w:rPr>
          <w:color w:val="2C2F37"/>
          <w:spacing w:val="-5"/>
          <w:sz w:val="22"/>
        </w:rPr>
        <w:t> </w:t>
      </w:r>
      <w:r>
        <w:rPr>
          <w:color w:val="2C2F37"/>
          <w:sz w:val="22"/>
        </w:rPr>
        <w:t>commencement</w:t>
      </w:r>
      <w:r>
        <w:rPr>
          <w:color w:val="2C2F37"/>
          <w:spacing w:val="-3"/>
          <w:sz w:val="22"/>
        </w:rPr>
        <w:t> </w:t>
      </w:r>
      <w:r>
        <w:rPr>
          <w:color w:val="2C2F37"/>
          <w:sz w:val="22"/>
        </w:rPr>
        <w:t>of</w:t>
      </w:r>
      <w:r>
        <w:rPr>
          <w:color w:val="2C2F37"/>
          <w:spacing w:val="-1"/>
          <w:sz w:val="22"/>
        </w:rPr>
        <w:t> </w:t>
      </w:r>
      <w:r>
        <w:rPr>
          <w:color w:val="2C2F37"/>
          <w:sz w:val="22"/>
        </w:rPr>
        <w:t>ARC-funded</w:t>
      </w:r>
      <w:r>
        <w:rPr>
          <w:color w:val="2C2F37"/>
          <w:spacing w:val="-3"/>
          <w:sz w:val="22"/>
        </w:rPr>
        <w:t> </w:t>
      </w:r>
      <w:r>
        <w:rPr>
          <w:color w:val="2C2F37"/>
          <w:sz w:val="22"/>
        </w:rPr>
        <w:t>projects,</w:t>
      </w:r>
      <w:r>
        <w:rPr>
          <w:color w:val="2C2F37"/>
          <w:spacing w:val="-7"/>
          <w:sz w:val="22"/>
        </w:rPr>
        <w:t> </w:t>
      </w:r>
      <w:r>
        <w:rPr>
          <w:color w:val="2C2F37"/>
          <w:sz w:val="22"/>
        </w:rPr>
        <w:t>Administering</w:t>
      </w:r>
      <w:r>
        <w:rPr>
          <w:color w:val="2C2F37"/>
          <w:spacing w:val="-4"/>
          <w:sz w:val="22"/>
        </w:rPr>
        <w:t> </w:t>
      </w:r>
      <w:r>
        <w:rPr>
          <w:color w:val="2C2F37"/>
          <w:sz w:val="22"/>
        </w:rPr>
        <w:t>Organisations are</w:t>
      </w:r>
      <w:r>
        <w:rPr>
          <w:color w:val="2C2F37"/>
          <w:spacing w:val="-2"/>
          <w:sz w:val="22"/>
        </w:rPr>
        <w:t> </w:t>
      </w:r>
      <w:r>
        <w:rPr>
          <w:color w:val="2C2F37"/>
          <w:sz w:val="22"/>
        </w:rPr>
        <w:t>required to declare to the ARC that researchers’ COI declarations are collected, and COIs are being </w:t>
      </w:r>
      <w:r>
        <w:rPr>
          <w:color w:val="2C2F37"/>
          <w:spacing w:val="-2"/>
          <w:sz w:val="22"/>
        </w:rPr>
        <w:t>managed.</w:t>
      </w:r>
    </w:p>
    <w:p>
      <w:pPr>
        <w:pStyle w:val="ListParagraph"/>
        <w:numPr>
          <w:ilvl w:val="2"/>
          <w:numId w:val="2"/>
        </w:numPr>
        <w:tabs>
          <w:tab w:pos="864" w:val="left" w:leader="none"/>
        </w:tabs>
        <w:spacing w:line="264" w:lineRule="auto" w:before="120" w:after="0"/>
        <w:ind w:left="864" w:right="281" w:hanging="670"/>
        <w:jc w:val="left"/>
        <w:rPr>
          <w:sz w:val="22"/>
        </w:rPr>
      </w:pPr>
      <w:r>
        <w:rPr>
          <w:color w:val="2C2F37"/>
          <w:sz w:val="22"/>
        </w:rPr>
        <w:t>Following the initial declaration, Administering Organisations need to advise the ARC of any material changes in COI. It is the responsibility of each declaring researcher to advise the Administering</w:t>
      </w:r>
      <w:r>
        <w:rPr>
          <w:color w:val="2C2F37"/>
          <w:spacing w:val="-2"/>
          <w:sz w:val="22"/>
        </w:rPr>
        <w:t> </w:t>
      </w:r>
      <w:r>
        <w:rPr>
          <w:color w:val="2C2F37"/>
          <w:sz w:val="22"/>
        </w:rPr>
        <w:t>Organisation</w:t>
      </w:r>
      <w:r>
        <w:rPr>
          <w:color w:val="2C2F37"/>
          <w:spacing w:val="-5"/>
          <w:sz w:val="22"/>
        </w:rPr>
        <w:t> </w:t>
      </w:r>
      <w:r>
        <w:rPr>
          <w:color w:val="2C2F37"/>
          <w:sz w:val="22"/>
        </w:rPr>
        <w:t>if</w:t>
      </w:r>
      <w:r>
        <w:rPr>
          <w:color w:val="2C2F37"/>
          <w:spacing w:val="-2"/>
          <w:sz w:val="22"/>
        </w:rPr>
        <w:t> </w:t>
      </w:r>
      <w:r>
        <w:rPr>
          <w:color w:val="2C2F37"/>
          <w:sz w:val="22"/>
        </w:rPr>
        <w:t>there</w:t>
      </w:r>
      <w:r>
        <w:rPr>
          <w:color w:val="2C2F37"/>
          <w:spacing w:val="-3"/>
          <w:sz w:val="22"/>
        </w:rPr>
        <w:t> </w:t>
      </w:r>
      <w:r>
        <w:rPr>
          <w:color w:val="2C2F37"/>
          <w:sz w:val="22"/>
        </w:rPr>
        <w:t>are</w:t>
      </w:r>
      <w:r>
        <w:rPr>
          <w:color w:val="2C2F37"/>
          <w:spacing w:val="-3"/>
          <w:sz w:val="22"/>
        </w:rPr>
        <w:t> </w:t>
      </w:r>
      <w:r>
        <w:rPr>
          <w:color w:val="2C2F37"/>
          <w:sz w:val="22"/>
        </w:rPr>
        <w:t>any</w:t>
      </w:r>
      <w:r>
        <w:rPr>
          <w:color w:val="2C2F37"/>
          <w:spacing w:val="-2"/>
          <w:sz w:val="22"/>
        </w:rPr>
        <w:t> </w:t>
      </w:r>
      <w:r>
        <w:rPr>
          <w:color w:val="2C2F37"/>
          <w:sz w:val="22"/>
        </w:rPr>
        <w:t>changes</w:t>
      </w:r>
      <w:r>
        <w:rPr>
          <w:color w:val="2C2F37"/>
          <w:spacing w:val="-2"/>
          <w:sz w:val="22"/>
        </w:rPr>
        <w:t> </w:t>
      </w:r>
      <w:r>
        <w:rPr>
          <w:color w:val="2C2F37"/>
          <w:sz w:val="22"/>
        </w:rPr>
        <w:t>to</w:t>
      </w:r>
      <w:r>
        <w:rPr>
          <w:color w:val="2C2F37"/>
          <w:spacing w:val="-3"/>
          <w:sz w:val="22"/>
        </w:rPr>
        <w:t> </w:t>
      </w:r>
      <w:r>
        <w:rPr>
          <w:color w:val="2C2F37"/>
          <w:sz w:val="22"/>
        </w:rPr>
        <w:t>their COI</w:t>
      </w:r>
      <w:r>
        <w:rPr>
          <w:color w:val="2C2F37"/>
          <w:spacing w:val="-4"/>
          <w:sz w:val="22"/>
        </w:rPr>
        <w:t> </w:t>
      </w:r>
      <w:r>
        <w:rPr>
          <w:color w:val="2C2F37"/>
          <w:sz w:val="22"/>
        </w:rPr>
        <w:t>throughout</w:t>
      </w:r>
      <w:r>
        <w:rPr>
          <w:color w:val="2C2F37"/>
          <w:spacing w:val="-2"/>
          <w:sz w:val="22"/>
        </w:rPr>
        <w:t> </w:t>
      </w:r>
      <w:r>
        <w:rPr>
          <w:color w:val="2C2F37"/>
          <w:sz w:val="22"/>
        </w:rPr>
        <w:t>the</w:t>
      </w:r>
      <w:r>
        <w:rPr>
          <w:color w:val="2C2F37"/>
          <w:spacing w:val="-2"/>
          <w:sz w:val="22"/>
        </w:rPr>
        <w:t> </w:t>
      </w:r>
      <w:r>
        <w:rPr>
          <w:color w:val="2C2F37"/>
          <w:sz w:val="22"/>
        </w:rPr>
        <w:t>lifecycle</w:t>
      </w:r>
      <w:r>
        <w:rPr>
          <w:color w:val="2C2F37"/>
          <w:spacing w:val="-3"/>
          <w:sz w:val="22"/>
        </w:rPr>
        <w:t> </w:t>
      </w:r>
      <w:r>
        <w:rPr>
          <w:color w:val="2C2F37"/>
          <w:sz w:val="22"/>
        </w:rPr>
        <w:t>of</w:t>
      </w:r>
      <w:r>
        <w:rPr>
          <w:color w:val="2C2F37"/>
          <w:spacing w:val="-2"/>
          <w:sz w:val="22"/>
        </w:rPr>
        <w:t> </w:t>
      </w:r>
      <w:r>
        <w:rPr>
          <w:color w:val="2C2F37"/>
          <w:sz w:val="22"/>
        </w:rPr>
        <w:t>the </w:t>
      </w:r>
      <w:r>
        <w:rPr>
          <w:color w:val="2C2F37"/>
          <w:spacing w:val="-2"/>
          <w:sz w:val="22"/>
        </w:rPr>
        <w:t>project.</w:t>
      </w:r>
    </w:p>
    <w:p>
      <w:pPr>
        <w:pStyle w:val="ListParagraph"/>
        <w:numPr>
          <w:ilvl w:val="2"/>
          <w:numId w:val="2"/>
        </w:numPr>
        <w:tabs>
          <w:tab w:pos="864" w:val="left" w:leader="none"/>
        </w:tabs>
        <w:spacing w:line="264" w:lineRule="auto" w:before="119" w:after="0"/>
        <w:ind w:left="864" w:right="417" w:hanging="720"/>
        <w:jc w:val="left"/>
        <w:rPr>
          <w:sz w:val="22"/>
        </w:rPr>
      </w:pPr>
      <w:r>
        <w:rPr>
          <w:color w:val="2C2F37"/>
          <w:sz w:val="22"/>
        </w:rPr>
        <w:t>Following</w:t>
      </w:r>
      <w:r>
        <w:rPr>
          <w:color w:val="2C2F37"/>
          <w:spacing w:val="-3"/>
          <w:sz w:val="22"/>
        </w:rPr>
        <w:t> </w:t>
      </w:r>
      <w:r>
        <w:rPr>
          <w:color w:val="2C2F37"/>
          <w:sz w:val="22"/>
        </w:rPr>
        <w:t>a</w:t>
      </w:r>
      <w:r>
        <w:rPr>
          <w:color w:val="2C2F37"/>
          <w:spacing w:val="-1"/>
          <w:sz w:val="22"/>
        </w:rPr>
        <w:t> </w:t>
      </w:r>
      <w:r>
        <w:rPr>
          <w:color w:val="2C2F37"/>
          <w:sz w:val="22"/>
        </w:rPr>
        <w:t>declaration,</w:t>
      </w:r>
      <w:r>
        <w:rPr>
          <w:color w:val="2C2F37"/>
          <w:spacing w:val="-4"/>
          <w:sz w:val="22"/>
        </w:rPr>
        <w:t> </w:t>
      </w:r>
      <w:r>
        <w:rPr>
          <w:color w:val="2C2F37"/>
          <w:sz w:val="22"/>
        </w:rPr>
        <w:t>the</w:t>
      </w:r>
      <w:r>
        <w:rPr>
          <w:color w:val="2C2F37"/>
          <w:spacing w:val="-1"/>
          <w:sz w:val="22"/>
        </w:rPr>
        <w:t> </w:t>
      </w:r>
      <w:r>
        <w:rPr>
          <w:color w:val="2C2F37"/>
          <w:sz w:val="22"/>
        </w:rPr>
        <w:t>ARC</w:t>
      </w:r>
      <w:r>
        <w:rPr>
          <w:color w:val="2C2F37"/>
          <w:spacing w:val="-1"/>
          <w:sz w:val="22"/>
        </w:rPr>
        <w:t> </w:t>
      </w:r>
      <w:r>
        <w:rPr>
          <w:color w:val="2C2F37"/>
          <w:sz w:val="22"/>
        </w:rPr>
        <w:t>has</w:t>
      </w:r>
      <w:r>
        <w:rPr>
          <w:color w:val="2C2F37"/>
          <w:spacing w:val="-2"/>
          <w:sz w:val="22"/>
        </w:rPr>
        <w:t> </w:t>
      </w:r>
      <w:r>
        <w:rPr>
          <w:color w:val="2C2F37"/>
          <w:sz w:val="22"/>
        </w:rPr>
        <w:t>the</w:t>
      </w:r>
      <w:r>
        <w:rPr>
          <w:color w:val="2C2F37"/>
          <w:spacing w:val="-1"/>
          <w:sz w:val="22"/>
        </w:rPr>
        <w:t> </w:t>
      </w:r>
      <w:r>
        <w:rPr>
          <w:color w:val="2C2F37"/>
          <w:sz w:val="22"/>
        </w:rPr>
        <w:t>right</w:t>
      </w:r>
      <w:r>
        <w:rPr>
          <w:color w:val="2C2F37"/>
          <w:spacing w:val="-3"/>
          <w:sz w:val="22"/>
        </w:rPr>
        <w:t> </w:t>
      </w:r>
      <w:r>
        <w:rPr>
          <w:color w:val="2C2F37"/>
          <w:sz w:val="22"/>
        </w:rPr>
        <w:t>to take</w:t>
      </w:r>
      <w:r>
        <w:rPr>
          <w:color w:val="2C2F37"/>
          <w:spacing w:val="-3"/>
          <w:sz w:val="22"/>
        </w:rPr>
        <w:t> </w:t>
      </w:r>
      <w:r>
        <w:rPr>
          <w:color w:val="2C2F37"/>
          <w:sz w:val="22"/>
        </w:rPr>
        <w:t>any</w:t>
      </w:r>
      <w:r>
        <w:rPr>
          <w:color w:val="2C2F37"/>
          <w:spacing w:val="-1"/>
          <w:sz w:val="22"/>
        </w:rPr>
        <w:t> </w:t>
      </w:r>
      <w:r>
        <w:rPr>
          <w:color w:val="2C2F37"/>
          <w:sz w:val="22"/>
        </w:rPr>
        <w:t>additional</w:t>
      </w:r>
      <w:r>
        <w:rPr>
          <w:color w:val="2C2F37"/>
          <w:spacing w:val="-4"/>
          <w:sz w:val="22"/>
        </w:rPr>
        <w:t> </w:t>
      </w:r>
      <w:r>
        <w:rPr>
          <w:color w:val="2C2F37"/>
          <w:sz w:val="22"/>
        </w:rPr>
        <w:t>steps</w:t>
      </w:r>
      <w:r>
        <w:rPr>
          <w:color w:val="2C2F37"/>
          <w:spacing w:val="-4"/>
          <w:sz w:val="22"/>
        </w:rPr>
        <w:t> </w:t>
      </w:r>
      <w:r>
        <w:rPr>
          <w:color w:val="2C2F37"/>
          <w:sz w:val="22"/>
        </w:rPr>
        <w:t>as</w:t>
      </w:r>
      <w:r>
        <w:rPr>
          <w:color w:val="2C2F37"/>
          <w:spacing w:val="-1"/>
          <w:sz w:val="22"/>
        </w:rPr>
        <w:t> </w:t>
      </w:r>
      <w:r>
        <w:rPr>
          <w:color w:val="2C2F37"/>
          <w:sz w:val="22"/>
        </w:rPr>
        <w:t>permitted</w:t>
      </w:r>
      <w:r>
        <w:rPr>
          <w:color w:val="2C2F37"/>
          <w:spacing w:val="-1"/>
          <w:sz w:val="22"/>
        </w:rPr>
        <w:t> </w:t>
      </w:r>
      <w:r>
        <w:rPr>
          <w:color w:val="2C2F37"/>
          <w:sz w:val="22"/>
        </w:rPr>
        <w:t>under ARC Grant Agreement, or legislative requirements, including under the ARC Act.</w:t>
      </w:r>
    </w:p>
    <w:p>
      <w:pPr>
        <w:pStyle w:val="BodyText"/>
        <w:spacing w:before="14"/>
        <w:ind w:left="0" w:firstLine="0"/>
      </w:pPr>
    </w:p>
    <w:p>
      <w:pPr>
        <w:pStyle w:val="Heading1"/>
        <w:numPr>
          <w:ilvl w:val="0"/>
          <w:numId w:val="2"/>
        </w:numPr>
        <w:tabs>
          <w:tab w:pos="536" w:val="left" w:leader="none"/>
        </w:tabs>
        <w:spacing w:line="240" w:lineRule="auto" w:before="0" w:after="0"/>
        <w:ind w:left="536" w:right="0" w:hanging="392"/>
        <w:jc w:val="left"/>
      </w:pPr>
      <w:bookmarkStart w:name="_bookmark21" w:id="22"/>
      <w:bookmarkEnd w:id="22"/>
      <w:r>
        <w:rPr/>
      </w:r>
      <w:r>
        <w:rPr>
          <w:color w:val="170E39"/>
        </w:rPr>
        <w:t>Failure</w:t>
      </w:r>
      <w:r>
        <w:rPr>
          <w:color w:val="170E39"/>
          <w:spacing w:val="-7"/>
        </w:rPr>
        <w:t> </w:t>
      </w:r>
      <w:r>
        <w:rPr>
          <w:color w:val="170E39"/>
        </w:rPr>
        <w:t>to</w:t>
      </w:r>
      <w:r>
        <w:rPr>
          <w:color w:val="170E39"/>
          <w:spacing w:val="-3"/>
        </w:rPr>
        <w:t> </w:t>
      </w:r>
      <w:r>
        <w:rPr>
          <w:color w:val="170E39"/>
        </w:rPr>
        <w:t>disclose</w:t>
      </w:r>
      <w:r>
        <w:rPr>
          <w:color w:val="170E39"/>
          <w:spacing w:val="-4"/>
        </w:rPr>
        <w:t> </w:t>
      </w:r>
      <w:r>
        <w:rPr>
          <w:color w:val="170E39"/>
        </w:rPr>
        <w:t>and</w:t>
      </w:r>
      <w:r>
        <w:rPr>
          <w:color w:val="170E39"/>
          <w:spacing w:val="-5"/>
        </w:rPr>
        <w:t> </w:t>
      </w:r>
      <w:r>
        <w:rPr>
          <w:color w:val="170E39"/>
        </w:rPr>
        <w:t>manage</w:t>
      </w:r>
      <w:r>
        <w:rPr>
          <w:color w:val="170E39"/>
          <w:spacing w:val="-2"/>
        </w:rPr>
        <w:t> interests</w:t>
      </w:r>
    </w:p>
    <w:p>
      <w:pPr>
        <w:pStyle w:val="BodyText"/>
        <w:spacing w:before="6"/>
        <w:ind w:left="0" w:firstLine="0"/>
        <w:rPr>
          <w:rFonts w:ascii="Cambria"/>
          <w:sz w:val="3"/>
        </w:rPr>
      </w:pPr>
      <w:r>
        <w:rPr>
          <w:rFonts w:ascii="Cambria"/>
          <w:sz w:val="3"/>
        </w:rPr>
        <mc:AlternateContent>
          <mc:Choice Requires="wps">
            <w:drawing>
              <wp:anchor distT="0" distB="0" distL="0" distR="0" allowOverlap="1" layoutInCell="1" locked="0" behindDoc="1" simplePos="0" relativeHeight="487591936">
                <wp:simplePos x="0" y="0"/>
                <wp:positionH relativeFrom="page">
                  <wp:posOffset>792784</wp:posOffset>
                </wp:positionH>
                <wp:positionV relativeFrom="paragraph">
                  <wp:posOffset>41491</wp:posOffset>
                </wp:positionV>
                <wp:extent cx="5978525" cy="2794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78525" cy="27940"/>
                        </a:xfrm>
                        <a:custGeom>
                          <a:avLst/>
                          <a:gdLst/>
                          <a:ahLst/>
                          <a:cxnLst/>
                          <a:rect l="l" t="t" r="r" b="b"/>
                          <a:pathLst>
                            <a:path w="5978525" h="27940">
                              <a:moveTo>
                                <a:pt x="5978398" y="0"/>
                              </a:moveTo>
                              <a:lnTo>
                                <a:pt x="0" y="0"/>
                              </a:lnTo>
                              <a:lnTo>
                                <a:pt x="0" y="27432"/>
                              </a:lnTo>
                              <a:lnTo>
                                <a:pt x="5978398" y="27432"/>
                              </a:lnTo>
                              <a:lnTo>
                                <a:pt x="5978398"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267031pt;width:470.74pt;height:2.16pt;mso-position-horizontal-relative:page;mso-position-vertical-relative:paragraph;z-index:-15724544;mso-wrap-distance-left:0;mso-wrap-distance-right:0" id="docshape10" filled="true" fillcolor="#170e39" stroked="false">
                <v:fill type="solid"/>
                <w10:wrap type="topAndBottom"/>
              </v:rect>
            </w:pict>
          </mc:Fallback>
        </mc:AlternateContent>
      </w:r>
    </w:p>
    <w:p>
      <w:pPr>
        <w:pStyle w:val="Heading2"/>
        <w:numPr>
          <w:ilvl w:val="1"/>
          <w:numId w:val="2"/>
        </w:numPr>
        <w:tabs>
          <w:tab w:pos="864" w:val="left" w:leader="none"/>
        </w:tabs>
        <w:spacing w:line="240" w:lineRule="auto" w:before="122" w:after="0"/>
        <w:ind w:left="864" w:right="0" w:hanging="720"/>
        <w:jc w:val="left"/>
        <w:rPr>
          <w:i/>
        </w:rPr>
      </w:pPr>
      <w:bookmarkStart w:name="_bookmark22" w:id="23"/>
      <w:bookmarkEnd w:id="23"/>
      <w:r>
        <w:rPr>
          <w:b w:val="0"/>
          <w:i w:val="0"/>
        </w:rPr>
      </w:r>
      <w:r>
        <w:rPr>
          <w:i/>
          <w:color w:val="292750"/>
        </w:rPr>
        <w:t>ARC</w:t>
      </w:r>
      <w:r>
        <w:rPr>
          <w:i/>
          <w:color w:val="292750"/>
          <w:spacing w:val="-9"/>
        </w:rPr>
        <w:t> </w:t>
      </w:r>
      <w:r>
        <w:rPr>
          <w:i/>
          <w:color w:val="292750"/>
        </w:rPr>
        <w:t>funding</w:t>
      </w:r>
      <w:r>
        <w:rPr>
          <w:i/>
          <w:color w:val="292750"/>
          <w:spacing w:val="-5"/>
        </w:rPr>
        <w:t> </w:t>
      </w:r>
      <w:r>
        <w:rPr>
          <w:i/>
          <w:color w:val="292750"/>
        </w:rPr>
        <w:t>applications</w:t>
      </w:r>
      <w:r>
        <w:rPr>
          <w:i/>
          <w:color w:val="292750"/>
          <w:spacing w:val="-5"/>
        </w:rPr>
        <w:t> </w:t>
      </w:r>
      <w:r>
        <w:rPr>
          <w:i/>
          <w:color w:val="292750"/>
        </w:rPr>
        <w:t>and</w:t>
      </w:r>
      <w:r>
        <w:rPr>
          <w:i/>
          <w:color w:val="292750"/>
          <w:spacing w:val="-5"/>
        </w:rPr>
        <w:t> </w:t>
      </w:r>
      <w:r>
        <w:rPr>
          <w:i/>
          <w:color w:val="292750"/>
        </w:rPr>
        <w:t>ARC-funded</w:t>
      </w:r>
      <w:r>
        <w:rPr>
          <w:i/>
          <w:color w:val="292750"/>
          <w:spacing w:val="-8"/>
        </w:rPr>
        <w:t> </w:t>
      </w:r>
      <w:r>
        <w:rPr>
          <w:i/>
          <w:color w:val="292750"/>
          <w:spacing w:val="-2"/>
        </w:rPr>
        <w:t>projects</w:t>
      </w:r>
    </w:p>
    <w:p>
      <w:pPr>
        <w:pStyle w:val="ListParagraph"/>
        <w:numPr>
          <w:ilvl w:val="2"/>
          <w:numId w:val="2"/>
        </w:numPr>
        <w:tabs>
          <w:tab w:pos="864" w:val="left" w:leader="none"/>
        </w:tabs>
        <w:spacing w:line="264" w:lineRule="auto" w:before="121" w:after="0"/>
        <w:ind w:left="864" w:right="313" w:hanging="720"/>
        <w:jc w:val="left"/>
        <w:rPr>
          <w:sz w:val="22"/>
        </w:rPr>
      </w:pPr>
      <w:r>
        <w:rPr>
          <w:color w:val="2C2F37"/>
          <w:sz w:val="22"/>
        </w:rPr>
        <w:t>Administering Organisations who fail to follow proper process in the disclosure and management of COIs, may be in breach of ARC Grant Guidelines, ARC Grant Agreements and legislative</w:t>
      </w:r>
      <w:r>
        <w:rPr>
          <w:color w:val="2C2F37"/>
          <w:spacing w:val="-2"/>
          <w:sz w:val="22"/>
        </w:rPr>
        <w:t> </w:t>
      </w:r>
      <w:r>
        <w:rPr>
          <w:color w:val="2C2F37"/>
          <w:sz w:val="22"/>
        </w:rPr>
        <w:t>requirements,</w:t>
      </w:r>
      <w:r>
        <w:rPr>
          <w:color w:val="2C2F37"/>
          <w:spacing w:val="-2"/>
          <w:sz w:val="22"/>
        </w:rPr>
        <w:t> </w:t>
      </w:r>
      <w:r>
        <w:rPr>
          <w:color w:val="2C2F37"/>
          <w:sz w:val="22"/>
        </w:rPr>
        <w:t>including</w:t>
      </w:r>
      <w:r>
        <w:rPr>
          <w:color w:val="2C2F37"/>
          <w:spacing w:val="-3"/>
          <w:sz w:val="22"/>
        </w:rPr>
        <w:t> </w:t>
      </w:r>
      <w:r>
        <w:rPr>
          <w:color w:val="2C2F37"/>
          <w:sz w:val="22"/>
        </w:rPr>
        <w:t>under</w:t>
      </w:r>
      <w:r>
        <w:rPr>
          <w:color w:val="2C2F37"/>
          <w:spacing w:val="-2"/>
          <w:sz w:val="22"/>
        </w:rPr>
        <w:t> </w:t>
      </w: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Act,</w:t>
      </w:r>
      <w:r>
        <w:rPr>
          <w:color w:val="2C2F37"/>
          <w:spacing w:val="-2"/>
          <w:sz w:val="22"/>
        </w:rPr>
        <w:t> </w:t>
      </w:r>
      <w:r>
        <w:rPr>
          <w:color w:val="2C2F37"/>
          <w:sz w:val="22"/>
        </w:rPr>
        <w:t>that</w:t>
      </w:r>
      <w:r>
        <w:rPr>
          <w:color w:val="2C2F37"/>
          <w:spacing w:val="-2"/>
          <w:sz w:val="22"/>
        </w:rPr>
        <w:t> </w:t>
      </w:r>
      <w:r>
        <w:rPr>
          <w:color w:val="2C2F37"/>
          <w:sz w:val="22"/>
        </w:rPr>
        <w:t>require</w:t>
      </w:r>
      <w:r>
        <w:rPr>
          <w:color w:val="2C2F37"/>
          <w:spacing w:val="-5"/>
          <w:sz w:val="22"/>
        </w:rPr>
        <w:t> </w:t>
      </w:r>
      <w:r>
        <w:rPr>
          <w:color w:val="2C2F37"/>
          <w:sz w:val="22"/>
        </w:rPr>
        <w:t>compliance</w:t>
      </w:r>
      <w:r>
        <w:rPr>
          <w:color w:val="2C2F37"/>
          <w:spacing w:val="-2"/>
          <w:sz w:val="22"/>
        </w:rPr>
        <w:t> </w:t>
      </w:r>
      <w:r>
        <w:rPr>
          <w:color w:val="2C2F37"/>
          <w:sz w:val="22"/>
        </w:rPr>
        <w:t>with</w:t>
      </w:r>
      <w:r>
        <w:rPr>
          <w:color w:val="2C2F37"/>
          <w:spacing w:val="-2"/>
          <w:sz w:val="22"/>
        </w:rPr>
        <w:t> </w:t>
      </w:r>
      <w:r>
        <w:rPr>
          <w:color w:val="2C2F37"/>
          <w:sz w:val="22"/>
        </w:rPr>
        <w:t>this</w:t>
      </w:r>
      <w:r>
        <w:rPr>
          <w:color w:val="2C2F37"/>
          <w:spacing w:val="-2"/>
          <w:sz w:val="22"/>
        </w:rPr>
        <w:t> </w:t>
      </w:r>
      <w:r>
        <w:rPr>
          <w:color w:val="2C2F37"/>
          <w:sz w:val="22"/>
        </w:rPr>
        <w:t>policy.</w:t>
      </w:r>
    </w:p>
    <w:p>
      <w:pPr>
        <w:pStyle w:val="ListParagraph"/>
        <w:numPr>
          <w:ilvl w:val="2"/>
          <w:numId w:val="2"/>
        </w:numPr>
        <w:tabs>
          <w:tab w:pos="864" w:val="left" w:leader="none"/>
        </w:tabs>
        <w:spacing w:line="264" w:lineRule="auto" w:before="120" w:after="0"/>
        <w:ind w:left="864" w:right="373" w:hanging="720"/>
        <w:jc w:val="left"/>
        <w:rPr>
          <w:sz w:val="22"/>
        </w:rPr>
      </w:pPr>
      <w:r>
        <w:rPr>
          <w:color w:val="2C2F37"/>
          <w:sz w:val="22"/>
        </w:rPr>
        <w:t>Researchers</w:t>
      </w:r>
      <w:r>
        <w:rPr>
          <w:color w:val="2C2F37"/>
          <w:spacing w:val="-3"/>
          <w:sz w:val="22"/>
        </w:rPr>
        <w:t> </w:t>
      </w:r>
      <w:r>
        <w:rPr>
          <w:color w:val="2C2F37"/>
          <w:sz w:val="22"/>
        </w:rPr>
        <w:t>involved</w:t>
      </w:r>
      <w:r>
        <w:rPr>
          <w:color w:val="2C2F37"/>
          <w:spacing w:val="-2"/>
          <w:sz w:val="22"/>
        </w:rPr>
        <w:t> </w:t>
      </w:r>
      <w:r>
        <w:rPr>
          <w:color w:val="2C2F37"/>
          <w:sz w:val="22"/>
        </w:rPr>
        <w:t>in</w:t>
      </w:r>
      <w:r>
        <w:rPr>
          <w:color w:val="2C2F37"/>
          <w:spacing w:val="-4"/>
          <w:sz w:val="22"/>
        </w:rPr>
        <w:t> </w:t>
      </w:r>
      <w:r>
        <w:rPr>
          <w:color w:val="2C2F37"/>
          <w:sz w:val="22"/>
        </w:rPr>
        <w:t>ARC-funded</w:t>
      </w:r>
      <w:r>
        <w:rPr>
          <w:color w:val="2C2F37"/>
          <w:spacing w:val="-3"/>
          <w:sz w:val="22"/>
        </w:rPr>
        <w:t> </w:t>
      </w:r>
      <w:r>
        <w:rPr>
          <w:color w:val="2C2F37"/>
          <w:sz w:val="22"/>
        </w:rPr>
        <w:t>projects</w:t>
      </w:r>
      <w:r>
        <w:rPr>
          <w:color w:val="2C2F37"/>
          <w:spacing w:val="-2"/>
          <w:sz w:val="22"/>
        </w:rPr>
        <w:t> </w:t>
      </w:r>
      <w:r>
        <w:rPr>
          <w:color w:val="2C2F37"/>
          <w:sz w:val="22"/>
        </w:rPr>
        <w:t>who</w:t>
      </w:r>
      <w:r>
        <w:rPr>
          <w:color w:val="2C2F37"/>
          <w:spacing w:val="-2"/>
          <w:sz w:val="22"/>
        </w:rPr>
        <w:t> </w:t>
      </w:r>
      <w:r>
        <w:rPr>
          <w:color w:val="2C2F37"/>
          <w:sz w:val="22"/>
        </w:rPr>
        <w:t>do</w:t>
      </w:r>
      <w:r>
        <w:rPr>
          <w:color w:val="2C2F37"/>
          <w:spacing w:val="-4"/>
          <w:sz w:val="22"/>
        </w:rPr>
        <w:t> </w:t>
      </w:r>
      <w:r>
        <w:rPr>
          <w:color w:val="2C2F37"/>
          <w:sz w:val="22"/>
        </w:rPr>
        <w:t>not</w:t>
      </w:r>
      <w:r>
        <w:rPr>
          <w:color w:val="2C2F37"/>
          <w:spacing w:val="-3"/>
          <w:sz w:val="22"/>
        </w:rPr>
        <w:t> </w:t>
      </w:r>
      <w:r>
        <w:rPr>
          <w:color w:val="2C2F37"/>
          <w:sz w:val="22"/>
        </w:rPr>
        <w:t>follow</w:t>
      </w:r>
      <w:r>
        <w:rPr>
          <w:color w:val="2C2F37"/>
          <w:spacing w:val="-2"/>
          <w:sz w:val="22"/>
        </w:rPr>
        <w:t> </w:t>
      </w:r>
      <w:r>
        <w:rPr>
          <w:color w:val="2C2F37"/>
          <w:sz w:val="22"/>
        </w:rPr>
        <w:t>proper</w:t>
      </w:r>
      <w:r>
        <w:rPr>
          <w:color w:val="2C2F37"/>
          <w:spacing w:val="-3"/>
          <w:sz w:val="22"/>
        </w:rPr>
        <w:t> </w:t>
      </w:r>
      <w:r>
        <w:rPr>
          <w:color w:val="2C2F37"/>
          <w:sz w:val="22"/>
        </w:rPr>
        <w:t>processes</w:t>
      </w:r>
      <w:r>
        <w:rPr>
          <w:color w:val="2C2F37"/>
          <w:spacing w:val="-3"/>
          <w:sz w:val="22"/>
        </w:rPr>
        <w:t> </w:t>
      </w:r>
      <w:r>
        <w:rPr>
          <w:color w:val="2C2F37"/>
          <w:sz w:val="22"/>
        </w:rPr>
        <w:t>in</w:t>
      </w:r>
      <w:r>
        <w:rPr>
          <w:color w:val="2C2F37"/>
          <w:spacing w:val="-3"/>
          <w:sz w:val="22"/>
        </w:rPr>
        <w:t> </w:t>
      </w:r>
      <w:r>
        <w:rPr>
          <w:color w:val="2C2F37"/>
          <w:sz w:val="22"/>
        </w:rPr>
        <w:t>disclosing and managing their COIs</w:t>
      </w:r>
      <w:r>
        <w:rPr>
          <w:color w:val="2C2F37"/>
          <w:spacing w:val="-1"/>
          <w:sz w:val="22"/>
        </w:rPr>
        <w:t> </w:t>
      </w:r>
      <w:r>
        <w:rPr>
          <w:color w:val="2C2F37"/>
          <w:sz w:val="22"/>
        </w:rPr>
        <w:t>may also be in</w:t>
      </w:r>
      <w:r>
        <w:rPr>
          <w:color w:val="2C2F37"/>
          <w:spacing w:val="-3"/>
          <w:sz w:val="22"/>
        </w:rPr>
        <w:t> </w:t>
      </w:r>
      <w:r>
        <w:rPr>
          <w:color w:val="2C2F37"/>
          <w:sz w:val="22"/>
        </w:rPr>
        <w:t>breach</w:t>
      </w:r>
      <w:r>
        <w:rPr>
          <w:color w:val="2C2F37"/>
          <w:spacing w:val="-2"/>
          <w:sz w:val="22"/>
        </w:rPr>
        <w:t> </w:t>
      </w:r>
      <w:r>
        <w:rPr>
          <w:color w:val="2C2F37"/>
          <w:sz w:val="22"/>
        </w:rPr>
        <w:t>of</w:t>
      </w:r>
      <w:r>
        <w:rPr>
          <w:color w:val="2C2F37"/>
          <w:spacing w:val="-1"/>
          <w:sz w:val="22"/>
        </w:rPr>
        <w:t> </w:t>
      </w:r>
      <w:r>
        <w:rPr>
          <w:color w:val="2C2F37"/>
          <w:sz w:val="22"/>
        </w:rPr>
        <w:t>the</w:t>
      </w:r>
      <w:r>
        <w:rPr>
          <w:color w:val="2C2F37"/>
          <w:spacing w:val="-1"/>
          <w:sz w:val="22"/>
        </w:rPr>
        <w:t> </w:t>
      </w:r>
      <w:r>
        <w:rPr>
          <w:color w:val="2C2F37"/>
          <w:sz w:val="22"/>
        </w:rPr>
        <w:t>Code,</w:t>
      </w:r>
      <w:r>
        <w:rPr>
          <w:color w:val="2C2F37"/>
          <w:spacing w:val="-1"/>
          <w:sz w:val="22"/>
        </w:rPr>
        <w:t> </w:t>
      </w:r>
      <w:r>
        <w:rPr>
          <w:color w:val="2C2F37"/>
          <w:sz w:val="22"/>
        </w:rPr>
        <w:t>which</w:t>
      </w:r>
      <w:r>
        <w:rPr>
          <w:color w:val="2C2F37"/>
          <w:spacing w:val="-1"/>
          <w:sz w:val="22"/>
        </w:rPr>
        <w:t> </w:t>
      </w:r>
      <w:r>
        <w:rPr>
          <w:color w:val="2C2F37"/>
          <w:sz w:val="22"/>
        </w:rPr>
        <w:t>in some serious cases,</w:t>
      </w:r>
      <w:r>
        <w:rPr>
          <w:color w:val="2C2F37"/>
          <w:spacing w:val="-1"/>
          <w:sz w:val="22"/>
        </w:rPr>
        <w:t> </w:t>
      </w:r>
      <w:r>
        <w:rPr>
          <w:color w:val="2C2F37"/>
          <w:sz w:val="22"/>
        </w:rPr>
        <w:t>may amount to research</w:t>
      </w:r>
      <w:r>
        <w:rPr>
          <w:color w:val="2C2F37"/>
          <w:spacing w:val="-3"/>
          <w:sz w:val="22"/>
        </w:rPr>
        <w:t> </w:t>
      </w:r>
      <w:r>
        <w:rPr>
          <w:color w:val="2C2F37"/>
          <w:sz w:val="22"/>
        </w:rPr>
        <w:t>misconduct. Administering</w:t>
      </w:r>
      <w:r>
        <w:rPr>
          <w:color w:val="2C2F37"/>
          <w:spacing w:val="-1"/>
          <w:sz w:val="22"/>
        </w:rPr>
        <w:t> </w:t>
      </w:r>
      <w:r>
        <w:rPr>
          <w:color w:val="2C2F37"/>
          <w:sz w:val="22"/>
        </w:rPr>
        <w:t>Organisations are required</w:t>
      </w:r>
      <w:r>
        <w:rPr>
          <w:color w:val="2C2F37"/>
          <w:spacing w:val="-1"/>
          <w:sz w:val="22"/>
        </w:rPr>
        <w:t> </w:t>
      </w:r>
      <w:r>
        <w:rPr>
          <w:color w:val="2C2F37"/>
          <w:sz w:val="22"/>
        </w:rPr>
        <w:t>to investigate</w:t>
      </w:r>
      <w:r>
        <w:rPr>
          <w:color w:val="2C2F37"/>
          <w:spacing w:val="-2"/>
          <w:sz w:val="22"/>
        </w:rPr>
        <w:t> </w:t>
      </w:r>
      <w:r>
        <w:rPr>
          <w:color w:val="2C2F37"/>
          <w:sz w:val="22"/>
        </w:rPr>
        <w:t>such matters and report to the ARC on any research integrity breaches or research misconduct in accordance with the </w:t>
      </w:r>
      <w:hyperlink r:id="rId13">
        <w:r>
          <w:rPr>
            <w:i/>
            <w:color w:val="0462C1"/>
            <w:sz w:val="22"/>
            <w:u w:val="single" w:color="0462C1"/>
          </w:rPr>
          <w:t>ARC Research Integrity Policy</w:t>
        </w:r>
      </w:hyperlink>
      <w:r>
        <w:rPr>
          <w:color w:val="2C2F37"/>
          <w:sz w:val="22"/>
          <w:u w:val="none"/>
        </w:rPr>
        <w:t>.</w:t>
      </w:r>
    </w:p>
    <w:p>
      <w:pPr>
        <w:pStyle w:val="ListParagraph"/>
        <w:numPr>
          <w:ilvl w:val="2"/>
          <w:numId w:val="2"/>
        </w:numPr>
        <w:tabs>
          <w:tab w:pos="864" w:val="left" w:leader="none"/>
        </w:tabs>
        <w:spacing w:line="264" w:lineRule="auto" w:before="119" w:after="0"/>
        <w:ind w:left="864" w:right="292" w:hanging="720"/>
        <w:jc w:val="left"/>
        <w:rPr>
          <w:sz w:val="22"/>
        </w:rPr>
      </w:pPr>
      <w:r>
        <w:rPr>
          <w:color w:val="2C2F37"/>
          <w:sz w:val="22"/>
        </w:rPr>
        <w:t>Under</w:t>
      </w:r>
      <w:r>
        <w:rPr>
          <w:color w:val="2C2F37"/>
          <w:spacing w:val="-2"/>
          <w:sz w:val="22"/>
        </w:rPr>
        <w:t> </w:t>
      </w:r>
      <w:r>
        <w:rPr>
          <w:color w:val="2C2F37"/>
          <w:sz w:val="22"/>
        </w:rPr>
        <w:t>ARC</w:t>
      </w:r>
      <w:r>
        <w:rPr>
          <w:color w:val="2C2F37"/>
          <w:spacing w:val="-2"/>
          <w:sz w:val="22"/>
        </w:rPr>
        <w:t> </w:t>
      </w:r>
      <w:r>
        <w:rPr>
          <w:color w:val="2C2F37"/>
          <w:sz w:val="22"/>
        </w:rPr>
        <w:t>Grant</w:t>
      </w:r>
      <w:r>
        <w:rPr>
          <w:color w:val="2C2F37"/>
          <w:spacing w:val="-2"/>
          <w:sz w:val="22"/>
        </w:rPr>
        <w:t> </w:t>
      </w:r>
      <w:r>
        <w:rPr>
          <w:color w:val="2C2F37"/>
          <w:sz w:val="22"/>
        </w:rPr>
        <w:t>Agreements,</w:t>
      </w:r>
      <w:r>
        <w:rPr>
          <w:color w:val="2C2F37"/>
          <w:spacing w:val="-1"/>
          <w:sz w:val="22"/>
        </w:rPr>
        <w:t> </w:t>
      </w: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can</w:t>
      </w:r>
      <w:r>
        <w:rPr>
          <w:color w:val="2C2F37"/>
          <w:spacing w:val="-5"/>
          <w:sz w:val="22"/>
        </w:rPr>
        <w:t> </w:t>
      </w:r>
      <w:r>
        <w:rPr>
          <w:color w:val="2C2F37"/>
          <w:sz w:val="22"/>
        </w:rPr>
        <w:t>terminate</w:t>
      </w:r>
      <w:r>
        <w:rPr>
          <w:color w:val="2C2F37"/>
          <w:spacing w:val="-4"/>
          <w:sz w:val="22"/>
        </w:rPr>
        <w:t> </w:t>
      </w:r>
      <w:r>
        <w:rPr>
          <w:color w:val="2C2F37"/>
          <w:sz w:val="22"/>
        </w:rPr>
        <w:t>funding</w:t>
      </w:r>
      <w:r>
        <w:rPr>
          <w:color w:val="2C2F37"/>
          <w:spacing w:val="-3"/>
          <w:sz w:val="22"/>
        </w:rPr>
        <w:t> </w:t>
      </w:r>
      <w:r>
        <w:rPr>
          <w:color w:val="2C2F37"/>
          <w:sz w:val="22"/>
        </w:rPr>
        <w:t>for</w:t>
      </w:r>
      <w:r>
        <w:rPr>
          <w:color w:val="2C2F37"/>
          <w:spacing w:val="-2"/>
          <w:sz w:val="22"/>
        </w:rPr>
        <w:t> </w:t>
      </w:r>
      <w:r>
        <w:rPr>
          <w:color w:val="2C2F37"/>
          <w:sz w:val="22"/>
        </w:rPr>
        <w:t>a</w:t>
      </w:r>
      <w:r>
        <w:rPr>
          <w:color w:val="2C2F37"/>
          <w:spacing w:val="-2"/>
          <w:sz w:val="22"/>
        </w:rPr>
        <w:t> </w:t>
      </w:r>
      <w:r>
        <w:rPr>
          <w:color w:val="2C2F37"/>
          <w:sz w:val="22"/>
        </w:rPr>
        <w:t>project</w:t>
      </w:r>
      <w:r>
        <w:rPr>
          <w:color w:val="2C2F37"/>
          <w:spacing w:val="-4"/>
          <w:sz w:val="22"/>
        </w:rPr>
        <w:t> </w:t>
      </w:r>
      <w:r>
        <w:rPr>
          <w:color w:val="2C2F37"/>
          <w:sz w:val="22"/>
        </w:rPr>
        <w:t>if</w:t>
      </w:r>
      <w:r>
        <w:rPr>
          <w:color w:val="2C2F37"/>
          <w:spacing w:val="-2"/>
          <w:sz w:val="22"/>
        </w:rPr>
        <w:t> </w:t>
      </w:r>
      <w:r>
        <w:rPr>
          <w:color w:val="2C2F37"/>
          <w:sz w:val="22"/>
        </w:rPr>
        <w:t>the</w:t>
      </w:r>
      <w:r>
        <w:rPr>
          <w:color w:val="2C2F37"/>
          <w:spacing w:val="-6"/>
          <w:sz w:val="22"/>
        </w:rPr>
        <w:t> </w:t>
      </w:r>
      <w:r>
        <w:rPr>
          <w:color w:val="2C2F37"/>
          <w:sz w:val="22"/>
        </w:rPr>
        <w:t>Administering Organisation commits any breach of an Agreement which the Commonwealth considers is not capable of remedy; or if the ARC considers that the integrity of its grant selection processes, funding recommendations and/or funded research projects are compromised.</w:t>
      </w:r>
    </w:p>
    <w:p>
      <w:pPr>
        <w:pStyle w:val="Heading2"/>
        <w:numPr>
          <w:ilvl w:val="1"/>
          <w:numId w:val="2"/>
        </w:numPr>
        <w:tabs>
          <w:tab w:pos="864" w:val="left" w:leader="none"/>
        </w:tabs>
        <w:spacing w:line="240" w:lineRule="auto" w:before="122" w:after="0"/>
        <w:ind w:left="864" w:right="0" w:hanging="720"/>
        <w:jc w:val="left"/>
        <w:rPr>
          <w:i/>
        </w:rPr>
      </w:pPr>
      <w:bookmarkStart w:name="_bookmark23" w:id="24"/>
      <w:bookmarkEnd w:id="24"/>
      <w:r>
        <w:rPr>
          <w:b w:val="0"/>
          <w:i w:val="0"/>
        </w:rPr>
      </w:r>
      <w:r>
        <w:rPr>
          <w:i/>
          <w:color w:val="292750"/>
        </w:rPr>
        <w:t>ARC</w:t>
      </w:r>
      <w:r>
        <w:rPr>
          <w:i/>
          <w:color w:val="292750"/>
          <w:spacing w:val="-4"/>
        </w:rPr>
        <w:t> </w:t>
      </w:r>
      <w:r>
        <w:rPr>
          <w:i/>
          <w:color w:val="292750"/>
        </w:rPr>
        <w:t>committee</w:t>
      </w:r>
      <w:r>
        <w:rPr>
          <w:i/>
          <w:color w:val="292750"/>
          <w:spacing w:val="-3"/>
        </w:rPr>
        <w:t> </w:t>
      </w:r>
      <w:r>
        <w:rPr>
          <w:i/>
          <w:color w:val="292750"/>
        </w:rPr>
        <w:t>members,</w:t>
      </w:r>
      <w:r>
        <w:rPr>
          <w:i/>
          <w:color w:val="292750"/>
          <w:spacing w:val="-7"/>
        </w:rPr>
        <w:t> </w:t>
      </w:r>
      <w:r>
        <w:rPr>
          <w:i/>
          <w:color w:val="292750"/>
        </w:rPr>
        <w:t>assessors,</w:t>
      </w:r>
      <w:r>
        <w:rPr>
          <w:i/>
          <w:color w:val="292750"/>
          <w:spacing w:val="-5"/>
        </w:rPr>
        <w:t> </w:t>
      </w:r>
      <w:r>
        <w:rPr>
          <w:i/>
          <w:color w:val="292750"/>
        </w:rPr>
        <w:t>and</w:t>
      </w:r>
      <w:r>
        <w:rPr>
          <w:i/>
          <w:color w:val="292750"/>
          <w:spacing w:val="-3"/>
        </w:rPr>
        <w:t> </w:t>
      </w:r>
      <w:r>
        <w:rPr>
          <w:i/>
          <w:color w:val="292750"/>
          <w:spacing w:val="-2"/>
        </w:rPr>
        <w:t>reviewers</w:t>
      </w:r>
    </w:p>
    <w:p>
      <w:pPr>
        <w:pStyle w:val="ListParagraph"/>
        <w:numPr>
          <w:ilvl w:val="2"/>
          <w:numId w:val="2"/>
        </w:numPr>
        <w:tabs>
          <w:tab w:pos="864" w:val="left" w:leader="none"/>
        </w:tabs>
        <w:spacing w:line="264" w:lineRule="auto" w:before="119" w:after="0"/>
        <w:ind w:left="864" w:right="348" w:hanging="720"/>
        <w:jc w:val="left"/>
        <w:rPr>
          <w:sz w:val="22"/>
        </w:rPr>
      </w:pPr>
      <w:r>
        <w:rPr>
          <w:color w:val="2C2F37"/>
          <w:sz w:val="22"/>
        </w:rPr>
        <w:t>ARC</w:t>
      </w:r>
      <w:r>
        <w:rPr>
          <w:color w:val="2C2F37"/>
          <w:spacing w:val="-2"/>
          <w:sz w:val="22"/>
        </w:rPr>
        <w:t> </w:t>
      </w:r>
      <w:r>
        <w:rPr>
          <w:color w:val="2C2F37"/>
          <w:sz w:val="22"/>
        </w:rPr>
        <w:t>committee</w:t>
      </w:r>
      <w:r>
        <w:rPr>
          <w:color w:val="2C2F37"/>
          <w:spacing w:val="-4"/>
          <w:sz w:val="22"/>
        </w:rPr>
        <w:t> </w:t>
      </w:r>
      <w:r>
        <w:rPr>
          <w:color w:val="2C2F37"/>
          <w:sz w:val="22"/>
        </w:rPr>
        <w:t>members</w:t>
      </w:r>
      <w:r>
        <w:rPr>
          <w:color w:val="2C2F37"/>
          <w:spacing w:val="-4"/>
          <w:sz w:val="22"/>
        </w:rPr>
        <w:t> </w:t>
      </w:r>
      <w:r>
        <w:rPr>
          <w:color w:val="2C2F37"/>
          <w:sz w:val="22"/>
        </w:rPr>
        <w:t>who</w:t>
      </w:r>
      <w:r>
        <w:rPr>
          <w:color w:val="2C2F37"/>
          <w:spacing w:val="-2"/>
          <w:sz w:val="22"/>
        </w:rPr>
        <w:t> </w:t>
      </w:r>
      <w:r>
        <w:rPr>
          <w:color w:val="2C2F37"/>
          <w:sz w:val="22"/>
        </w:rPr>
        <w:t>fail</w:t>
      </w:r>
      <w:r>
        <w:rPr>
          <w:color w:val="2C2F37"/>
          <w:spacing w:val="-5"/>
          <w:sz w:val="22"/>
        </w:rPr>
        <w:t> </w:t>
      </w:r>
      <w:r>
        <w:rPr>
          <w:color w:val="2C2F37"/>
          <w:sz w:val="22"/>
        </w:rPr>
        <w:t>to</w:t>
      </w:r>
      <w:r>
        <w:rPr>
          <w:color w:val="2C2F37"/>
          <w:spacing w:val="-4"/>
          <w:sz w:val="22"/>
        </w:rPr>
        <w:t> </w:t>
      </w:r>
      <w:r>
        <w:rPr>
          <w:color w:val="2C2F37"/>
          <w:sz w:val="22"/>
        </w:rPr>
        <w:t>follow</w:t>
      </w:r>
      <w:r>
        <w:rPr>
          <w:color w:val="2C2F37"/>
          <w:spacing w:val="-4"/>
          <w:sz w:val="22"/>
        </w:rPr>
        <w:t> </w:t>
      </w:r>
      <w:r>
        <w:rPr>
          <w:color w:val="2C2F37"/>
          <w:sz w:val="22"/>
        </w:rPr>
        <w:t>proper</w:t>
      </w:r>
      <w:r>
        <w:rPr>
          <w:color w:val="2C2F37"/>
          <w:spacing w:val="-2"/>
          <w:sz w:val="22"/>
        </w:rPr>
        <w:t> </w:t>
      </w:r>
      <w:r>
        <w:rPr>
          <w:color w:val="2C2F37"/>
          <w:sz w:val="22"/>
        </w:rPr>
        <w:t>process</w:t>
      </w:r>
      <w:r>
        <w:rPr>
          <w:color w:val="2C2F37"/>
          <w:spacing w:val="-2"/>
          <w:sz w:val="22"/>
        </w:rPr>
        <w:t> </w:t>
      </w:r>
      <w:r>
        <w:rPr>
          <w:color w:val="2C2F37"/>
          <w:sz w:val="22"/>
        </w:rPr>
        <w:t>in</w:t>
      </w:r>
      <w:r>
        <w:rPr>
          <w:color w:val="2C2F37"/>
          <w:spacing w:val="-2"/>
          <w:sz w:val="22"/>
        </w:rPr>
        <w:t> </w:t>
      </w:r>
      <w:r>
        <w:rPr>
          <w:color w:val="2C2F37"/>
          <w:sz w:val="22"/>
        </w:rPr>
        <w:t>the</w:t>
      </w:r>
      <w:r>
        <w:rPr>
          <w:color w:val="2C2F37"/>
          <w:spacing w:val="-4"/>
          <w:sz w:val="22"/>
        </w:rPr>
        <w:t> </w:t>
      </w:r>
      <w:r>
        <w:rPr>
          <w:color w:val="2C2F37"/>
          <w:sz w:val="22"/>
        </w:rPr>
        <w:t>disclosure</w:t>
      </w:r>
      <w:r>
        <w:rPr>
          <w:color w:val="2C2F37"/>
          <w:spacing w:val="-2"/>
          <w:sz w:val="22"/>
        </w:rPr>
        <w:t> </w:t>
      </w:r>
      <w:r>
        <w:rPr>
          <w:color w:val="2C2F37"/>
          <w:sz w:val="22"/>
        </w:rPr>
        <w:t>and</w:t>
      </w:r>
      <w:r>
        <w:rPr>
          <w:color w:val="2C2F37"/>
          <w:spacing w:val="-3"/>
          <w:sz w:val="22"/>
        </w:rPr>
        <w:t> </w:t>
      </w:r>
      <w:r>
        <w:rPr>
          <w:color w:val="2C2F37"/>
          <w:sz w:val="22"/>
        </w:rPr>
        <w:t>management of interests may breach their duties and obligations. This may lead to termination of their appointment and may result in the ARC seeking legal redress for breach of that duty.</w:t>
      </w:r>
    </w:p>
    <w:p>
      <w:pPr>
        <w:pStyle w:val="ListParagraph"/>
        <w:numPr>
          <w:ilvl w:val="2"/>
          <w:numId w:val="2"/>
        </w:numPr>
        <w:tabs>
          <w:tab w:pos="864" w:val="left" w:leader="none"/>
        </w:tabs>
        <w:spacing w:line="264" w:lineRule="auto" w:before="119" w:after="0"/>
        <w:ind w:left="864" w:right="232" w:hanging="720"/>
        <w:jc w:val="left"/>
        <w:rPr>
          <w:sz w:val="22"/>
        </w:rPr>
      </w:pPr>
      <w:r>
        <w:rPr>
          <w:color w:val="2C2F37"/>
          <w:sz w:val="22"/>
        </w:rPr>
        <w:t>If an assessor or reviewer who is not contracted formally to the ARC fails to follow proper process in the disclosure and management of interests, the ARC may stop the individual from further</w:t>
      </w:r>
      <w:r>
        <w:rPr>
          <w:color w:val="2C2F37"/>
          <w:spacing w:val="-2"/>
          <w:sz w:val="22"/>
        </w:rPr>
        <w:t> </w:t>
      </w:r>
      <w:r>
        <w:rPr>
          <w:color w:val="2C2F37"/>
          <w:sz w:val="22"/>
        </w:rPr>
        <w:t>involvement</w:t>
      </w:r>
      <w:r>
        <w:rPr>
          <w:color w:val="2C2F37"/>
          <w:spacing w:val="-2"/>
          <w:sz w:val="22"/>
        </w:rPr>
        <w:t> </w:t>
      </w:r>
      <w:r>
        <w:rPr>
          <w:color w:val="2C2F37"/>
          <w:sz w:val="22"/>
        </w:rPr>
        <w:t>in</w:t>
      </w:r>
      <w:r>
        <w:rPr>
          <w:color w:val="2C2F37"/>
          <w:spacing w:val="-2"/>
          <w:sz w:val="22"/>
        </w:rPr>
        <w:t> </w:t>
      </w:r>
      <w:r>
        <w:rPr>
          <w:color w:val="2C2F37"/>
          <w:sz w:val="22"/>
        </w:rPr>
        <w:t>ARC</w:t>
      </w:r>
      <w:r>
        <w:rPr>
          <w:color w:val="2C2F37"/>
          <w:spacing w:val="-5"/>
          <w:sz w:val="22"/>
        </w:rPr>
        <w:t> </w:t>
      </w:r>
      <w:r>
        <w:rPr>
          <w:color w:val="2C2F37"/>
          <w:sz w:val="22"/>
        </w:rPr>
        <w:t>business</w:t>
      </w:r>
      <w:r>
        <w:rPr>
          <w:color w:val="2C2F37"/>
          <w:spacing w:val="-1"/>
          <w:sz w:val="22"/>
        </w:rPr>
        <w:t> </w:t>
      </w:r>
      <w:r>
        <w:rPr>
          <w:color w:val="2C2F37"/>
          <w:sz w:val="22"/>
        </w:rPr>
        <w:t>and</w:t>
      </w:r>
      <w:r>
        <w:rPr>
          <w:color w:val="2C2F37"/>
          <w:spacing w:val="-5"/>
          <w:sz w:val="22"/>
        </w:rPr>
        <w:t> </w:t>
      </w:r>
      <w:r>
        <w:rPr>
          <w:color w:val="2C2F37"/>
          <w:sz w:val="22"/>
        </w:rPr>
        <w:t>may</w:t>
      </w:r>
      <w:r>
        <w:rPr>
          <w:color w:val="2C2F37"/>
          <w:spacing w:val="-4"/>
          <w:sz w:val="22"/>
        </w:rPr>
        <w:t> </w:t>
      </w:r>
      <w:r>
        <w:rPr>
          <w:color w:val="2C2F37"/>
          <w:sz w:val="22"/>
        </w:rPr>
        <w:t>refer</w:t>
      </w:r>
      <w:r>
        <w:rPr>
          <w:color w:val="2C2F37"/>
          <w:spacing w:val="-5"/>
          <w:sz w:val="22"/>
        </w:rPr>
        <w:t> </w:t>
      </w:r>
      <w:r>
        <w:rPr>
          <w:color w:val="2C2F37"/>
          <w:sz w:val="22"/>
        </w:rPr>
        <w:t>the</w:t>
      </w:r>
      <w:r>
        <w:rPr>
          <w:color w:val="2C2F37"/>
          <w:spacing w:val="-2"/>
          <w:sz w:val="22"/>
        </w:rPr>
        <w:t> </w:t>
      </w:r>
      <w:r>
        <w:rPr>
          <w:color w:val="2C2F37"/>
          <w:sz w:val="22"/>
        </w:rPr>
        <w:t>matter</w:t>
      </w:r>
      <w:r>
        <w:rPr>
          <w:color w:val="2C2F37"/>
          <w:spacing w:val="-2"/>
          <w:sz w:val="22"/>
        </w:rPr>
        <w:t> </w:t>
      </w:r>
      <w:r>
        <w:rPr>
          <w:color w:val="2C2F37"/>
          <w:sz w:val="22"/>
        </w:rPr>
        <w:t>to</w:t>
      </w:r>
      <w:r>
        <w:rPr>
          <w:color w:val="2C2F37"/>
          <w:spacing w:val="-1"/>
          <w:sz w:val="22"/>
        </w:rPr>
        <w:t> </w:t>
      </w:r>
      <w:r>
        <w:rPr>
          <w:color w:val="2C2F37"/>
          <w:sz w:val="22"/>
        </w:rPr>
        <w:t>their</w:t>
      </w:r>
      <w:r>
        <w:rPr>
          <w:color w:val="2C2F37"/>
          <w:spacing w:val="-2"/>
          <w:sz w:val="22"/>
        </w:rPr>
        <w:t> </w:t>
      </w:r>
      <w:r>
        <w:rPr>
          <w:color w:val="2C2F37"/>
          <w:sz w:val="22"/>
        </w:rPr>
        <w:t>employing</w:t>
      </w:r>
      <w:r>
        <w:rPr>
          <w:color w:val="2C2F37"/>
          <w:spacing w:val="-3"/>
          <w:sz w:val="22"/>
        </w:rPr>
        <w:t> </w:t>
      </w:r>
      <w:r>
        <w:rPr>
          <w:color w:val="2C2F37"/>
          <w:sz w:val="22"/>
        </w:rPr>
        <w:t>institution</w:t>
      </w:r>
      <w:r>
        <w:rPr>
          <w:color w:val="2C2F37"/>
          <w:spacing w:val="-3"/>
          <w:sz w:val="22"/>
        </w:rPr>
        <w:t> </w:t>
      </w:r>
      <w:r>
        <w:rPr>
          <w:color w:val="2C2F37"/>
          <w:sz w:val="22"/>
        </w:rPr>
        <w:t>for investigation as a potential breach of the Code.</w:t>
      </w:r>
    </w:p>
    <w:p>
      <w:pPr>
        <w:pStyle w:val="Heading2"/>
        <w:numPr>
          <w:ilvl w:val="1"/>
          <w:numId w:val="2"/>
        </w:numPr>
        <w:tabs>
          <w:tab w:pos="864" w:val="left" w:leader="none"/>
        </w:tabs>
        <w:spacing w:line="240" w:lineRule="auto" w:before="122" w:after="0"/>
        <w:ind w:left="864" w:right="0" w:hanging="720"/>
        <w:jc w:val="left"/>
        <w:rPr>
          <w:i/>
        </w:rPr>
      </w:pPr>
      <w:bookmarkStart w:name="_bookmark24" w:id="25"/>
      <w:bookmarkEnd w:id="25"/>
      <w:r>
        <w:rPr>
          <w:b w:val="0"/>
          <w:i w:val="0"/>
        </w:rPr>
      </w:r>
      <w:r>
        <w:rPr>
          <w:i/>
          <w:color w:val="292750"/>
        </w:rPr>
        <w:t>ARC</w:t>
      </w:r>
      <w:r>
        <w:rPr>
          <w:i/>
          <w:color w:val="292750"/>
          <w:spacing w:val="-2"/>
        </w:rPr>
        <w:t> Board</w:t>
      </w:r>
    </w:p>
    <w:p>
      <w:pPr>
        <w:pStyle w:val="ListParagraph"/>
        <w:numPr>
          <w:ilvl w:val="2"/>
          <w:numId w:val="2"/>
        </w:numPr>
        <w:tabs>
          <w:tab w:pos="864" w:val="left" w:leader="none"/>
        </w:tabs>
        <w:spacing w:line="240" w:lineRule="auto" w:before="119" w:after="0"/>
        <w:ind w:left="864" w:right="0" w:hanging="720"/>
        <w:jc w:val="left"/>
        <w:rPr>
          <w:sz w:val="22"/>
        </w:rPr>
      </w:pPr>
      <w:r>
        <w:rPr>
          <w:color w:val="2C2F37"/>
          <w:sz w:val="22"/>
        </w:rPr>
        <w:t>ARC</w:t>
      </w:r>
      <w:r>
        <w:rPr>
          <w:color w:val="2C2F37"/>
          <w:spacing w:val="-6"/>
          <w:sz w:val="22"/>
        </w:rPr>
        <w:t> </w:t>
      </w:r>
      <w:r>
        <w:rPr>
          <w:color w:val="2C2F37"/>
          <w:sz w:val="22"/>
        </w:rPr>
        <w:t>Board</w:t>
      </w:r>
      <w:r>
        <w:rPr>
          <w:color w:val="2C2F37"/>
          <w:spacing w:val="-6"/>
          <w:sz w:val="22"/>
        </w:rPr>
        <w:t> </w:t>
      </w:r>
      <w:r>
        <w:rPr>
          <w:color w:val="2C2F37"/>
          <w:sz w:val="22"/>
        </w:rPr>
        <w:t>members</w:t>
      </w:r>
      <w:r>
        <w:rPr>
          <w:color w:val="2C2F37"/>
          <w:spacing w:val="-5"/>
          <w:sz w:val="22"/>
        </w:rPr>
        <w:t> </w:t>
      </w:r>
      <w:r>
        <w:rPr>
          <w:color w:val="2C2F37"/>
          <w:sz w:val="22"/>
        </w:rPr>
        <w:t>who</w:t>
      </w:r>
      <w:r>
        <w:rPr>
          <w:color w:val="2C2F37"/>
          <w:spacing w:val="-3"/>
          <w:sz w:val="22"/>
        </w:rPr>
        <w:t> </w:t>
      </w:r>
      <w:r>
        <w:rPr>
          <w:color w:val="2C2F37"/>
          <w:sz w:val="22"/>
        </w:rPr>
        <w:t>fail</w:t>
      </w:r>
      <w:r>
        <w:rPr>
          <w:color w:val="2C2F37"/>
          <w:spacing w:val="-4"/>
          <w:sz w:val="22"/>
        </w:rPr>
        <w:t> </w:t>
      </w:r>
      <w:r>
        <w:rPr>
          <w:color w:val="2C2F37"/>
          <w:sz w:val="22"/>
        </w:rPr>
        <w:t>to</w:t>
      </w:r>
      <w:r>
        <w:rPr>
          <w:color w:val="2C2F37"/>
          <w:spacing w:val="-5"/>
          <w:sz w:val="22"/>
        </w:rPr>
        <w:t> </w:t>
      </w:r>
      <w:r>
        <w:rPr>
          <w:color w:val="2C2F37"/>
          <w:sz w:val="22"/>
        </w:rPr>
        <w:t>follow</w:t>
      </w:r>
      <w:r>
        <w:rPr>
          <w:color w:val="2C2F37"/>
          <w:spacing w:val="-5"/>
          <w:sz w:val="22"/>
        </w:rPr>
        <w:t> </w:t>
      </w:r>
      <w:r>
        <w:rPr>
          <w:color w:val="2C2F37"/>
          <w:sz w:val="22"/>
        </w:rPr>
        <w:t>proper</w:t>
      </w:r>
      <w:r>
        <w:rPr>
          <w:color w:val="2C2F37"/>
          <w:spacing w:val="-5"/>
          <w:sz w:val="22"/>
        </w:rPr>
        <w:t> </w:t>
      </w:r>
      <w:r>
        <w:rPr>
          <w:color w:val="2C2F37"/>
          <w:sz w:val="22"/>
        </w:rPr>
        <w:t>process</w:t>
      </w:r>
      <w:r>
        <w:rPr>
          <w:color w:val="2C2F37"/>
          <w:spacing w:val="-5"/>
          <w:sz w:val="22"/>
        </w:rPr>
        <w:t> </w:t>
      </w:r>
      <w:r>
        <w:rPr>
          <w:color w:val="2C2F37"/>
          <w:sz w:val="22"/>
        </w:rPr>
        <w:t>in</w:t>
      </w:r>
      <w:r>
        <w:rPr>
          <w:color w:val="2C2F37"/>
          <w:spacing w:val="-3"/>
          <w:sz w:val="22"/>
        </w:rPr>
        <w:t> </w:t>
      </w:r>
      <w:r>
        <w:rPr>
          <w:color w:val="2C2F37"/>
          <w:sz w:val="22"/>
        </w:rPr>
        <w:t>the</w:t>
      </w:r>
      <w:r>
        <w:rPr>
          <w:color w:val="2C2F37"/>
          <w:spacing w:val="-3"/>
          <w:sz w:val="22"/>
        </w:rPr>
        <w:t> </w:t>
      </w:r>
      <w:r>
        <w:rPr>
          <w:color w:val="2C2F37"/>
          <w:sz w:val="22"/>
        </w:rPr>
        <w:t>disclosure</w:t>
      </w:r>
      <w:r>
        <w:rPr>
          <w:color w:val="2C2F37"/>
          <w:spacing w:val="-5"/>
          <w:sz w:val="22"/>
        </w:rPr>
        <w:t> </w:t>
      </w:r>
      <w:r>
        <w:rPr>
          <w:color w:val="2C2F37"/>
          <w:sz w:val="22"/>
        </w:rPr>
        <w:t>and</w:t>
      </w:r>
      <w:r>
        <w:rPr>
          <w:color w:val="2C2F37"/>
          <w:spacing w:val="-4"/>
          <w:sz w:val="22"/>
        </w:rPr>
        <w:t> </w:t>
      </w:r>
      <w:r>
        <w:rPr>
          <w:color w:val="2C2F37"/>
          <w:sz w:val="22"/>
        </w:rPr>
        <w:t>management</w:t>
      </w:r>
      <w:r>
        <w:rPr>
          <w:color w:val="2C2F37"/>
          <w:spacing w:val="-3"/>
          <w:sz w:val="22"/>
        </w:rPr>
        <w:t> </w:t>
      </w:r>
      <w:r>
        <w:rPr>
          <w:color w:val="2C2F37"/>
          <w:spacing w:val="-5"/>
          <w:sz w:val="22"/>
        </w:rPr>
        <w:t>of</w:t>
      </w:r>
    </w:p>
    <w:p>
      <w:pPr>
        <w:pStyle w:val="ListParagraph"/>
        <w:spacing w:after="0" w:line="240" w:lineRule="auto"/>
        <w:jc w:val="left"/>
        <w:rPr>
          <w:sz w:val="22"/>
        </w:rPr>
        <w:sectPr>
          <w:pgSz w:w="11920" w:h="16850"/>
          <w:pgMar w:header="0" w:footer="671" w:top="960" w:bottom="860" w:left="1133" w:right="1133"/>
        </w:sectPr>
      </w:pPr>
    </w:p>
    <w:p>
      <w:pPr>
        <w:pStyle w:val="BodyText"/>
        <w:spacing w:line="264" w:lineRule="auto" w:before="32"/>
        <w:ind w:firstLine="0"/>
      </w:pPr>
      <w:r>
        <w:rPr>
          <w:color w:val="2C2F37"/>
        </w:rPr>
        <w:t>interests</w:t>
      </w:r>
      <w:r>
        <w:rPr>
          <w:color w:val="2C2F37"/>
          <w:spacing w:val="-6"/>
        </w:rPr>
        <w:t> </w:t>
      </w:r>
      <w:r>
        <w:rPr>
          <w:color w:val="2C2F37"/>
        </w:rPr>
        <w:t>may breach</w:t>
      </w:r>
      <w:r>
        <w:rPr>
          <w:color w:val="2C2F37"/>
          <w:spacing w:val="-1"/>
        </w:rPr>
        <w:t> </w:t>
      </w:r>
      <w:r>
        <w:rPr>
          <w:color w:val="2C2F37"/>
        </w:rPr>
        <w:t>their</w:t>
      </w:r>
      <w:r>
        <w:rPr>
          <w:color w:val="2C2F37"/>
          <w:spacing w:val="-3"/>
        </w:rPr>
        <w:t> </w:t>
      </w:r>
      <w:r>
        <w:rPr>
          <w:color w:val="2C2F37"/>
        </w:rPr>
        <w:t>obligations</w:t>
      </w:r>
      <w:r>
        <w:rPr>
          <w:color w:val="2C2F37"/>
          <w:spacing w:val="-4"/>
        </w:rPr>
        <w:t> </w:t>
      </w:r>
      <w:r>
        <w:rPr>
          <w:color w:val="2C2F37"/>
        </w:rPr>
        <w:t>under</w:t>
      </w:r>
      <w:r>
        <w:rPr>
          <w:color w:val="2C2F37"/>
          <w:spacing w:val="-1"/>
        </w:rPr>
        <w:t> </w:t>
      </w:r>
      <w:r>
        <w:rPr>
          <w:color w:val="2C2F37"/>
        </w:rPr>
        <w:t>the</w:t>
      </w:r>
      <w:r>
        <w:rPr>
          <w:color w:val="2C2F37"/>
          <w:spacing w:val="-3"/>
        </w:rPr>
        <w:t> </w:t>
      </w:r>
      <w:r>
        <w:rPr>
          <w:color w:val="2C2F37"/>
        </w:rPr>
        <w:t>ARC</w:t>
      </w:r>
      <w:r>
        <w:rPr>
          <w:color w:val="2C2F37"/>
          <w:spacing w:val="-3"/>
        </w:rPr>
        <w:t> </w:t>
      </w:r>
      <w:r>
        <w:rPr>
          <w:color w:val="2C2F37"/>
        </w:rPr>
        <w:t>Act</w:t>
      </w:r>
      <w:r>
        <w:rPr>
          <w:color w:val="2C2F37"/>
          <w:spacing w:val="-1"/>
        </w:rPr>
        <w:t> </w:t>
      </w:r>
      <w:r>
        <w:rPr>
          <w:color w:val="2C2F37"/>
        </w:rPr>
        <w:t>and/or</w:t>
      </w:r>
      <w:r>
        <w:rPr>
          <w:color w:val="2C2F37"/>
          <w:spacing w:val="-1"/>
        </w:rPr>
        <w:t> </w:t>
      </w:r>
      <w:r>
        <w:rPr>
          <w:color w:val="2C2F37"/>
        </w:rPr>
        <w:t>the</w:t>
      </w:r>
      <w:r>
        <w:rPr>
          <w:color w:val="2C2F37"/>
          <w:spacing w:val="-3"/>
        </w:rPr>
        <w:t> </w:t>
      </w:r>
      <w:r>
        <w:rPr>
          <w:color w:val="2C2F37"/>
        </w:rPr>
        <w:t>PGPA</w:t>
      </w:r>
      <w:r>
        <w:rPr>
          <w:color w:val="2C2F37"/>
          <w:spacing w:val="-4"/>
        </w:rPr>
        <w:t> </w:t>
      </w:r>
      <w:r>
        <w:rPr>
          <w:color w:val="2C2F37"/>
        </w:rPr>
        <w:t>Act.</w:t>
      </w:r>
      <w:r>
        <w:rPr>
          <w:color w:val="2C2F37"/>
          <w:spacing w:val="-1"/>
        </w:rPr>
        <w:t> </w:t>
      </w:r>
      <w:r>
        <w:rPr>
          <w:color w:val="2C2F37"/>
        </w:rPr>
        <w:t>This</w:t>
      </w:r>
      <w:r>
        <w:rPr>
          <w:color w:val="2C2F37"/>
          <w:spacing w:val="-1"/>
        </w:rPr>
        <w:t> </w:t>
      </w:r>
      <w:r>
        <w:rPr>
          <w:color w:val="2C2F37"/>
        </w:rPr>
        <w:t>may</w:t>
      </w:r>
      <w:r>
        <w:rPr>
          <w:color w:val="2C2F37"/>
          <w:spacing w:val="-1"/>
        </w:rPr>
        <w:t> </w:t>
      </w:r>
      <w:r>
        <w:rPr>
          <w:color w:val="2C2F37"/>
        </w:rPr>
        <w:t>lead</w:t>
      </w:r>
      <w:r>
        <w:rPr>
          <w:color w:val="2C2F37"/>
          <w:spacing w:val="-4"/>
        </w:rPr>
        <w:t> </w:t>
      </w:r>
      <w:r>
        <w:rPr>
          <w:color w:val="2C2F37"/>
        </w:rPr>
        <w:t>to termination of their appointment by the Minister.</w:t>
      </w:r>
    </w:p>
    <w:p>
      <w:pPr>
        <w:pStyle w:val="Heading2"/>
        <w:numPr>
          <w:ilvl w:val="1"/>
          <w:numId w:val="2"/>
        </w:numPr>
        <w:tabs>
          <w:tab w:pos="864" w:val="left" w:leader="none"/>
        </w:tabs>
        <w:spacing w:line="240" w:lineRule="auto" w:before="120" w:after="0"/>
        <w:ind w:left="864" w:right="0" w:hanging="720"/>
        <w:jc w:val="left"/>
        <w:rPr>
          <w:i/>
        </w:rPr>
      </w:pPr>
      <w:bookmarkStart w:name="_bookmark25" w:id="26"/>
      <w:bookmarkEnd w:id="26"/>
      <w:r>
        <w:rPr>
          <w:b w:val="0"/>
          <w:i w:val="0"/>
        </w:rPr>
      </w:r>
      <w:r>
        <w:rPr>
          <w:i/>
          <w:color w:val="292750"/>
        </w:rPr>
        <w:t>ARC</w:t>
      </w:r>
      <w:r>
        <w:rPr>
          <w:i/>
          <w:color w:val="292750"/>
          <w:spacing w:val="-1"/>
        </w:rPr>
        <w:t> </w:t>
      </w:r>
      <w:r>
        <w:rPr>
          <w:i/>
          <w:color w:val="292750"/>
          <w:spacing w:val="-2"/>
        </w:rPr>
        <w:t>staff</w:t>
      </w:r>
    </w:p>
    <w:p>
      <w:pPr>
        <w:pStyle w:val="ListParagraph"/>
        <w:numPr>
          <w:ilvl w:val="2"/>
          <w:numId w:val="2"/>
        </w:numPr>
        <w:tabs>
          <w:tab w:pos="864" w:val="left" w:leader="none"/>
        </w:tabs>
        <w:spacing w:line="264" w:lineRule="auto" w:before="119" w:after="0"/>
        <w:ind w:left="864" w:right="629" w:hanging="720"/>
        <w:jc w:val="left"/>
        <w:rPr>
          <w:sz w:val="22"/>
        </w:rPr>
      </w:pPr>
      <w:r>
        <w:rPr>
          <w:color w:val="2C2F37"/>
          <w:sz w:val="22"/>
        </w:rPr>
        <w:t>ARC</w:t>
      </w:r>
      <w:r>
        <w:rPr>
          <w:color w:val="2C2F37"/>
          <w:spacing w:val="-2"/>
          <w:sz w:val="22"/>
        </w:rPr>
        <w:t> </w:t>
      </w:r>
      <w:r>
        <w:rPr>
          <w:color w:val="2C2F37"/>
          <w:sz w:val="22"/>
        </w:rPr>
        <w:t>APS</w:t>
      </w:r>
      <w:r>
        <w:rPr>
          <w:color w:val="2C2F37"/>
          <w:spacing w:val="-5"/>
          <w:sz w:val="22"/>
        </w:rPr>
        <w:t> </w:t>
      </w:r>
      <w:r>
        <w:rPr>
          <w:color w:val="2C2F37"/>
          <w:sz w:val="22"/>
        </w:rPr>
        <w:t>employees</w:t>
      </w:r>
      <w:r>
        <w:rPr>
          <w:color w:val="2C2F37"/>
          <w:spacing w:val="-5"/>
          <w:sz w:val="22"/>
        </w:rPr>
        <w:t> </w:t>
      </w:r>
      <w:r>
        <w:rPr>
          <w:color w:val="2C2F37"/>
          <w:sz w:val="22"/>
        </w:rPr>
        <w:t>who</w:t>
      </w:r>
      <w:r>
        <w:rPr>
          <w:color w:val="2C2F37"/>
          <w:spacing w:val="-1"/>
          <w:sz w:val="22"/>
        </w:rPr>
        <w:t> </w:t>
      </w:r>
      <w:r>
        <w:rPr>
          <w:color w:val="2C2F37"/>
          <w:sz w:val="22"/>
        </w:rPr>
        <w:t>fail</w:t>
      </w:r>
      <w:r>
        <w:rPr>
          <w:color w:val="2C2F37"/>
          <w:spacing w:val="-3"/>
          <w:sz w:val="22"/>
        </w:rPr>
        <w:t> </w:t>
      </w:r>
      <w:r>
        <w:rPr>
          <w:color w:val="2C2F37"/>
          <w:sz w:val="22"/>
        </w:rPr>
        <w:t>to</w:t>
      </w:r>
      <w:r>
        <w:rPr>
          <w:color w:val="2C2F37"/>
          <w:spacing w:val="-1"/>
          <w:sz w:val="22"/>
        </w:rPr>
        <w:t> </w:t>
      </w:r>
      <w:r>
        <w:rPr>
          <w:color w:val="2C2F37"/>
          <w:sz w:val="22"/>
        </w:rPr>
        <w:t>follow</w:t>
      </w:r>
      <w:r>
        <w:rPr>
          <w:color w:val="2C2F37"/>
          <w:spacing w:val="-1"/>
          <w:sz w:val="22"/>
        </w:rPr>
        <w:t> </w:t>
      </w:r>
      <w:r>
        <w:rPr>
          <w:color w:val="2C2F37"/>
          <w:sz w:val="22"/>
        </w:rPr>
        <w:t>proper</w:t>
      </w:r>
      <w:r>
        <w:rPr>
          <w:color w:val="2C2F37"/>
          <w:spacing w:val="-2"/>
          <w:sz w:val="22"/>
        </w:rPr>
        <w:t> </w:t>
      </w:r>
      <w:r>
        <w:rPr>
          <w:color w:val="2C2F37"/>
          <w:sz w:val="22"/>
        </w:rPr>
        <w:t>process</w:t>
      </w:r>
      <w:r>
        <w:rPr>
          <w:color w:val="2C2F37"/>
          <w:spacing w:val="-1"/>
          <w:sz w:val="22"/>
        </w:rPr>
        <w:t> </w:t>
      </w:r>
      <w:r>
        <w:rPr>
          <w:color w:val="2C2F37"/>
          <w:sz w:val="22"/>
        </w:rPr>
        <w:t>in</w:t>
      </w:r>
      <w:r>
        <w:rPr>
          <w:color w:val="2C2F37"/>
          <w:spacing w:val="-3"/>
          <w:sz w:val="22"/>
        </w:rPr>
        <w:t> </w:t>
      </w:r>
      <w:r>
        <w:rPr>
          <w:color w:val="2C2F37"/>
          <w:sz w:val="22"/>
        </w:rPr>
        <w:t>the</w:t>
      </w:r>
      <w:r>
        <w:rPr>
          <w:color w:val="2C2F37"/>
          <w:spacing w:val="-2"/>
          <w:sz w:val="22"/>
        </w:rPr>
        <w:t> </w:t>
      </w:r>
      <w:r>
        <w:rPr>
          <w:color w:val="2C2F37"/>
          <w:sz w:val="22"/>
        </w:rPr>
        <w:t>disclosure</w:t>
      </w:r>
      <w:r>
        <w:rPr>
          <w:color w:val="2C2F37"/>
          <w:spacing w:val="-2"/>
          <w:sz w:val="22"/>
        </w:rPr>
        <w:t> </w:t>
      </w:r>
      <w:r>
        <w:rPr>
          <w:color w:val="2C2F37"/>
          <w:sz w:val="22"/>
        </w:rPr>
        <w:t>and</w:t>
      </w:r>
      <w:r>
        <w:rPr>
          <w:color w:val="2C2F37"/>
          <w:spacing w:val="-5"/>
          <w:sz w:val="22"/>
        </w:rPr>
        <w:t> </w:t>
      </w:r>
      <w:r>
        <w:rPr>
          <w:color w:val="2C2F37"/>
          <w:sz w:val="22"/>
        </w:rPr>
        <w:t>management</w:t>
      </w:r>
      <w:r>
        <w:rPr>
          <w:color w:val="2C2F37"/>
          <w:spacing w:val="-4"/>
          <w:sz w:val="22"/>
        </w:rPr>
        <w:t> </w:t>
      </w:r>
      <w:r>
        <w:rPr>
          <w:color w:val="2C2F37"/>
          <w:sz w:val="22"/>
        </w:rPr>
        <w:t>of interests may be in breach of the APS Code of Conduct and the PGPA Act.</w:t>
      </w:r>
    </w:p>
    <w:p>
      <w:pPr>
        <w:pStyle w:val="ListParagraph"/>
        <w:numPr>
          <w:ilvl w:val="2"/>
          <w:numId w:val="2"/>
        </w:numPr>
        <w:tabs>
          <w:tab w:pos="864" w:val="left" w:leader="none"/>
        </w:tabs>
        <w:spacing w:line="264" w:lineRule="auto" w:before="122" w:after="0"/>
        <w:ind w:left="864" w:right="607" w:hanging="720"/>
        <w:jc w:val="left"/>
        <w:rPr>
          <w:sz w:val="22"/>
        </w:rPr>
      </w:pPr>
      <w:r>
        <w:rPr>
          <w:color w:val="2C2F37"/>
          <w:sz w:val="22"/>
        </w:rPr>
        <w:t>This</w:t>
      </w:r>
      <w:r>
        <w:rPr>
          <w:color w:val="2C2F37"/>
          <w:spacing w:val="-2"/>
          <w:sz w:val="22"/>
        </w:rPr>
        <w:t> </w:t>
      </w:r>
      <w:r>
        <w:rPr>
          <w:color w:val="2C2F37"/>
          <w:sz w:val="22"/>
        </w:rPr>
        <w:t>may</w:t>
      </w:r>
      <w:r>
        <w:rPr>
          <w:color w:val="2C2F37"/>
          <w:spacing w:val="-2"/>
          <w:sz w:val="22"/>
        </w:rPr>
        <w:t> </w:t>
      </w:r>
      <w:r>
        <w:rPr>
          <w:color w:val="2C2F37"/>
          <w:sz w:val="22"/>
        </w:rPr>
        <w:t>lead</w:t>
      </w:r>
      <w:r>
        <w:rPr>
          <w:color w:val="2C2F37"/>
          <w:spacing w:val="-2"/>
          <w:sz w:val="22"/>
        </w:rPr>
        <w:t> </w:t>
      </w:r>
      <w:r>
        <w:rPr>
          <w:color w:val="2C2F37"/>
          <w:sz w:val="22"/>
        </w:rPr>
        <w:t>to</w:t>
      </w:r>
      <w:r>
        <w:rPr>
          <w:color w:val="2C2F37"/>
          <w:spacing w:val="-1"/>
          <w:sz w:val="22"/>
        </w:rPr>
        <w:t> </w:t>
      </w:r>
      <w:r>
        <w:rPr>
          <w:color w:val="2C2F37"/>
          <w:sz w:val="22"/>
        </w:rPr>
        <w:t>sanctions</w:t>
      </w:r>
      <w:r>
        <w:rPr>
          <w:color w:val="2C2F37"/>
          <w:spacing w:val="-4"/>
          <w:sz w:val="22"/>
        </w:rPr>
        <w:t> </w:t>
      </w:r>
      <w:r>
        <w:rPr>
          <w:color w:val="2C2F37"/>
          <w:sz w:val="22"/>
        </w:rPr>
        <w:t>being</w:t>
      </w:r>
      <w:r>
        <w:rPr>
          <w:color w:val="2C2F37"/>
          <w:spacing w:val="-3"/>
          <w:sz w:val="22"/>
        </w:rPr>
        <w:t> </w:t>
      </w:r>
      <w:r>
        <w:rPr>
          <w:color w:val="2C2F37"/>
          <w:sz w:val="22"/>
        </w:rPr>
        <w:t>imposed</w:t>
      </w:r>
      <w:r>
        <w:rPr>
          <w:color w:val="2C2F37"/>
          <w:spacing w:val="-5"/>
          <w:sz w:val="22"/>
        </w:rPr>
        <w:t> </w:t>
      </w:r>
      <w:r>
        <w:rPr>
          <w:color w:val="2C2F37"/>
          <w:sz w:val="22"/>
        </w:rPr>
        <w:t>on</w:t>
      </w:r>
      <w:r>
        <w:rPr>
          <w:color w:val="2C2F37"/>
          <w:spacing w:val="-3"/>
          <w:sz w:val="22"/>
        </w:rPr>
        <w:t> </w:t>
      </w:r>
      <w:r>
        <w:rPr>
          <w:color w:val="2C2F37"/>
          <w:sz w:val="22"/>
        </w:rPr>
        <w:t>the</w:t>
      </w:r>
      <w:r>
        <w:rPr>
          <w:color w:val="2C2F37"/>
          <w:spacing w:val="-4"/>
          <w:sz w:val="22"/>
        </w:rPr>
        <w:t> </w:t>
      </w:r>
      <w:r>
        <w:rPr>
          <w:color w:val="2C2F37"/>
          <w:sz w:val="22"/>
        </w:rPr>
        <w:t>employee</w:t>
      </w:r>
      <w:r>
        <w:rPr>
          <w:color w:val="2C2F37"/>
          <w:spacing w:val="-2"/>
          <w:sz w:val="22"/>
        </w:rPr>
        <w:t> </w:t>
      </w:r>
      <w:r>
        <w:rPr>
          <w:color w:val="2C2F37"/>
          <w:sz w:val="22"/>
        </w:rPr>
        <w:t>should</w:t>
      </w:r>
      <w:r>
        <w:rPr>
          <w:color w:val="2C2F37"/>
          <w:spacing w:val="-4"/>
          <w:sz w:val="22"/>
        </w:rPr>
        <w:t> </w:t>
      </w:r>
      <w:r>
        <w:rPr>
          <w:color w:val="2C2F37"/>
          <w:sz w:val="22"/>
        </w:rPr>
        <w:t>they</w:t>
      </w:r>
      <w:r>
        <w:rPr>
          <w:color w:val="2C2F37"/>
          <w:spacing w:val="-2"/>
          <w:sz w:val="22"/>
        </w:rPr>
        <w:t> </w:t>
      </w:r>
      <w:r>
        <w:rPr>
          <w:color w:val="2C2F37"/>
          <w:sz w:val="22"/>
        </w:rPr>
        <w:t>have</w:t>
      </w:r>
      <w:r>
        <w:rPr>
          <w:color w:val="2C2F37"/>
          <w:spacing w:val="-2"/>
          <w:sz w:val="22"/>
        </w:rPr>
        <w:t> </w:t>
      </w:r>
      <w:r>
        <w:rPr>
          <w:color w:val="2C2F37"/>
          <w:sz w:val="22"/>
        </w:rPr>
        <w:t>been</w:t>
      </w:r>
      <w:r>
        <w:rPr>
          <w:color w:val="2C2F37"/>
          <w:spacing w:val="-3"/>
          <w:sz w:val="22"/>
        </w:rPr>
        <w:t> </w:t>
      </w:r>
      <w:r>
        <w:rPr>
          <w:color w:val="2C2F37"/>
          <w:sz w:val="22"/>
        </w:rPr>
        <w:t>found</w:t>
      </w:r>
      <w:r>
        <w:rPr>
          <w:color w:val="2C2F37"/>
          <w:spacing w:val="-3"/>
          <w:sz w:val="22"/>
        </w:rPr>
        <w:t> </w:t>
      </w:r>
      <w:r>
        <w:rPr>
          <w:color w:val="2C2F37"/>
          <w:sz w:val="22"/>
        </w:rPr>
        <w:t>to have breached the APS Code of Conduct and the PGPA Act.</w:t>
      </w:r>
    </w:p>
    <w:p>
      <w:pPr>
        <w:pStyle w:val="ListParagraph"/>
        <w:numPr>
          <w:ilvl w:val="2"/>
          <w:numId w:val="2"/>
        </w:numPr>
        <w:tabs>
          <w:tab w:pos="864" w:val="left" w:leader="none"/>
        </w:tabs>
        <w:spacing w:line="264" w:lineRule="auto" w:before="119" w:after="0"/>
        <w:ind w:left="864" w:right="427" w:hanging="720"/>
        <w:jc w:val="left"/>
        <w:rPr>
          <w:sz w:val="22"/>
        </w:rPr>
      </w:pPr>
      <w:r>
        <w:rPr>
          <w:color w:val="2C2F37"/>
          <w:sz w:val="22"/>
        </w:rPr>
        <w:t>ARC contractors who fail to follow proper process in the disclosure and management of interests</w:t>
      </w:r>
      <w:r>
        <w:rPr>
          <w:color w:val="2C2F37"/>
          <w:spacing w:val="-4"/>
          <w:sz w:val="22"/>
        </w:rPr>
        <w:t> </w:t>
      </w:r>
      <w:r>
        <w:rPr>
          <w:color w:val="2C2F37"/>
          <w:sz w:val="22"/>
        </w:rPr>
        <w:t>breach</w:t>
      </w:r>
      <w:r>
        <w:rPr>
          <w:color w:val="2C2F37"/>
          <w:spacing w:val="-4"/>
          <w:sz w:val="22"/>
        </w:rPr>
        <w:t> </w:t>
      </w:r>
      <w:r>
        <w:rPr>
          <w:color w:val="2C2F37"/>
          <w:sz w:val="22"/>
        </w:rPr>
        <w:t>their</w:t>
      </w:r>
      <w:r>
        <w:rPr>
          <w:color w:val="2C2F37"/>
          <w:spacing w:val="-1"/>
          <w:sz w:val="22"/>
        </w:rPr>
        <w:t> </w:t>
      </w:r>
      <w:r>
        <w:rPr>
          <w:color w:val="2C2F37"/>
          <w:sz w:val="22"/>
        </w:rPr>
        <w:t>contract</w:t>
      </w:r>
      <w:r>
        <w:rPr>
          <w:color w:val="2C2F37"/>
          <w:spacing w:val="-1"/>
          <w:sz w:val="22"/>
        </w:rPr>
        <w:t> </w:t>
      </w:r>
      <w:r>
        <w:rPr>
          <w:color w:val="2C2F37"/>
          <w:sz w:val="22"/>
        </w:rPr>
        <w:t>with</w:t>
      </w:r>
      <w:r>
        <w:rPr>
          <w:color w:val="2C2F37"/>
          <w:spacing w:val="-1"/>
          <w:sz w:val="22"/>
        </w:rPr>
        <w:t> </w:t>
      </w:r>
      <w:r>
        <w:rPr>
          <w:color w:val="2C2F37"/>
          <w:sz w:val="22"/>
        </w:rPr>
        <w:t>the</w:t>
      </w:r>
      <w:r>
        <w:rPr>
          <w:color w:val="2C2F37"/>
          <w:spacing w:val="-3"/>
          <w:sz w:val="22"/>
        </w:rPr>
        <w:t> </w:t>
      </w:r>
      <w:r>
        <w:rPr>
          <w:color w:val="2C2F37"/>
          <w:sz w:val="22"/>
        </w:rPr>
        <w:t>ARC.</w:t>
      </w:r>
      <w:r>
        <w:rPr>
          <w:color w:val="2C2F37"/>
          <w:spacing w:val="-1"/>
          <w:sz w:val="22"/>
        </w:rPr>
        <w:t> </w:t>
      </w:r>
      <w:r>
        <w:rPr>
          <w:color w:val="2C2F37"/>
          <w:sz w:val="22"/>
        </w:rPr>
        <w:t>In</w:t>
      </w:r>
      <w:r>
        <w:rPr>
          <w:color w:val="2C2F37"/>
          <w:spacing w:val="-3"/>
          <w:sz w:val="22"/>
        </w:rPr>
        <w:t> </w:t>
      </w:r>
      <w:r>
        <w:rPr>
          <w:color w:val="2C2F37"/>
          <w:sz w:val="22"/>
        </w:rPr>
        <w:t>response,</w:t>
      </w:r>
      <w:r>
        <w:rPr>
          <w:color w:val="2C2F37"/>
          <w:spacing w:val="-1"/>
          <w:sz w:val="22"/>
        </w:rPr>
        <w:t> </w:t>
      </w:r>
      <w:r>
        <w:rPr>
          <w:color w:val="2C2F37"/>
          <w:sz w:val="22"/>
        </w:rPr>
        <w:t>the</w:t>
      </w:r>
      <w:r>
        <w:rPr>
          <w:color w:val="2C2F37"/>
          <w:spacing w:val="-3"/>
          <w:sz w:val="22"/>
        </w:rPr>
        <w:t> </w:t>
      </w:r>
      <w:r>
        <w:rPr>
          <w:color w:val="2C2F37"/>
          <w:sz w:val="22"/>
        </w:rPr>
        <w:t>ARC</w:t>
      </w:r>
      <w:r>
        <w:rPr>
          <w:color w:val="2C2F37"/>
          <w:spacing w:val="-3"/>
          <w:sz w:val="22"/>
        </w:rPr>
        <w:t> </w:t>
      </w:r>
      <w:r>
        <w:rPr>
          <w:color w:val="2C2F37"/>
          <w:sz w:val="22"/>
        </w:rPr>
        <w:t>may</w:t>
      </w:r>
      <w:r>
        <w:rPr>
          <w:color w:val="2C2F37"/>
          <w:spacing w:val="-1"/>
          <w:sz w:val="22"/>
        </w:rPr>
        <w:t> </w:t>
      </w:r>
      <w:r>
        <w:rPr>
          <w:color w:val="2C2F37"/>
          <w:sz w:val="22"/>
        </w:rPr>
        <w:t>exercise</w:t>
      </w:r>
      <w:r>
        <w:rPr>
          <w:color w:val="2C2F37"/>
          <w:spacing w:val="-3"/>
          <w:sz w:val="22"/>
        </w:rPr>
        <w:t> </w:t>
      </w:r>
      <w:r>
        <w:rPr>
          <w:color w:val="2C2F37"/>
          <w:sz w:val="22"/>
        </w:rPr>
        <w:t>various</w:t>
      </w:r>
      <w:r>
        <w:rPr>
          <w:color w:val="2C2F37"/>
          <w:spacing w:val="-1"/>
          <w:sz w:val="22"/>
        </w:rPr>
        <w:t> </w:t>
      </w:r>
      <w:r>
        <w:rPr>
          <w:color w:val="2C2F37"/>
          <w:sz w:val="22"/>
        </w:rPr>
        <w:t>rights under the contract, or pursue other legal remedies, including termination of the contract.</w:t>
      </w:r>
    </w:p>
    <w:p>
      <w:pPr>
        <w:pStyle w:val="Heading2"/>
        <w:numPr>
          <w:ilvl w:val="1"/>
          <w:numId w:val="2"/>
        </w:numPr>
        <w:tabs>
          <w:tab w:pos="864" w:val="left" w:leader="none"/>
        </w:tabs>
        <w:spacing w:line="240" w:lineRule="auto" w:before="120" w:after="0"/>
        <w:ind w:left="864" w:right="0" w:hanging="720"/>
        <w:jc w:val="left"/>
        <w:rPr>
          <w:i/>
        </w:rPr>
      </w:pPr>
      <w:bookmarkStart w:name="_bookmark26" w:id="27"/>
      <w:bookmarkEnd w:id="27"/>
      <w:r>
        <w:rPr>
          <w:b w:val="0"/>
          <w:i w:val="0"/>
        </w:rPr>
      </w:r>
      <w:r>
        <w:rPr>
          <w:i/>
          <w:color w:val="292750"/>
        </w:rPr>
        <w:t>ARC </w:t>
      </w:r>
      <w:r>
        <w:rPr>
          <w:i/>
          <w:color w:val="292750"/>
          <w:spacing w:val="-5"/>
        </w:rPr>
        <w:t>CEO</w:t>
      </w:r>
    </w:p>
    <w:p>
      <w:pPr>
        <w:pStyle w:val="ListParagraph"/>
        <w:numPr>
          <w:ilvl w:val="2"/>
          <w:numId w:val="2"/>
        </w:numPr>
        <w:tabs>
          <w:tab w:pos="864" w:val="left" w:leader="none"/>
        </w:tabs>
        <w:spacing w:line="264" w:lineRule="auto" w:before="119" w:after="0"/>
        <w:ind w:left="864" w:right="151" w:hanging="720"/>
        <w:jc w:val="left"/>
        <w:rPr>
          <w:sz w:val="22"/>
        </w:rPr>
      </w:pPr>
      <w:r>
        <w:rPr>
          <w:color w:val="2C2F37"/>
          <w:sz w:val="22"/>
        </w:rPr>
        <w:t>If the CEO fails to follow proper process in the disclosure and management of interests, they</w:t>
      </w:r>
      <w:r>
        <w:rPr>
          <w:color w:val="2C2F37"/>
          <w:spacing w:val="40"/>
          <w:sz w:val="22"/>
        </w:rPr>
        <w:t> </w:t>
      </w:r>
      <w:r>
        <w:rPr>
          <w:color w:val="2C2F37"/>
          <w:sz w:val="22"/>
        </w:rPr>
        <w:t>may</w:t>
      </w:r>
      <w:r>
        <w:rPr>
          <w:color w:val="2C2F37"/>
          <w:spacing w:val="-3"/>
          <w:sz w:val="22"/>
        </w:rPr>
        <w:t> </w:t>
      </w:r>
      <w:r>
        <w:rPr>
          <w:color w:val="2C2F37"/>
          <w:sz w:val="22"/>
        </w:rPr>
        <w:t>be</w:t>
      </w:r>
      <w:r>
        <w:rPr>
          <w:color w:val="2C2F37"/>
          <w:spacing w:val="-1"/>
          <w:sz w:val="22"/>
        </w:rPr>
        <w:t> </w:t>
      </w:r>
      <w:r>
        <w:rPr>
          <w:color w:val="2C2F37"/>
          <w:sz w:val="22"/>
        </w:rPr>
        <w:t>in</w:t>
      </w:r>
      <w:r>
        <w:rPr>
          <w:color w:val="2C2F37"/>
          <w:spacing w:val="-3"/>
          <w:sz w:val="22"/>
        </w:rPr>
        <w:t> </w:t>
      </w:r>
      <w:r>
        <w:rPr>
          <w:color w:val="2C2F37"/>
          <w:sz w:val="22"/>
        </w:rPr>
        <w:t>breach</w:t>
      </w:r>
      <w:r>
        <w:rPr>
          <w:color w:val="2C2F37"/>
          <w:spacing w:val="-4"/>
          <w:sz w:val="22"/>
        </w:rPr>
        <w:t> </w:t>
      </w:r>
      <w:r>
        <w:rPr>
          <w:color w:val="2C2F37"/>
          <w:sz w:val="22"/>
        </w:rPr>
        <w:t>of</w:t>
      </w:r>
      <w:r>
        <w:rPr>
          <w:color w:val="2C2F37"/>
          <w:spacing w:val="-1"/>
          <w:sz w:val="22"/>
        </w:rPr>
        <w:t> </w:t>
      </w:r>
      <w:r>
        <w:rPr>
          <w:color w:val="2C2F37"/>
          <w:sz w:val="22"/>
        </w:rPr>
        <w:t>the</w:t>
      </w:r>
      <w:r>
        <w:rPr>
          <w:color w:val="2C2F37"/>
          <w:spacing w:val="-1"/>
          <w:sz w:val="22"/>
        </w:rPr>
        <w:t> </w:t>
      </w:r>
      <w:r>
        <w:rPr>
          <w:color w:val="2C2F37"/>
          <w:sz w:val="22"/>
        </w:rPr>
        <w:t>ARC</w:t>
      </w:r>
      <w:r>
        <w:rPr>
          <w:color w:val="2C2F37"/>
          <w:spacing w:val="-1"/>
          <w:sz w:val="22"/>
        </w:rPr>
        <w:t> </w:t>
      </w:r>
      <w:r>
        <w:rPr>
          <w:color w:val="2C2F37"/>
          <w:sz w:val="22"/>
        </w:rPr>
        <w:t>Act,</w:t>
      </w:r>
      <w:r>
        <w:rPr>
          <w:color w:val="2C2F37"/>
          <w:spacing w:val="-1"/>
          <w:sz w:val="22"/>
        </w:rPr>
        <w:t> </w:t>
      </w:r>
      <w:r>
        <w:rPr>
          <w:color w:val="2C2F37"/>
          <w:sz w:val="22"/>
        </w:rPr>
        <w:t>APS</w:t>
      </w:r>
      <w:r>
        <w:rPr>
          <w:color w:val="2C2F37"/>
          <w:spacing w:val="-1"/>
          <w:sz w:val="22"/>
        </w:rPr>
        <w:t> </w:t>
      </w:r>
      <w:r>
        <w:rPr>
          <w:color w:val="2C2F37"/>
          <w:sz w:val="22"/>
        </w:rPr>
        <w:t>Code</w:t>
      </w:r>
      <w:r>
        <w:rPr>
          <w:color w:val="2C2F37"/>
          <w:spacing w:val="-3"/>
          <w:sz w:val="22"/>
        </w:rPr>
        <w:t> </w:t>
      </w:r>
      <w:r>
        <w:rPr>
          <w:color w:val="2C2F37"/>
          <w:sz w:val="22"/>
        </w:rPr>
        <w:t>of</w:t>
      </w:r>
      <w:r>
        <w:rPr>
          <w:color w:val="2C2F37"/>
          <w:spacing w:val="-1"/>
          <w:sz w:val="22"/>
        </w:rPr>
        <w:t> </w:t>
      </w:r>
      <w:r>
        <w:rPr>
          <w:color w:val="2C2F37"/>
          <w:sz w:val="22"/>
        </w:rPr>
        <w:t>Conduct</w:t>
      </w:r>
      <w:r>
        <w:rPr>
          <w:color w:val="2C2F37"/>
          <w:spacing w:val="-2"/>
          <w:sz w:val="22"/>
        </w:rPr>
        <w:t> </w:t>
      </w:r>
      <w:r>
        <w:rPr>
          <w:color w:val="2C2F37"/>
          <w:sz w:val="22"/>
        </w:rPr>
        <w:t>and</w:t>
      </w:r>
      <w:r>
        <w:rPr>
          <w:color w:val="2C2F37"/>
          <w:spacing w:val="-2"/>
          <w:sz w:val="22"/>
        </w:rPr>
        <w:t> </w:t>
      </w:r>
      <w:r>
        <w:rPr>
          <w:color w:val="2C2F37"/>
          <w:sz w:val="22"/>
        </w:rPr>
        <w:t>the</w:t>
      </w:r>
      <w:r>
        <w:rPr>
          <w:color w:val="2C2F37"/>
          <w:spacing w:val="-3"/>
          <w:sz w:val="22"/>
        </w:rPr>
        <w:t> </w:t>
      </w:r>
      <w:r>
        <w:rPr>
          <w:color w:val="2C2F37"/>
          <w:sz w:val="22"/>
        </w:rPr>
        <w:t>PGPA</w:t>
      </w:r>
      <w:r>
        <w:rPr>
          <w:color w:val="2C2F37"/>
          <w:spacing w:val="-1"/>
          <w:sz w:val="22"/>
        </w:rPr>
        <w:t> </w:t>
      </w:r>
      <w:r>
        <w:rPr>
          <w:color w:val="2C2F37"/>
          <w:sz w:val="22"/>
        </w:rPr>
        <w:t>Act.</w:t>
      </w:r>
      <w:r>
        <w:rPr>
          <w:color w:val="2C2F37"/>
          <w:spacing w:val="-1"/>
          <w:sz w:val="22"/>
        </w:rPr>
        <w:t> </w:t>
      </w:r>
      <w:r>
        <w:rPr>
          <w:color w:val="2C2F37"/>
          <w:sz w:val="22"/>
        </w:rPr>
        <w:t>In</w:t>
      </w:r>
      <w:r>
        <w:rPr>
          <w:color w:val="2C2F37"/>
          <w:spacing w:val="-3"/>
          <w:sz w:val="22"/>
        </w:rPr>
        <w:t> </w:t>
      </w:r>
      <w:r>
        <w:rPr>
          <w:color w:val="2C2F37"/>
          <w:sz w:val="22"/>
        </w:rPr>
        <w:t>accordance with</w:t>
      </w:r>
      <w:r>
        <w:rPr>
          <w:color w:val="2C2F37"/>
          <w:spacing w:val="-3"/>
          <w:sz w:val="22"/>
        </w:rPr>
        <w:t> </w:t>
      </w:r>
      <w:r>
        <w:rPr>
          <w:color w:val="2C2F37"/>
          <w:sz w:val="22"/>
        </w:rPr>
        <w:t>the ARC Act, this may lead to termination of their appointment by the ARC Board.</w:t>
      </w:r>
    </w:p>
    <w:p>
      <w:pPr>
        <w:pStyle w:val="BodyText"/>
        <w:spacing w:before="14"/>
        <w:ind w:left="0" w:firstLine="0"/>
      </w:pPr>
    </w:p>
    <w:p>
      <w:pPr>
        <w:pStyle w:val="Heading1"/>
        <w:numPr>
          <w:ilvl w:val="0"/>
          <w:numId w:val="2"/>
        </w:numPr>
        <w:tabs>
          <w:tab w:pos="536" w:val="left" w:leader="none"/>
        </w:tabs>
        <w:spacing w:line="240" w:lineRule="auto" w:before="0" w:after="0"/>
        <w:ind w:left="536" w:right="0" w:hanging="392"/>
        <w:jc w:val="left"/>
      </w:pPr>
      <w:bookmarkStart w:name="_bookmark27" w:id="28"/>
      <w:bookmarkEnd w:id="28"/>
      <w:r>
        <w:rPr/>
      </w:r>
      <w:r>
        <w:rPr>
          <w:color w:val="170E39"/>
          <w:spacing w:val="-2"/>
        </w:rPr>
        <w:t>Confidentiality</w:t>
      </w:r>
    </w:p>
    <w:p>
      <w:pPr>
        <w:pStyle w:val="BodyText"/>
        <w:spacing w:before="6"/>
        <w:ind w:left="0" w:firstLine="0"/>
        <w:rPr>
          <w:rFonts w:ascii="Cambria"/>
          <w:sz w:val="3"/>
        </w:rPr>
      </w:pPr>
      <w:r>
        <w:rPr>
          <w:rFonts w:ascii="Cambria"/>
          <w:sz w:val="3"/>
        </w:rPr>
        <mc:AlternateContent>
          <mc:Choice Requires="wps">
            <w:drawing>
              <wp:anchor distT="0" distB="0" distL="0" distR="0" allowOverlap="1" layoutInCell="1" locked="0" behindDoc="1" simplePos="0" relativeHeight="487592448">
                <wp:simplePos x="0" y="0"/>
                <wp:positionH relativeFrom="page">
                  <wp:posOffset>792784</wp:posOffset>
                </wp:positionH>
                <wp:positionV relativeFrom="paragraph">
                  <wp:posOffset>41392</wp:posOffset>
                </wp:positionV>
                <wp:extent cx="5978525" cy="2794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78525" cy="27940"/>
                        </a:xfrm>
                        <a:custGeom>
                          <a:avLst/>
                          <a:gdLst/>
                          <a:ahLst/>
                          <a:cxnLst/>
                          <a:rect l="l" t="t" r="r" b="b"/>
                          <a:pathLst>
                            <a:path w="5978525" h="27940">
                              <a:moveTo>
                                <a:pt x="5978398" y="0"/>
                              </a:moveTo>
                              <a:lnTo>
                                <a:pt x="0" y="0"/>
                              </a:lnTo>
                              <a:lnTo>
                                <a:pt x="0" y="27432"/>
                              </a:lnTo>
                              <a:lnTo>
                                <a:pt x="5978398" y="27432"/>
                              </a:lnTo>
                              <a:lnTo>
                                <a:pt x="5978398"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259219pt;width:470.74pt;height:2.16pt;mso-position-horizontal-relative:page;mso-position-vertical-relative:paragraph;z-index:-15724032;mso-wrap-distance-left:0;mso-wrap-distance-right:0" id="docshape11" filled="true" fillcolor="#170e39" stroked="false">
                <v:fill type="solid"/>
                <w10:wrap type="topAndBottom"/>
              </v:rect>
            </w:pict>
          </mc:Fallback>
        </mc:AlternateContent>
      </w:r>
    </w:p>
    <w:p>
      <w:pPr>
        <w:pStyle w:val="Heading2"/>
        <w:numPr>
          <w:ilvl w:val="1"/>
          <w:numId w:val="2"/>
        </w:numPr>
        <w:tabs>
          <w:tab w:pos="864" w:val="left" w:leader="none"/>
        </w:tabs>
        <w:spacing w:line="240" w:lineRule="auto" w:before="122" w:after="0"/>
        <w:ind w:left="864" w:right="0" w:hanging="720"/>
        <w:jc w:val="left"/>
        <w:rPr>
          <w:i/>
        </w:rPr>
      </w:pPr>
      <w:bookmarkStart w:name="_bookmark28" w:id="29"/>
      <w:bookmarkEnd w:id="29"/>
      <w:r>
        <w:rPr>
          <w:b w:val="0"/>
          <w:i w:val="0"/>
        </w:rPr>
      </w:r>
      <w:r>
        <w:rPr>
          <w:i/>
          <w:color w:val="292750"/>
        </w:rPr>
        <w:t>General</w:t>
      </w:r>
      <w:r>
        <w:rPr>
          <w:i/>
          <w:color w:val="292750"/>
          <w:spacing w:val="-4"/>
        </w:rPr>
        <w:t> </w:t>
      </w:r>
      <w:r>
        <w:rPr>
          <w:i/>
          <w:color w:val="292750"/>
        </w:rPr>
        <w:t>obligations</w:t>
      </w:r>
      <w:r>
        <w:rPr>
          <w:i/>
          <w:color w:val="292750"/>
          <w:spacing w:val="-8"/>
        </w:rPr>
        <w:t> </w:t>
      </w:r>
      <w:r>
        <w:rPr>
          <w:i/>
          <w:color w:val="292750"/>
        </w:rPr>
        <w:t>of</w:t>
      </w:r>
      <w:r>
        <w:rPr>
          <w:i/>
          <w:color w:val="292750"/>
          <w:spacing w:val="-5"/>
        </w:rPr>
        <w:t> </w:t>
      </w:r>
      <w:r>
        <w:rPr>
          <w:i/>
          <w:color w:val="292750"/>
        </w:rPr>
        <w:t>APS</w:t>
      </w:r>
      <w:r>
        <w:rPr>
          <w:i/>
          <w:color w:val="292750"/>
          <w:spacing w:val="-6"/>
        </w:rPr>
        <w:t> </w:t>
      </w:r>
      <w:r>
        <w:rPr>
          <w:i/>
          <w:color w:val="292750"/>
          <w:spacing w:val="-4"/>
        </w:rPr>
        <w:t>staff</w:t>
      </w:r>
    </w:p>
    <w:p>
      <w:pPr>
        <w:pStyle w:val="ListParagraph"/>
        <w:numPr>
          <w:ilvl w:val="2"/>
          <w:numId w:val="2"/>
        </w:numPr>
        <w:tabs>
          <w:tab w:pos="864" w:val="left" w:leader="none"/>
        </w:tabs>
        <w:spacing w:line="264" w:lineRule="auto" w:before="121" w:after="0"/>
        <w:ind w:left="864" w:right="193" w:hanging="720"/>
        <w:jc w:val="left"/>
        <w:rPr>
          <w:sz w:val="22"/>
        </w:rPr>
      </w:pPr>
      <w:r>
        <w:rPr>
          <w:color w:val="2C2F37"/>
          <w:sz w:val="22"/>
        </w:rPr>
        <w:t>The</w:t>
      </w:r>
      <w:r>
        <w:rPr>
          <w:color w:val="2C2F37"/>
          <w:spacing w:val="-1"/>
          <w:sz w:val="22"/>
        </w:rPr>
        <w:t> </w:t>
      </w:r>
      <w:r>
        <w:rPr>
          <w:color w:val="2C2F37"/>
          <w:sz w:val="22"/>
        </w:rPr>
        <w:t>APS</w:t>
      </w:r>
      <w:r>
        <w:rPr>
          <w:color w:val="2C2F37"/>
          <w:spacing w:val="-4"/>
          <w:sz w:val="22"/>
        </w:rPr>
        <w:t> </w:t>
      </w:r>
      <w:r>
        <w:rPr>
          <w:color w:val="2C2F37"/>
          <w:sz w:val="22"/>
        </w:rPr>
        <w:t>Values and</w:t>
      </w:r>
      <w:r>
        <w:rPr>
          <w:color w:val="2C2F37"/>
          <w:spacing w:val="-2"/>
          <w:sz w:val="22"/>
        </w:rPr>
        <w:t> </w:t>
      </w:r>
      <w:r>
        <w:rPr>
          <w:color w:val="2C2F37"/>
          <w:sz w:val="22"/>
        </w:rPr>
        <w:t>Code</w:t>
      </w:r>
      <w:r>
        <w:rPr>
          <w:color w:val="2C2F37"/>
          <w:spacing w:val="-3"/>
          <w:sz w:val="22"/>
        </w:rPr>
        <w:t> </w:t>
      </w:r>
      <w:r>
        <w:rPr>
          <w:color w:val="2C2F37"/>
          <w:sz w:val="22"/>
        </w:rPr>
        <w:t>of</w:t>
      </w:r>
      <w:r>
        <w:rPr>
          <w:color w:val="2C2F37"/>
          <w:spacing w:val="-1"/>
          <w:sz w:val="22"/>
        </w:rPr>
        <w:t> </w:t>
      </w:r>
      <w:r>
        <w:rPr>
          <w:color w:val="2C2F37"/>
          <w:sz w:val="22"/>
        </w:rPr>
        <w:t>Conduct,</w:t>
      </w:r>
      <w:r>
        <w:rPr>
          <w:color w:val="2C2F37"/>
          <w:spacing w:val="-3"/>
          <w:sz w:val="22"/>
        </w:rPr>
        <w:t> </w:t>
      </w:r>
      <w:r>
        <w:rPr>
          <w:color w:val="2C2F37"/>
          <w:sz w:val="22"/>
        </w:rPr>
        <w:t>and</w:t>
      </w:r>
      <w:r>
        <w:rPr>
          <w:color w:val="2C2F37"/>
          <w:spacing w:val="-3"/>
          <w:sz w:val="22"/>
        </w:rPr>
        <w:t> </w:t>
      </w:r>
      <w:r>
        <w:rPr>
          <w:color w:val="2C2F37"/>
          <w:sz w:val="22"/>
        </w:rPr>
        <w:t>section</w:t>
      </w:r>
      <w:r>
        <w:rPr>
          <w:color w:val="2C2F37"/>
          <w:spacing w:val="-4"/>
          <w:sz w:val="22"/>
        </w:rPr>
        <w:t> </w:t>
      </w:r>
      <w:r>
        <w:rPr>
          <w:color w:val="2C2F37"/>
          <w:sz w:val="22"/>
        </w:rPr>
        <w:t>28</w:t>
      </w:r>
      <w:r>
        <w:rPr>
          <w:color w:val="2C2F37"/>
          <w:spacing w:val="-3"/>
          <w:sz w:val="22"/>
        </w:rPr>
        <w:t> </w:t>
      </w:r>
      <w:r>
        <w:rPr>
          <w:color w:val="2C2F37"/>
          <w:sz w:val="22"/>
        </w:rPr>
        <w:t>of</w:t>
      </w:r>
      <w:r>
        <w:rPr>
          <w:color w:val="2C2F37"/>
          <w:spacing w:val="-1"/>
          <w:sz w:val="22"/>
        </w:rPr>
        <w:t> </w:t>
      </w:r>
      <w:r>
        <w:rPr>
          <w:color w:val="2C2F37"/>
          <w:sz w:val="22"/>
        </w:rPr>
        <w:t>the</w:t>
      </w:r>
      <w:r>
        <w:rPr>
          <w:color w:val="2C2F37"/>
          <w:spacing w:val="-3"/>
          <w:sz w:val="22"/>
        </w:rPr>
        <w:t> </w:t>
      </w:r>
      <w:r>
        <w:rPr>
          <w:color w:val="2C2F37"/>
          <w:sz w:val="22"/>
        </w:rPr>
        <w:t>PGPA</w:t>
      </w:r>
      <w:r>
        <w:rPr>
          <w:color w:val="2C2F37"/>
          <w:spacing w:val="-1"/>
          <w:sz w:val="22"/>
        </w:rPr>
        <w:t> </w:t>
      </w:r>
      <w:r>
        <w:rPr>
          <w:color w:val="2C2F37"/>
          <w:sz w:val="22"/>
        </w:rPr>
        <w:t>Act</w:t>
      </w:r>
      <w:r>
        <w:rPr>
          <w:color w:val="2C2F37"/>
          <w:spacing w:val="-3"/>
          <w:sz w:val="22"/>
        </w:rPr>
        <w:t> </w:t>
      </w:r>
      <w:r>
        <w:rPr>
          <w:color w:val="2C2F37"/>
          <w:sz w:val="22"/>
        </w:rPr>
        <w:t>outline</w:t>
      </w:r>
      <w:r>
        <w:rPr>
          <w:color w:val="2C2F37"/>
          <w:spacing w:val="-3"/>
          <w:sz w:val="22"/>
        </w:rPr>
        <w:t> </w:t>
      </w:r>
      <w:r>
        <w:rPr>
          <w:color w:val="2C2F37"/>
          <w:sz w:val="22"/>
        </w:rPr>
        <w:t>the</w:t>
      </w:r>
      <w:r>
        <w:rPr>
          <w:color w:val="2C2F37"/>
          <w:spacing w:val="-5"/>
          <w:sz w:val="22"/>
        </w:rPr>
        <w:t> </w:t>
      </w:r>
      <w:r>
        <w:rPr>
          <w:color w:val="2C2F37"/>
          <w:sz w:val="22"/>
        </w:rPr>
        <w:t>responsibilities of APS employees in relation to the management and disclosure of information obtained in the course of their duties.</w:t>
      </w:r>
    </w:p>
    <w:p>
      <w:pPr>
        <w:pStyle w:val="ListParagraph"/>
        <w:numPr>
          <w:ilvl w:val="2"/>
          <w:numId w:val="2"/>
        </w:numPr>
        <w:tabs>
          <w:tab w:pos="864" w:val="left" w:leader="none"/>
        </w:tabs>
        <w:spacing w:line="264" w:lineRule="auto" w:before="119" w:after="0"/>
        <w:ind w:left="864" w:right="188" w:hanging="720"/>
        <w:jc w:val="left"/>
        <w:rPr>
          <w:sz w:val="22"/>
        </w:rPr>
      </w:pPr>
      <w:r>
        <w:rPr>
          <w:color w:val="2C2F37"/>
          <w:sz w:val="22"/>
        </w:rPr>
        <w:t>Specifically,</w:t>
      </w:r>
      <w:r>
        <w:rPr>
          <w:color w:val="2C2F37"/>
          <w:spacing w:val="-1"/>
          <w:sz w:val="22"/>
        </w:rPr>
        <w:t> </w:t>
      </w:r>
      <w:r>
        <w:rPr>
          <w:color w:val="2C2F37"/>
          <w:sz w:val="22"/>
        </w:rPr>
        <w:t>APS</w:t>
      </w:r>
      <w:r>
        <w:rPr>
          <w:color w:val="2C2F37"/>
          <w:spacing w:val="-4"/>
          <w:sz w:val="22"/>
        </w:rPr>
        <w:t> </w:t>
      </w:r>
      <w:r>
        <w:rPr>
          <w:color w:val="2C2F37"/>
          <w:sz w:val="22"/>
        </w:rPr>
        <w:t>employees</w:t>
      </w:r>
      <w:r>
        <w:rPr>
          <w:color w:val="2C2F37"/>
          <w:spacing w:val="-4"/>
          <w:sz w:val="22"/>
        </w:rPr>
        <w:t> </w:t>
      </w:r>
      <w:r>
        <w:rPr>
          <w:color w:val="2C2F37"/>
          <w:sz w:val="22"/>
        </w:rPr>
        <w:t>must</w:t>
      </w:r>
      <w:r>
        <w:rPr>
          <w:color w:val="2C2F37"/>
          <w:spacing w:val="-3"/>
          <w:sz w:val="22"/>
        </w:rPr>
        <w:t> </w:t>
      </w:r>
      <w:r>
        <w:rPr>
          <w:color w:val="2C2F37"/>
          <w:sz w:val="22"/>
        </w:rPr>
        <w:t>not</w:t>
      </w:r>
      <w:r>
        <w:rPr>
          <w:color w:val="2C2F37"/>
          <w:spacing w:val="-3"/>
          <w:sz w:val="22"/>
        </w:rPr>
        <w:t> </w:t>
      </w:r>
      <w:r>
        <w:rPr>
          <w:color w:val="2C2F37"/>
          <w:sz w:val="22"/>
        </w:rPr>
        <w:t>improperly</w:t>
      </w:r>
      <w:r>
        <w:rPr>
          <w:color w:val="2C2F37"/>
          <w:spacing w:val="-1"/>
          <w:sz w:val="22"/>
        </w:rPr>
        <w:t> </w:t>
      </w:r>
      <w:r>
        <w:rPr>
          <w:color w:val="2C2F37"/>
          <w:sz w:val="22"/>
        </w:rPr>
        <w:t>use</w:t>
      </w:r>
      <w:r>
        <w:rPr>
          <w:color w:val="2C2F37"/>
          <w:spacing w:val="-3"/>
          <w:sz w:val="22"/>
        </w:rPr>
        <w:t> </w:t>
      </w:r>
      <w:r>
        <w:rPr>
          <w:color w:val="2C2F37"/>
          <w:sz w:val="22"/>
        </w:rPr>
        <w:t>information</w:t>
      </w:r>
      <w:r>
        <w:rPr>
          <w:color w:val="2C2F37"/>
          <w:spacing w:val="-4"/>
          <w:sz w:val="22"/>
        </w:rPr>
        <w:t> </w:t>
      </w:r>
      <w:r>
        <w:rPr>
          <w:color w:val="2C2F37"/>
          <w:sz w:val="22"/>
        </w:rPr>
        <w:t>obtained</w:t>
      </w:r>
      <w:r>
        <w:rPr>
          <w:color w:val="2C2F37"/>
          <w:spacing w:val="-4"/>
          <w:sz w:val="22"/>
        </w:rPr>
        <w:t> </w:t>
      </w:r>
      <w:r>
        <w:rPr>
          <w:color w:val="2C2F37"/>
          <w:sz w:val="22"/>
        </w:rPr>
        <w:t>in</w:t>
      </w:r>
      <w:r>
        <w:rPr>
          <w:color w:val="2C2F37"/>
          <w:spacing w:val="-1"/>
          <w:sz w:val="22"/>
        </w:rPr>
        <w:t> </w:t>
      </w:r>
      <w:r>
        <w:rPr>
          <w:color w:val="2C2F37"/>
          <w:sz w:val="22"/>
        </w:rPr>
        <w:t>the</w:t>
      </w:r>
      <w:r>
        <w:rPr>
          <w:color w:val="2C2F37"/>
          <w:spacing w:val="-4"/>
          <w:sz w:val="22"/>
        </w:rPr>
        <w:t> </w:t>
      </w:r>
      <w:r>
        <w:rPr>
          <w:color w:val="2C2F37"/>
          <w:sz w:val="22"/>
        </w:rPr>
        <w:t>course</w:t>
      </w:r>
      <w:r>
        <w:rPr>
          <w:color w:val="2C2F37"/>
          <w:spacing w:val="-3"/>
          <w:sz w:val="22"/>
        </w:rPr>
        <w:t> </w:t>
      </w:r>
      <w:r>
        <w:rPr>
          <w:color w:val="2C2F37"/>
          <w:sz w:val="22"/>
        </w:rPr>
        <w:t>of</w:t>
      </w:r>
      <w:r>
        <w:rPr>
          <w:color w:val="2C2F37"/>
          <w:spacing w:val="-1"/>
          <w:sz w:val="22"/>
        </w:rPr>
        <w:t> </w:t>
      </w:r>
      <w:r>
        <w:rPr>
          <w:color w:val="2C2F37"/>
          <w:sz w:val="22"/>
        </w:rPr>
        <w:t>their duties to:</w:t>
      </w:r>
    </w:p>
    <w:p>
      <w:pPr>
        <w:pStyle w:val="ListParagraph"/>
        <w:numPr>
          <w:ilvl w:val="3"/>
          <w:numId w:val="2"/>
        </w:numPr>
        <w:tabs>
          <w:tab w:pos="1240" w:val="left" w:leader="none"/>
        </w:tabs>
        <w:spacing w:line="240" w:lineRule="auto" w:before="120" w:after="0"/>
        <w:ind w:left="1240" w:right="0" w:hanging="359"/>
        <w:jc w:val="left"/>
        <w:rPr>
          <w:sz w:val="22"/>
        </w:rPr>
      </w:pPr>
      <w:r>
        <w:rPr>
          <w:color w:val="2C2F37"/>
          <w:sz w:val="22"/>
        </w:rPr>
        <w:t>gain,</w:t>
      </w:r>
      <w:r>
        <w:rPr>
          <w:color w:val="2C2F37"/>
          <w:spacing w:val="-3"/>
          <w:sz w:val="22"/>
        </w:rPr>
        <w:t> </w:t>
      </w:r>
      <w:r>
        <w:rPr>
          <w:color w:val="2C2F37"/>
          <w:sz w:val="22"/>
        </w:rPr>
        <w:t>or</w:t>
      </w:r>
      <w:r>
        <w:rPr>
          <w:color w:val="2C2F37"/>
          <w:spacing w:val="-3"/>
          <w:sz w:val="22"/>
        </w:rPr>
        <w:t> </w:t>
      </w:r>
      <w:r>
        <w:rPr>
          <w:color w:val="2C2F37"/>
          <w:sz w:val="22"/>
        </w:rPr>
        <w:t>seek</w:t>
      </w:r>
      <w:r>
        <w:rPr>
          <w:color w:val="2C2F37"/>
          <w:spacing w:val="-4"/>
          <w:sz w:val="22"/>
        </w:rPr>
        <w:t> </w:t>
      </w:r>
      <w:r>
        <w:rPr>
          <w:color w:val="2C2F37"/>
          <w:sz w:val="22"/>
        </w:rPr>
        <w:t>to</w:t>
      </w:r>
      <w:r>
        <w:rPr>
          <w:color w:val="2C2F37"/>
          <w:spacing w:val="-2"/>
          <w:sz w:val="22"/>
        </w:rPr>
        <w:t> </w:t>
      </w:r>
      <w:r>
        <w:rPr>
          <w:color w:val="2C2F37"/>
          <w:sz w:val="22"/>
        </w:rPr>
        <w:t>gain,</w:t>
      </w:r>
      <w:r>
        <w:rPr>
          <w:color w:val="2C2F37"/>
          <w:spacing w:val="-3"/>
          <w:sz w:val="22"/>
        </w:rPr>
        <w:t> </w:t>
      </w:r>
      <w:r>
        <w:rPr>
          <w:color w:val="2C2F37"/>
          <w:sz w:val="22"/>
        </w:rPr>
        <w:t>a</w:t>
      </w:r>
      <w:r>
        <w:rPr>
          <w:color w:val="2C2F37"/>
          <w:spacing w:val="-2"/>
          <w:sz w:val="22"/>
        </w:rPr>
        <w:t> </w:t>
      </w:r>
      <w:r>
        <w:rPr>
          <w:color w:val="2C2F37"/>
          <w:sz w:val="22"/>
        </w:rPr>
        <w:t>benefit</w:t>
      </w:r>
      <w:r>
        <w:rPr>
          <w:color w:val="2C2F37"/>
          <w:spacing w:val="-5"/>
          <w:sz w:val="22"/>
        </w:rPr>
        <w:t> </w:t>
      </w:r>
      <w:r>
        <w:rPr>
          <w:color w:val="2C2F37"/>
          <w:sz w:val="22"/>
        </w:rPr>
        <w:t>or</w:t>
      </w:r>
      <w:r>
        <w:rPr>
          <w:color w:val="2C2F37"/>
          <w:spacing w:val="-3"/>
          <w:sz w:val="22"/>
        </w:rPr>
        <w:t> </w:t>
      </w:r>
      <w:r>
        <w:rPr>
          <w:color w:val="2C2F37"/>
          <w:sz w:val="22"/>
        </w:rPr>
        <w:t>an</w:t>
      </w:r>
      <w:r>
        <w:rPr>
          <w:color w:val="2C2F37"/>
          <w:spacing w:val="-2"/>
          <w:sz w:val="22"/>
        </w:rPr>
        <w:t> </w:t>
      </w:r>
      <w:r>
        <w:rPr>
          <w:color w:val="2C2F37"/>
          <w:sz w:val="22"/>
        </w:rPr>
        <w:t>advantage</w:t>
      </w:r>
      <w:r>
        <w:rPr>
          <w:color w:val="2C2F37"/>
          <w:spacing w:val="-3"/>
          <w:sz w:val="22"/>
        </w:rPr>
        <w:t> </w:t>
      </w:r>
      <w:r>
        <w:rPr>
          <w:color w:val="2C2F37"/>
          <w:sz w:val="22"/>
        </w:rPr>
        <w:t>for</w:t>
      </w:r>
      <w:r>
        <w:rPr>
          <w:color w:val="2C2F37"/>
          <w:spacing w:val="-3"/>
          <w:sz w:val="22"/>
        </w:rPr>
        <w:t> </w:t>
      </w:r>
      <w:r>
        <w:rPr>
          <w:color w:val="2C2F37"/>
          <w:sz w:val="22"/>
        </w:rPr>
        <w:t>themselves</w:t>
      </w:r>
      <w:r>
        <w:rPr>
          <w:color w:val="2C2F37"/>
          <w:spacing w:val="-4"/>
          <w:sz w:val="22"/>
        </w:rPr>
        <w:t> </w:t>
      </w:r>
      <w:r>
        <w:rPr>
          <w:color w:val="2C2F37"/>
          <w:sz w:val="22"/>
        </w:rPr>
        <w:t>or</w:t>
      </w:r>
      <w:r>
        <w:rPr>
          <w:color w:val="2C2F37"/>
          <w:spacing w:val="-6"/>
          <w:sz w:val="22"/>
        </w:rPr>
        <w:t> </w:t>
      </w:r>
      <w:r>
        <w:rPr>
          <w:color w:val="2C2F37"/>
          <w:sz w:val="22"/>
        </w:rPr>
        <w:t>any</w:t>
      </w:r>
      <w:r>
        <w:rPr>
          <w:color w:val="2C2F37"/>
          <w:spacing w:val="-4"/>
          <w:sz w:val="22"/>
        </w:rPr>
        <w:t> </w:t>
      </w:r>
      <w:r>
        <w:rPr>
          <w:color w:val="2C2F37"/>
          <w:sz w:val="22"/>
        </w:rPr>
        <w:t>other</w:t>
      </w:r>
      <w:r>
        <w:rPr>
          <w:color w:val="2C2F37"/>
          <w:spacing w:val="-3"/>
          <w:sz w:val="22"/>
        </w:rPr>
        <w:t> </w:t>
      </w:r>
      <w:r>
        <w:rPr>
          <w:color w:val="2C2F37"/>
          <w:sz w:val="22"/>
        </w:rPr>
        <w:t>person;</w:t>
      </w:r>
      <w:r>
        <w:rPr>
          <w:color w:val="2C2F37"/>
          <w:spacing w:val="-2"/>
          <w:sz w:val="22"/>
        </w:rPr>
        <w:t> </w:t>
      </w:r>
      <w:r>
        <w:rPr>
          <w:color w:val="2C2F37"/>
          <w:spacing w:val="-5"/>
          <w:sz w:val="22"/>
        </w:rPr>
        <w:t>or</w:t>
      </w:r>
    </w:p>
    <w:p>
      <w:pPr>
        <w:pStyle w:val="ListParagraph"/>
        <w:numPr>
          <w:ilvl w:val="3"/>
          <w:numId w:val="2"/>
        </w:numPr>
        <w:tabs>
          <w:tab w:pos="1241" w:val="left" w:leader="none"/>
        </w:tabs>
        <w:spacing w:line="264" w:lineRule="auto" w:before="147" w:after="0"/>
        <w:ind w:left="1241" w:right="153" w:hanging="360"/>
        <w:jc w:val="left"/>
        <w:rPr>
          <w:sz w:val="22"/>
        </w:rPr>
      </w:pPr>
      <w:r>
        <w:rPr>
          <w:color w:val="2C2F37"/>
          <w:sz w:val="22"/>
        </w:rPr>
        <w:t>cause,</w:t>
      </w:r>
      <w:r>
        <w:rPr>
          <w:color w:val="2C2F37"/>
          <w:spacing w:val="-4"/>
          <w:sz w:val="22"/>
        </w:rPr>
        <w:t> </w:t>
      </w:r>
      <w:r>
        <w:rPr>
          <w:color w:val="2C2F37"/>
          <w:sz w:val="22"/>
        </w:rPr>
        <w:t>or</w:t>
      </w:r>
      <w:r>
        <w:rPr>
          <w:color w:val="2C2F37"/>
          <w:spacing w:val="-3"/>
          <w:sz w:val="22"/>
        </w:rPr>
        <w:t> </w:t>
      </w:r>
      <w:r>
        <w:rPr>
          <w:color w:val="2C2F37"/>
          <w:sz w:val="22"/>
        </w:rPr>
        <w:t>seek</w:t>
      </w:r>
      <w:r>
        <w:rPr>
          <w:color w:val="2C2F37"/>
          <w:spacing w:val="-4"/>
          <w:sz w:val="22"/>
        </w:rPr>
        <w:t> </w:t>
      </w:r>
      <w:r>
        <w:rPr>
          <w:color w:val="2C2F37"/>
          <w:sz w:val="22"/>
        </w:rPr>
        <w:t>to</w:t>
      </w:r>
      <w:r>
        <w:rPr>
          <w:color w:val="2C2F37"/>
          <w:spacing w:val="-2"/>
          <w:sz w:val="22"/>
        </w:rPr>
        <w:t> </w:t>
      </w:r>
      <w:r>
        <w:rPr>
          <w:color w:val="2C2F37"/>
          <w:sz w:val="22"/>
        </w:rPr>
        <w:t>cause,</w:t>
      </w:r>
      <w:r>
        <w:rPr>
          <w:color w:val="2C2F37"/>
          <w:spacing w:val="-3"/>
          <w:sz w:val="22"/>
        </w:rPr>
        <w:t> </w:t>
      </w:r>
      <w:r>
        <w:rPr>
          <w:color w:val="2C2F37"/>
          <w:sz w:val="22"/>
        </w:rPr>
        <w:t>detriment</w:t>
      </w:r>
      <w:r>
        <w:rPr>
          <w:color w:val="2C2F37"/>
          <w:spacing w:val="-3"/>
          <w:sz w:val="22"/>
        </w:rPr>
        <w:t> </w:t>
      </w:r>
      <w:r>
        <w:rPr>
          <w:color w:val="2C2F37"/>
          <w:sz w:val="22"/>
        </w:rPr>
        <w:t>to</w:t>
      </w:r>
      <w:r>
        <w:rPr>
          <w:color w:val="2C2F37"/>
          <w:spacing w:val="-2"/>
          <w:sz w:val="22"/>
        </w:rPr>
        <w:t> </w:t>
      </w:r>
      <w:r>
        <w:rPr>
          <w:color w:val="2C2F37"/>
          <w:sz w:val="22"/>
        </w:rPr>
        <w:t>the</w:t>
      </w:r>
      <w:r>
        <w:rPr>
          <w:color w:val="2C2F37"/>
          <w:spacing w:val="-3"/>
          <w:sz w:val="22"/>
        </w:rPr>
        <w:t> </w:t>
      </w:r>
      <w:r>
        <w:rPr>
          <w:color w:val="2C2F37"/>
          <w:sz w:val="22"/>
        </w:rPr>
        <w:t>Commonwealth</w:t>
      </w:r>
      <w:r>
        <w:rPr>
          <w:color w:val="2C2F37"/>
          <w:spacing w:val="-4"/>
          <w:sz w:val="22"/>
        </w:rPr>
        <w:t> </w:t>
      </w:r>
      <w:r>
        <w:rPr>
          <w:color w:val="2C2F37"/>
          <w:sz w:val="22"/>
        </w:rPr>
        <w:t>entity,</w:t>
      </w:r>
      <w:r>
        <w:rPr>
          <w:color w:val="2C2F37"/>
          <w:spacing w:val="-3"/>
          <w:sz w:val="22"/>
        </w:rPr>
        <w:t> </w:t>
      </w:r>
      <w:r>
        <w:rPr>
          <w:color w:val="2C2F37"/>
          <w:sz w:val="22"/>
        </w:rPr>
        <w:t>the</w:t>
      </w:r>
      <w:r>
        <w:rPr>
          <w:color w:val="2C2F37"/>
          <w:spacing w:val="-3"/>
          <w:sz w:val="22"/>
        </w:rPr>
        <w:t> </w:t>
      </w:r>
      <w:r>
        <w:rPr>
          <w:color w:val="2C2F37"/>
          <w:sz w:val="22"/>
        </w:rPr>
        <w:t>Commonwealth,</w:t>
      </w:r>
      <w:r>
        <w:rPr>
          <w:color w:val="2C2F37"/>
          <w:spacing w:val="-3"/>
          <w:sz w:val="22"/>
        </w:rPr>
        <w:t> </w:t>
      </w:r>
      <w:r>
        <w:rPr>
          <w:color w:val="2C2F37"/>
          <w:sz w:val="22"/>
        </w:rPr>
        <w:t>or</w:t>
      </w:r>
      <w:r>
        <w:rPr>
          <w:color w:val="2C2F37"/>
          <w:spacing w:val="-5"/>
          <w:sz w:val="22"/>
        </w:rPr>
        <w:t> </w:t>
      </w:r>
      <w:r>
        <w:rPr>
          <w:color w:val="2C2F37"/>
          <w:sz w:val="22"/>
        </w:rPr>
        <w:t>any other person.</w:t>
      </w:r>
    </w:p>
    <w:p>
      <w:pPr>
        <w:pStyle w:val="ListParagraph"/>
        <w:numPr>
          <w:ilvl w:val="2"/>
          <w:numId w:val="2"/>
        </w:numPr>
        <w:tabs>
          <w:tab w:pos="864" w:val="left" w:leader="none"/>
        </w:tabs>
        <w:spacing w:line="264" w:lineRule="auto" w:before="120" w:after="0"/>
        <w:ind w:left="864" w:right="835" w:hanging="720"/>
        <w:jc w:val="left"/>
        <w:rPr>
          <w:sz w:val="22"/>
        </w:rPr>
      </w:pPr>
      <w:r>
        <w:rPr>
          <w:color w:val="2C2F37"/>
          <w:sz w:val="22"/>
        </w:rPr>
        <w:t>The</w:t>
      </w:r>
      <w:r>
        <w:rPr>
          <w:color w:val="2C2F37"/>
          <w:spacing w:val="-2"/>
          <w:sz w:val="22"/>
        </w:rPr>
        <w:t> </w:t>
      </w:r>
      <w:r>
        <w:rPr>
          <w:color w:val="2C2F37"/>
          <w:sz w:val="22"/>
        </w:rPr>
        <w:t>ARC</w:t>
      </w:r>
      <w:r>
        <w:rPr>
          <w:color w:val="2C2F37"/>
          <w:spacing w:val="-2"/>
          <w:sz w:val="22"/>
        </w:rPr>
        <w:t> </w:t>
      </w:r>
      <w:r>
        <w:rPr>
          <w:color w:val="2C2F37"/>
          <w:sz w:val="22"/>
        </w:rPr>
        <w:t>is</w:t>
      </w:r>
      <w:r>
        <w:rPr>
          <w:color w:val="2C2F37"/>
          <w:spacing w:val="-2"/>
          <w:sz w:val="22"/>
        </w:rPr>
        <w:t> </w:t>
      </w:r>
      <w:r>
        <w:rPr>
          <w:color w:val="2C2F37"/>
          <w:sz w:val="22"/>
        </w:rPr>
        <w:t>required</w:t>
      </w:r>
      <w:r>
        <w:rPr>
          <w:color w:val="2C2F37"/>
          <w:spacing w:val="-5"/>
          <w:sz w:val="22"/>
        </w:rPr>
        <w:t> </w:t>
      </w:r>
      <w:r>
        <w:rPr>
          <w:color w:val="2C2F37"/>
          <w:sz w:val="22"/>
        </w:rPr>
        <w:t>to</w:t>
      </w:r>
      <w:r>
        <w:rPr>
          <w:color w:val="2C2F37"/>
          <w:spacing w:val="-3"/>
          <w:sz w:val="22"/>
        </w:rPr>
        <w:t> </w:t>
      </w:r>
      <w:r>
        <w:rPr>
          <w:color w:val="2C2F37"/>
          <w:sz w:val="22"/>
        </w:rPr>
        <w:t>comply</w:t>
      </w:r>
      <w:r>
        <w:rPr>
          <w:color w:val="2C2F37"/>
          <w:spacing w:val="-2"/>
          <w:sz w:val="22"/>
        </w:rPr>
        <w:t> </w:t>
      </w:r>
      <w:r>
        <w:rPr>
          <w:color w:val="2C2F37"/>
          <w:sz w:val="22"/>
        </w:rPr>
        <w:t>with associated</w:t>
      </w:r>
      <w:r>
        <w:rPr>
          <w:color w:val="2C2F37"/>
          <w:spacing w:val="-5"/>
          <w:sz w:val="22"/>
        </w:rPr>
        <w:t> </w:t>
      </w:r>
      <w:r>
        <w:rPr>
          <w:color w:val="2C2F37"/>
          <w:sz w:val="22"/>
        </w:rPr>
        <w:t>legislation,</w:t>
      </w:r>
      <w:r>
        <w:rPr>
          <w:color w:val="2C2F37"/>
          <w:spacing w:val="-2"/>
          <w:sz w:val="22"/>
        </w:rPr>
        <w:t> </w:t>
      </w:r>
      <w:r>
        <w:rPr>
          <w:color w:val="2C2F37"/>
          <w:sz w:val="22"/>
        </w:rPr>
        <w:t>including</w:t>
      </w:r>
      <w:r>
        <w:rPr>
          <w:color w:val="2C2F37"/>
          <w:spacing w:val="-2"/>
          <w:sz w:val="22"/>
        </w:rPr>
        <w:t> </w:t>
      </w:r>
      <w:r>
        <w:rPr>
          <w:color w:val="2C2F37"/>
          <w:sz w:val="22"/>
        </w:rPr>
        <w:t>the</w:t>
      </w:r>
      <w:r>
        <w:rPr>
          <w:color w:val="2C2F37"/>
          <w:spacing w:val="-4"/>
          <w:sz w:val="22"/>
        </w:rPr>
        <w:t> </w:t>
      </w:r>
      <w:r>
        <w:rPr>
          <w:i/>
          <w:color w:val="2C2F37"/>
          <w:sz w:val="22"/>
        </w:rPr>
        <w:t>Privacy</w:t>
      </w:r>
      <w:r>
        <w:rPr>
          <w:i/>
          <w:color w:val="2C2F37"/>
          <w:spacing w:val="-3"/>
          <w:sz w:val="22"/>
        </w:rPr>
        <w:t> </w:t>
      </w:r>
      <w:r>
        <w:rPr>
          <w:i/>
          <w:color w:val="2C2F37"/>
          <w:sz w:val="22"/>
        </w:rPr>
        <w:t>Act</w:t>
      </w:r>
      <w:r>
        <w:rPr>
          <w:i/>
          <w:color w:val="2C2F37"/>
          <w:spacing w:val="-2"/>
          <w:sz w:val="22"/>
        </w:rPr>
        <w:t> </w:t>
      </w:r>
      <w:r>
        <w:rPr>
          <w:i/>
          <w:color w:val="2C2F37"/>
          <w:sz w:val="22"/>
        </w:rPr>
        <w:t>1988</w:t>
      </w:r>
      <w:r>
        <w:rPr>
          <w:color w:val="2C2F37"/>
          <w:sz w:val="22"/>
        </w:rPr>
        <w:t>, </w:t>
      </w:r>
      <w:r>
        <w:rPr>
          <w:i/>
          <w:color w:val="2C2F37"/>
          <w:sz w:val="22"/>
        </w:rPr>
        <w:t>Freedom of Information Act 1982 </w:t>
      </w:r>
      <w:r>
        <w:rPr>
          <w:color w:val="2C2F37"/>
          <w:sz w:val="22"/>
        </w:rPr>
        <w:t>(Cth) and </w:t>
      </w:r>
      <w:r>
        <w:rPr>
          <w:i/>
          <w:color w:val="2C2F37"/>
          <w:sz w:val="22"/>
        </w:rPr>
        <w:t>Archives Act 1983 </w:t>
      </w:r>
      <w:r>
        <w:rPr>
          <w:color w:val="2C2F37"/>
          <w:sz w:val="22"/>
        </w:rPr>
        <w:t>(Cth), which regulate how personal information is managed by Commonwealth entities.</w:t>
      </w:r>
    </w:p>
    <w:p>
      <w:pPr>
        <w:pStyle w:val="Heading2"/>
        <w:numPr>
          <w:ilvl w:val="1"/>
          <w:numId w:val="2"/>
        </w:numPr>
        <w:tabs>
          <w:tab w:pos="864" w:val="left" w:leader="none"/>
        </w:tabs>
        <w:spacing w:line="240" w:lineRule="auto" w:before="120" w:after="0"/>
        <w:ind w:left="864" w:right="0" w:hanging="720"/>
        <w:jc w:val="left"/>
        <w:rPr>
          <w:i/>
        </w:rPr>
      </w:pPr>
      <w:bookmarkStart w:name="_bookmark29" w:id="30"/>
      <w:bookmarkEnd w:id="30"/>
      <w:r>
        <w:rPr>
          <w:b w:val="0"/>
          <w:i w:val="0"/>
        </w:rPr>
      </w:r>
      <w:r>
        <w:rPr>
          <w:i/>
          <w:color w:val="292750"/>
        </w:rPr>
        <w:t>Confidentiality</w:t>
      </w:r>
      <w:r>
        <w:rPr>
          <w:i/>
          <w:color w:val="292750"/>
          <w:spacing w:val="-7"/>
        </w:rPr>
        <w:t> </w:t>
      </w:r>
      <w:r>
        <w:rPr>
          <w:i/>
          <w:color w:val="292750"/>
        </w:rPr>
        <w:t>obligations</w:t>
      </w:r>
      <w:r>
        <w:rPr>
          <w:i/>
          <w:color w:val="292750"/>
          <w:spacing w:val="-7"/>
        </w:rPr>
        <w:t> </w:t>
      </w:r>
      <w:r>
        <w:rPr>
          <w:i/>
          <w:color w:val="292750"/>
        </w:rPr>
        <w:t>related</w:t>
      </w:r>
      <w:r>
        <w:rPr>
          <w:i/>
          <w:color w:val="292750"/>
          <w:spacing w:val="-5"/>
        </w:rPr>
        <w:t> </w:t>
      </w:r>
      <w:r>
        <w:rPr>
          <w:i/>
          <w:color w:val="292750"/>
        </w:rPr>
        <w:t>to</w:t>
      </w:r>
      <w:r>
        <w:rPr>
          <w:i/>
          <w:color w:val="292750"/>
          <w:spacing w:val="-5"/>
        </w:rPr>
        <w:t> </w:t>
      </w:r>
      <w:r>
        <w:rPr>
          <w:i/>
          <w:color w:val="292750"/>
        </w:rPr>
        <w:t>ARC</w:t>
      </w:r>
      <w:r>
        <w:rPr>
          <w:i/>
          <w:color w:val="292750"/>
          <w:spacing w:val="-1"/>
        </w:rPr>
        <w:t> </w:t>
      </w:r>
      <w:r>
        <w:rPr>
          <w:i/>
          <w:color w:val="292750"/>
          <w:spacing w:val="-2"/>
        </w:rPr>
        <w:t>business</w:t>
      </w:r>
    </w:p>
    <w:p>
      <w:pPr>
        <w:pStyle w:val="ListParagraph"/>
        <w:numPr>
          <w:ilvl w:val="2"/>
          <w:numId w:val="2"/>
        </w:numPr>
        <w:tabs>
          <w:tab w:pos="862" w:val="left" w:leader="none"/>
          <w:tab w:pos="864" w:val="left" w:leader="none"/>
        </w:tabs>
        <w:spacing w:line="264" w:lineRule="auto" w:before="121" w:after="0"/>
        <w:ind w:left="864" w:right="272" w:hanging="720"/>
        <w:jc w:val="both"/>
        <w:rPr>
          <w:sz w:val="22"/>
        </w:rPr>
      </w:pPr>
      <w:r>
        <w:rPr>
          <w:color w:val="2C2F37"/>
          <w:sz w:val="22"/>
        </w:rPr>
        <w:t>All officials and individuals carrying out ARC business, including ARC Board</w:t>
      </w:r>
      <w:r>
        <w:rPr>
          <w:color w:val="2C2F37"/>
          <w:spacing w:val="-1"/>
          <w:sz w:val="22"/>
        </w:rPr>
        <w:t> </w:t>
      </w:r>
      <w:r>
        <w:rPr>
          <w:color w:val="2C2F37"/>
          <w:sz w:val="22"/>
        </w:rPr>
        <w:t>members, ARC staff (including</w:t>
      </w:r>
      <w:r>
        <w:rPr>
          <w:color w:val="2C2F37"/>
          <w:spacing w:val="-3"/>
          <w:sz w:val="22"/>
        </w:rPr>
        <w:t> </w:t>
      </w:r>
      <w:r>
        <w:rPr>
          <w:color w:val="2C2F37"/>
          <w:sz w:val="22"/>
        </w:rPr>
        <w:t>APS</w:t>
      </w:r>
      <w:r>
        <w:rPr>
          <w:color w:val="2C2F37"/>
          <w:spacing w:val="-2"/>
          <w:sz w:val="22"/>
        </w:rPr>
        <w:t> </w:t>
      </w:r>
      <w:r>
        <w:rPr>
          <w:color w:val="2C2F37"/>
          <w:sz w:val="22"/>
        </w:rPr>
        <w:t>employees</w:t>
      </w:r>
      <w:r>
        <w:rPr>
          <w:color w:val="2C2F37"/>
          <w:spacing w:val="-2"/>
          <w:sz w:val="22"/>
        </w:rPr>
        <w:t> </w:t>
      </w:r>
      <w:r>
        <w:rPr>
          <w:color w:val="2C2F37"/>
          <w:sz w:val="22"/>
        </w:rPr>
        <w:t>and</w:t>
      </w:r>
      <w:r>
        <w:rPr>
          <w:color w:val="2C2F37"/>
          <w:spacing w:val="-3"/>
          <w:sz w:val="22"/>
        </w:rPr>
        <w:t> </w:t>
      </w:r>
      <w:r>
        <w:rPr>
          <w:color w:val="2C2F37"/>
          <w:sz w:val="22"/>
        </w:rPr>
        <w:t>contractors),</w:t>
      </w:r>
      <w:r>
        <w:rPr>
          <w:color w:val="2C2F37"/>
          <w:spacing w:val="-1"/>
          <w:sz w:val="22"/>
        </w:rPr>
        <w:t> </w:t>
      </w:r>
      <w:r>
        <w:rPr>
          <w:color w:val="2C2F37"/>
          <w:sz w:val="22"/>
        </w:rPr>
        <w:t>committee</w:t>
      </w:r>
      <w:r>
        <w:rPr>
          <w:color w:val="2C2F37"/>
          <w:spacing w:val="-4"/>
          <w:sz w:val="22"/>
        </w:rPr>
        <w:t> </w:t>
      </w:r>
      <w:r>
        <w:rPr>
          <w:color w:val="2C2F37"/>
          <w:sz w:val="22"/>
        </w:rPr>
        <w:t>members,</w:t>
      </w:r>
      <w:r>
        <w:rPr>
          <w:color w:val="2C2F37"/>
          <w:spacing w:val="-2"/>
          <w:sz w:val="22"/>
        </w:rPr>
        <w:t> </w:t>
      </w:r>
      <w:r>
        <w:rPr>
          <w:color w:val="2C2F37"/>
          <w:sz w:val="22"/>
        </w:rPr>
        <w:t>assessors,</w:t>
      </w:r>
      <w:r>
        <w:rPr>
          <w:color w:val="2C2F37"/>
          <w:spacing w:val="-2"/>
          <w:sz w:val="22"/>
        </w:rPr>
        <w:t> </w:t>
      </w:r>
      <w:r>
        <w:rPr>
          <w:color w:val="2C2F37"/>
          <w:sz w:val="22"/>
        </w:rPr>
        <w:t>and</w:t>
      </w:r>
      <w:r>
        <w:rPr>
          <w:color w:val="2C2F37"/>
          <w:spacing w:val="-4"/>
          <w:sz w:val="22"/>
        </w:rPr>
        <w:t> </w:t>
      </w:r>
      <w:r>
        <w:rPr>
          <w:color w:val="2C2F37"/>
          <w:sz w:val="22"/>
        </w:rPr>
        <w:t>reviewers,</w:t>
      </w:r>
      <w:r>
        <w:rPr>
          <w:color w:val="2C2F37"/>
          <w:spacing w:val="-5"/>
          <w:sz w:val="22"/>
        </w:rPr>
        <w:t> </w:t>
      </w:r>
      <w:r>
        <w:rPr>
          <w:color w:val="2C2F37"/>
          <w:sz w:val="22"/>
        </w:rPr>
        <w:t>are required to preserve the principles of confidentiality outlined in this document.</w:t>
      </w:r>
    </w:p>
    <w:p>
      <w:pPr>
        <w:pStyle w:val="ListParagraph"/>
        <w:numPr>
          <w:ilvl w:val="2"/>
          <w:numId w:val="2"/>
        </w:numPr>
        <w:tabs>
          <w:tab w:pos="864" w:val="left" w:leader="none"/>
        </w:tabs>
        <w:spacing w:line="264" w:lineRule="auto" w:before="120" w:after="0"/>
        <w:ind w:left="864" w:right="145" w:hanging="720"/>
        <w:jc w:val="left"/>
        <w:rPr>
          <w:sz w:val="22"/>
        </w:rPr>
      </w:pPr>
      <w:r>
        <w:rPr>
          <w:color w:val="2C2F37"/>
          <w:sz w:val="22"/>
        </w:rPr>
        <w:t>Information contained in application, assessment and evaluation processes, funding outcomes</w:t>
      </w:r>
      <w:r>
        <w:rPr>
          <w:color w:val="2C2F37"/>
          <w:spacing w:val="40"/>
          <w:sz w:val="22"/>
        </w:rPr>
        <w:t> </w:t>
      </w:r>
      <w:r>
        <w:rPr>
          <w:color w:val="2C2F37"/>
          <w:sz w:val="22"/>
        </w:rPr>
        <w:t>or</w:t>
      </w:r>
      <w:r>
        <w:rPr>
          <w:color w:val="2C2F37"/>
          <w:spacing w:val="-4"/>
          <w:sz w:val="22"/>
        </w:rPr>
        <w:t> </w:t>
      </w:r>
      <w:r>
        <w:rPr>
          <w:color w:val="2C2F37"/>
          <w:sz w:val="22"/>
        </w:rPr>
        <w:t>other</w:t>
      </w:r>
      <w:r>
        <w:rPr>
          <w:color w:val="2C2F37"/>
          <w:spacing w:val="-2"/>
          <w:sz w:val="22"/>
        </w:rPr>
        <w:t> </w:t>
      </w:r>
      <w:r>
        <w:rPr>
          <w:color w:val="2C2F37"/>
          <w:sz w:val="22"/>
        </w:rPr>
        <w:t>documentation</w:t>
      </w:r>
      <w:r>
        <w:rPr>
          <w:color w:val="2C2F37"/>
          <w:spacing w:val="-1"/>
          <w:sz w:val="22"/>
        </w:rPr>
        <w:t> </w:t>
      </w:r>
      <w:r>
        <w:rPr>
          <w:color w:val="2C2F37"/>
          <w:sz w:val="22"/>
        </w:rPr>
        <w:t>is</w:t>
      </w:r>
      <w:r>
        <w:rPr>
          <w:color w:val="2C2F37"/>
          <w:spacing w:val="-4"/>
          <w:sz w:val="22"/>
        </w:rPr>
        <w:t> </w:t>
      </w:r>
      <w:r>
        <w:rPr>
          <w:color w:val="2C2F37"/>
          <w:sz w:val="22"/>
        </w:rPr>
        <w:t>provided</w:t>
      </w:r>
      <w:r>
        <w:rPr>
          <w:color w:val="2C2F37"/>
          <w:spacing w:val="-5"/>
          <w:sz w:val="22"/>
        </w:rPr>
        <w:t> </w:t>
      </w:r>
      <w:r>
        <w:rPr>
          <w:color w:val="2C2F37"/>
          <w:sz w:val="22"/>
        </w:rPr>
        <w:t>and</w:t>
      </w:r>
      <w:r>
        <w:rPr>
          <w:color w:val="2C2F37"/>
          <w:spacing w:val="-3"/>
          <w:sz w:val="22"/>
        </w:rPr>
        <w:t> </w:t>
      </w:r>
      <w:r>
        <w:rPr>
          <w:color w:val="2C2F37"/>
          <w:sz w:val="22"/>
        </w:rPr>
        <w:t>received</w:t>
      </w:r>
      <w:r>
        <w:rPr>
          <w:color w:val="2C2F37"/>
          <w:spacing w:val="-5"/>
          <w:sz w:val="22"/>
        </w:rPr>
        <w:t> </w:t>
      </w:r>
      <w:r>
        <w:rPr>
          <w:color w:val="2C2F37"/>
          <w:sz w:val="22"/>
        </w:rPr>
        <w:t>in</w:t>
      </w:r>
      <w:r>
        <w:rPr>
          <w:color w:val="2C2F37"/>
          <w:spacing w:val="-2"/>
          <w:sz w:val="22"/>
        </w:rPr>
        <w:t> </w:t>
      </w:r>
      <w:r>
        <w:rPr>
          <w:color w:val="2C2F37"/>
          <w:sz w:val="22"/>
        </w:rPr>
        <w:t>confidence.</w:t>
      </w:r>
      <w:r>
        <w:rPr>
          <w:color w:val="2C2F37"/>
          <w:spacing w:val="-4"/>
          <w:sz w:val="22"/>
        </w:rPr>
        <w:t> </w:t>
      </w:r>
      <w:r>
        <w:rPr>
          <w:color w:val="2C2F37"/>
          <w:sz w:val="22"/>
        </w:rPr>
        <w:t>This</w:t>
      </w:r>
      <w:r>
        <w:rPr>
          <w:color w:val="2C2F37"/>
          <w:spacing w:val="-2"/>
          <w:sz w:val="22"/>
        </w:rPr>
        <w:t> </w:t>
      </w:r>
      <w:r>
        <w:rPr>
          <w:color w:val="2C2F37"/>
          <w:sz w:val="22"/>
        </w:rPr>
        <w:t>information</w:t>
      </w:r>
      <w:r>
        <w:rPr>
          <w:color w:val="2C2F37"/>
          <w:spacing w:val="-3"/>
          <w:sz w:val="22"/>
        </w:rPr>
        <w:t> </w:t>
      </w:r>
      <w:r>
        <w:rPr>
          <w:color w:val="2C2F37"/>
          <w:sz w:val="22"/>
        </w:rPr>
        <w:t>will</w:t>
      </w:r>
      <w:r>
        <w:rPr>
          <w:color w:val="2C2F37"/>
          <w:spacing w:val="-2"/>
          <w:sz w:val="22"/>
        </w:rPr>
        <w:t> </w:t>
      </w:r>
      <w:r>
        <w:rPr>
          <w:color w:val="2C2F37"/>
          <w:sz w:val="22"/>
        </w:rPr>
        <w:t>be</w:t>
      </w:r>
      <w:r>
        <w:rPr>
          <w:color w:val="2C2F37"/>
          <w:spacing w:val="-2"/>
          <w:sz w:val="22"/>
        </w:rPr>
        <w:t> </w:t>
      </w:r>
      <w:r>
        <w:rPr>
          <w:color w:val="2C2F37"/>
          <w:sz w:val="22"/>
        </w:rPr>
        <w:t>handled and treated as confidential</w:t>
      </w:r>
      <w:r>
        <w:rPr>
          <w:color w:val="2C2F37"/>
          <w:spacing w:val="-1"/>
          <w:sz w:val="22"/>
        </w:rPr>
        <w:t> </w:t>
      </w:r>
      <w:r>
        <w:rPr>
          <w:color w:val="2C2F37"/>
          <w:sz w:val="22"/>
        </w:rPr>
        <w:t>material, and used</w:t>
      </w:r>
      <w:r>
        <w:rPr>
          <w:color w:val="2C2F37"/>
          <w:spacing w:val="-2"/>
          <w:sz w:val="22"/>
        </w:rPr>
        <w:t> </w:t>
      </w:r>
      <w:r>
        <w:rPr>
          <w:color w:val="2C2F37"/>
          <w:sz w:val="22"/>
        </w:rPr>
        <w:t>only</w:t>
      </w:r>
      <w:r>
        <w:rPr>
          <w:color w:val="2C2F37"/>
          <w:spacing w:val="-1"/>
          <w:sz w:val="22"/>
        </w:rPr>
        <w:t> </w:t>
      </w:r>
      <w:r>
        <w:rPr>
          <w:color w:val="2C2F37"/>
          <w:sz w:val="22"/>
        </w:rPr>
        <w:t>for</w:t>
      </w:r>
      <w:r>
        <w:rPr>
          <w:color w:val="2C2F37"/>
          <w:spacing w:val="-4"/>
          <w:sz w:val="22"/>
        </w:rPr>
        <w:t> </w:t>
      </w:r>
      <w:r>
        <w:rPr>
          <w:color w:val="2C2F37"/>
          <w:sz w:val="22"/>
        </w:rPr>
        <w:t>the specific purposes</w:t>
      </w:r>
      <w:r>
        <w:rPr>
          <w:color w:val="2C2F37"/>
          <w:spacing w:val="-1"/>
          <w:sz w:val="22"/>
        </w:rPr>
        <w:t> </w:t>
      </w:r>
      <w:r>
        <w:rPr>
          <w:color w:val="2C2F37"/>
          <w:sz w:val="22"/>
        </w:rPr>
        <w:t>of the ARC business for which it was made available. In order to preserve confidentiality, individuals should not discuss ARC business with any other party at any stage, unless specifically authorised to do so. The obligation to keep the information confidential continues after the completion of the individual’s engagement with the ARC.</w:t>
      </w:r>
    </w:p>
    <w:p>
      <w:pPr>
        <w:pStyle w:val="ListParagraph"/>
        <w:numPr>
          <w:ilvl w:val="2"/>
          <w:numId w:val="2"/>
        </w:numPr>
        <w:tabs>
          <w:tab w:pos="864" w:val="left" w:leader="none"/>
        </w:tabs>
        <w:spacing w:line="264" w:lineRule="auto" w:before="120" w:after="0"/>
        <w:ind w:left="864" w:right="308" w:hanging="720"/>
        <w:jc w:val="left"/>
        <w:rPr>
          <w:sz w:val="22"/>
        </w:rPr>
      </w:pPr>
      <w:r>
        <w:rPr>
          <w:color w:val="2C2F37"/>
          <w:sz w:val="22"/>
        </w:rPr>
        <w:t>It</w:t>
      </w:r>
      <w:r>
        <w:rPr>
          <w:color w:val="2C2F37"/>
          <w:spacing w:val="-2"/>
          <w:sz w:val="22"/>
        </w:rPr>
        <w:t> </w:t>
      </w:r>
      <w:r>
        <w:rPr>
          <w:color w:val="2C2F37"/>
          <w:sz w:val="22"/>
        </w:rPr>
        <w:t>is</w:t>
      </w:r>
      <w:r>
        <w:rPr>
          <w:color w:val="2C2F37"/>
          <w:spacing w:val="-2"/>
          <w:sz w:val="22"/>
        </w:rPr>
        <w:t> </w:t>
      </w:r>
      <w:r>
        <w:rPr>
          <w:color w:val="2C2F37"/>
          <w:sz w:val="22"/>
        </w:rPr>
        <w:t>unethical</w:t>
      </w:r>
      <w:r>
        <w:rPr>
          <w:color w:val="2C2F37"/>
          <w:spacing w:val="-5"/>
          <w:sz w:val="22"/>
        </w:rPr>
        <w:t> </w:t>
      </w:r>
      <w:r>
        <w:rPr>
          <w:color w:val="2C2F37"/>
          <w:sz w:val="22"/>
        </w:rPr>
        <w:t>and</w:t>
      </w:r>
      <w:r>
        <w:rPr>
          <w:color w:val="2C2F37"/>
          <w:spacing w:val="-4"/>
          <w:sz w:val="22"/>
        </w:rPr>
        <w:t> </w:t>
      </w:r>
      <w:r>
        <w:rPr>
          <w:color w:val="2C2F37"/>
          <w:sz w:val="22"/>
        </w:rPr>
        <w:t>unlawful</w:t>
      </w:r>
      <w:r>
        <w:rPr>
          <w:color w:val="2C2F37"/>
          <w:spacing w:val="-5"/>
          <w:sz w:val="22"/>
        </w:rPr>
        <w:t> </w:t>
      </w:r>
      <w:r>
        <w:rPr>
          <w:color w:val="2C2F37"/>
          <w:sz w:val="22"/>
        </w:rPr>
        <w:t>for</w:t>
      </w:r>
      <w:r>
        <w:rPr>
          <w:color w:val="2C2F37"/>
          <w:spacing w:val="-2"/>
          <w:sz w:val="22"/>
        </w:rPr>
        <w:t> </w:t>
      </w:r>
      <w:r>
        <w:rPr>
          <w:color w:val="2C2F37"/>
          <w:sz w:val="22"/>
        </w:rPr>
        <w:t>individuals</w:t>
      </w:r>
      <w:r>
        <w:rPr>
          <w:color w:val="2C2F37"/>
          <w:spacing w:val="-5"/>
          <w:sz w:val="22"/>
        </w:rPr>
        <w:t> </w:t>
      </w:r>
      <w:r>
        <w:rPr>
          <w:color w:val="2C2F37"/>
          <w:sz w:val="22"/>
        </w:rPr>
        <w:t>to</w:t>
      </w:r>
      <w:r>
        <w:rPr>
          <w:color w:val="2C2F37"/>
          <w:spacing w:val="-1"/>
          <w:sz w:val="22"/>
        </w:rPr>
        <w:t> </w:t>
      </w:r>
      <w:r>
        <w:rPr>
          <w:color w:val="2C2F37"/>
          <w:sz w:val="22"/>
        </w:rPr>
        <w:t>use</w:t>
      </w:r>
      <w:r>
        <w:rPr>
          <w:color w:val="2C2F37"/>
          <w:spacing w:val="-2"/>
          <w:sz w:val="22"/>
        </w:rPr>
        <w:t> </w:t>
      </w:r>
      <w:r>
        <w:rPr>
          <w:color w:val="2C2F37"/>
          <w:sz w:val="22"/>
        </w:rPr>
        <w:t>for</w:t>
      </w:r>
      <w:r>
        <w:rPr>
          <w:color w:val="2C2F37"/>
          <w:spacing w:val="-4"/>
          <w:sz w:val="22"/>
        </w:rPr>
        <w:t> </w:t>
      </w:r>
      <w:r>
        <w:rPr>
          <w:color w:val="2C2F37"/>
          <w:sz w:val="22"/>
        </w:rPr>
        <w:t>other</w:t>
      </w:r>
      <w:r>
        <w:rPr>
          <w:color w:val="2C2F37"/>
          <w:spacing w:val="-2"/>
          <w:sz w:val="22"/>
        </w:rPr>
        <w:t> </w:t>
      </w:r>
      <w:r>
        <w:rPr>
          <w:color w:val="2C2F37"/>
          <w:sz w:val="22"/>
        </w:rPr>
        <w:t>purposes</w:t>
      </w:r>
      <w:r>
        <w:rPr>
          <w:color w:val="2C2F37"/>
          <w:spacing w:val="-1"/>
          <w:sz w:val="22"/>
        </w:rPr>
        <w:t> </w:t>
      </w:r>
      <w:r>
        <w:rPr>
          <w:color w:val="2C2F37"/>
          <w:sz w:val="22"/>
        </w:rPr>
        <w:t>any</w:t>
      </w:r>
      <w:r>
        <w:rPr>
          <w:color w:val="2C2F37"/>
          <w:spacing w:val="-4"/>
          <w:sz w:val="22"/>
        </w:rPr>
        <w:t> </w:t>
      </w:r>
      <w:r>
        <w:rPr>
          <w:color w:val="2C2F37"/>
          <w:sz w:val="22"/>
        </w:rPr>
        <w:t>information</w:t>
      </w:r>
      <w:r>
        <w:rPr>
          <w:color w:val="2C2F37"/>
          <w:spacing w:val="-3"/>
          <w:sz w:val="22"/>
        </w:rPr>
        <w:t> </w:t>
      </w:r>
      <w:r>
        <w:rPr>
          <w:color w:val="2C2F37"/>
          <w:sz w:val="22"/>
        </w:rPr>
        <w:t>contained in applications, assessment, evaluation material, funding outcomes or other documentation</w:t>
      </w:r>
    </w:p>
    <w:p>
      <w:pPr>
        <w:pStyle w:val="ListParagraph"/>
        <w:spacing w:after="0" w:line="264" w:lineRule="auto"/>
        <w:jc w:val="left"/>
        <w:rPr>
          <w:sz w:val="22"/>
        </w:rPr>
        <w:sectPr>
          <w:pgSz w:w="11920" w:h="16850"/>
          <w:pgMar w:header="0" w:footer="671" w:top="960" w:bottom="860" w:left="1133" w:right="1133"/>
        </w:sectPr>
      </w:pPr>
    </w:p>
    <w:p>
      <w:pPr>
        <w:pStyle w:val="BodyText"/>
        <w:spacing w:before="32"/>
        <w:ind w:firstLine="0"/>
      </w:pPr>
      <w:r>
        <w:rPr>
          <w:color w:val="2C2F37"/>
        </w:rPr>
        <w:t>provided</w:t>
      </w:r>
      <w:r>
        <w:rPr>
          <w:color w:val="2C2F37"/>
          <w:spacing w:val="-6"/>
        </w:rPr>
        <w:t> </w:t>
      </w:r>
      <w:r>
        <w:rPr>
          <w:color w:val="2C2F37"/>
        </w:rPr>
        <w:t>to</w:t>
      </w:r>
      <w:r>
        <w:rPr>
          <w:color w:val="2C2F37"/>
          <w:spacing w:val="-4"/>
        </w:rPr>
        <w:t> </w:t>
      </w:r>
      <w:r>
        <w:rPr>
          <w:color w:val="2C2F37"/>
        </w:rPr>
        <w:t>them</w:t>
      </w:r>
      <w:r>
        <w:rPr>
          <w:color w:val="2C2F37"/>
          <w:spacing w:val="-2"/>
        </w:rPr>
        <w:t> </w:t>
      </w:r>
      <w:r>
        <w:rPr>
          <w:color w:val="2C2F37"/>
        </w:rPr>
        <w:t>by</w:t>
      </w:r>
      <w:r>
        <w:rPr>
          <w:color w:val="2C2F37"/>
          <w:spacing w:val="-3"/>
        </w:rPr>
        <w:t> </w:t>
      </w:r>
      <w:r>
        <w:rPr>
          <w:color w:val="2C2F37"/>
        </w:rPr>
        <w:t>the</w:t>
      </w:r>
      <w:r>
        <w:rPr>
          <w:color w:val="2C2F37"/>
          <w:spacing w:val="-4"/>
        </w:rPr>
        <w:t> ARC.</w:t>
      </w:r>
    </w:p>
    <w:p>
      <w:pPr>
        <w:pStyle w:val="ListParagraph"/>
        <w:numPr>
          <w:ilvl w:val="2"/>
          <w:numId w:val="2"/>
        </w:numPr>
        <w:tabs>
          <w:tab w:pos="864" w:val="left" w:leader="none"/>
        </w:tabs>
        <w:spacing w:line="264" w:lineRule="auto" w:before="146" w:after="0"/>
        <w:ind w:left="864" w:right="206" w:hanging="720"/>
        <w:jc w:val="left"/>
        <w:rPr>
          <w:sz w:val="22"/>
        </w:rPr>
      </w:pPr>
      <w:r>
        <w:rPr>
          <w:color w:val="2C2F37"/>
          <w:sz w:val="22"/>
        </w:rPr>
        <w:t>Under the ARC Act, one of the functions of the Board is to provide advice to the Minister on research</w:t>
      </w:r>
      <w:r>
        <w:rPr>
          <w:color w:val="2C2F37"/>
          <w:spacing w:val="-4"/>
          <w:sz w:val="22"/>
        </w:rPr>
        <w:t> </w:t>
      </w:r>
      <w:r>
        <w:rPr>
          <w:color w:val="2C2F37"/>
          <w:sz w:val="22"/>
        </w:rPr>
        <w:t>matters.</w:t>
      </w:r>
      <w:r>
        <w:rPr>
          <w:color w:val="2C2F37"/>
          <w:spacing w:val="-4"/>
          <w:sz w:val="22"/>
        </w:rPr>
        <w:t> </w:t>
      </w:r>
      <w:r>
        <w:rPr>
          <w:color w:val="2C2F37"/>
          <w:sz w:val="22"/>
        </w:rPr>
        <w:t>In</w:t>
      </w:r>
      <w:r>
        <w:rPr>
          <w:color w:val="2C2F37"/>
          <w:spacing w:val="-2"/>
          <w:sz w:val="22"/>
        </w:rPr>
        <w:t> </w:t>
      </w:r>
      <w:r>
        <w:rPr>
          <w:color w:val="2C2F37"/>
          <w:sz w:val="22"/>
        </w:rPr>
        <w:t>preparing</w:t>
      </w:r>
      <w:r>
        <w:rPr>
          <w:color w:val="2C2F37"/>
          <w:spacing w:val="-2"/>
          <w:sz w:val="22"/>
        </w:rPr>
        <w:t> </w:t>
      </w:r>
      <w:r>
        <w:rPr>
          <w:color w:val="2C2F37"/>
          <w:sz w:val="22"/>
        </w:rPr>
        <w:t>advice</w:t>
      </w:r>
      <w:r>
        <w:rPr>
          <w:color w:val="2C2F37"/>
          <w:spacing w:val="-1"/>
          <w:sz w:val="22"/>
        </w:rPr>
        <w:t> </w:t>
      </w:r>
      <w:r>
        <w:rPr>
          <w:color w:val="2C2F37"/>
          <w:sz w:val="22"/>
        </w:rPr>
        <w:t>for</w:t>
      </w:r>
      <w:r>
        <w:rPr>
          <w:color w:val="2C2F37"/>
          <w:spacing w:val="-3"/>
          <w:sz w:val="22"/>
        </w:rPr>
        <w:t> </w:t>
      </w:r>
      <w:r>
        <w:rPr>
          <w:color w:val="2C2F37"/>
          <w:sz w:val="22"/>
        </w:rPr>
        <w:t>the</w:t>
      </w:r>
      <w:r>
        <w:rPr>
          <w:color w:val="2C2F37"/>
          <w:spacing w:val="-3"/>
          <w:sz w:val="22"/>
        </w:rPr>
        <w:t> </w:t>
      </w:r>
      <w:r>
        <w:rPr>
          <w:color w:val="2C2F37"/>
          <w:sz w:val="22"/>
        </w:rPr>
        <w:t>Minister,</w:t>
      </w:r>
      <w:r>
        <w:rPr>
          <w:color w:val="2C2F37"/>
          <w:spacing w:val="-5"/>
          <w:sz w:val="22"/>
        </w:rPr>
        <w:t> </w:t>
      </w:r>
      <w:r>
        <w:rPr>
          <w:color w:val="2C2F37"/>
          <w:sz w:val="22"/>
        </w:rPr>
        <w:t>the</w:t>
      </w:r>
      <w:r>
        <w:rPr>
          <w:color w:val="2C2F37"/>
          <w:spacing w:val="-1"/>
          <w:sz w:val="22"/>
        </w:rPr>
        <w:t> </w:t>
      </w:r>
      <w:r>
        <w:rPr>
          <w:color w:val="2C2F37"/>
          <w:sz w:val="22"/>
        </w:rPr>
        <w:t>ARC</w:t>
      </w:r>
      <w:r>
        <w:rPr>
          <w:color w:val="2C2F37"/>
          <w:spacing w:val="-3"/>
          <w:sz w:val="22"/>
        </w:rPr>
        <w:t> </w:t>
      </w:r>
      <w:r>
        <w:rPr>
          <w:color w:val="2C2F37"/>
          <w:sz w:val="22"/>
        </w:rPr>
        <w:t>consults</w:t>
      </w:r>
      <w:r>
        <w:rPr>
          <w:color w:val="2C2F37"/>
          <w:spacing w:val="-3"/>
          <w:sz w:val="22"/>
        </w:rPr>
        <w:t> </w:t>
      </w:r>
      <w:r>
        <w:rPr>
          <w:color w:val="2C2F37"/>
          <w:sz w:val="22"/>
        </w:rPr>
        <w:t>widely</w:t>
      </w:r>
      <w:r>
        <w:rPr>
          <w:color w:val="2C2F37"/>
          <w:spacing w:val="-1"/>
          <w:sz w:val="22"/>
        </w:rPr>
        <w:t> </w:t>
      </w:r>
      <w:r>
        <w:rPr>
          <w:color w:val="2C2F37"/>
          <w:sz w:val="22"/>
        </w:rPr>
        <w:t>and</w:t>
      </w:r>
      <w:r>
        <w:rPr>
          <w:color w:val="2C2F37"/>
          <w:spacing w:val="-2"/>
          <w:sz w:val="22"/>
        </w:rPr>
        <w:t> </w:t>
      </w:r>
      <w:r>
        <w:rPr>
          <w:color w:val="2C2F37"/>
          <w:sz w:val="22"/>
        </w:rPr>
        <w:t>often</w:t>
      </w:r>
      <w:r>
        <w:rPr>
          <w:color w:val="2C2F37"/>
          <w:spacing w:val="-5"/>
          <w:sz w:val="22"/>
        </w:rPr>
        <w:t> </w:t>
      </w:r>
      <w:r>
        <w:rPr>
          <w:color w:val="2C2F37"/>
          <w:sz w:val="22"/>
        </w:rPr>
        <w:t>enters into public consultation on issues relevant to its responsibilities. The Board’s advice to the Minister remains confidential, unless advised otherwise by the ARC.</w:t>
      </w:r>
    </w:p>
    <w:p>
      <w:pPr>
        <w:pStyle w:val="ListParagraph"/>
        <w:numPr>
          <w:ilvl w:val="2"/>
          <w:numId w:val="2"/>
        </w:numPr>
        <w:tabs>
          <w:tab w:pos="864" w:val="left" w:leader="none"/>
        </w:tabs>
        <w:spacing w:line="240" w:lineRule="auto" w:before="120" w:after="0"/>
        <w:ind w:left="864" w:right="0" w:hanging="720"/>
        <w:jc w:val="left"/>
        <w:rPr>
          <w:sz w:val="22"/>
        </w:rPr>
      </w:pPr>
      <w:r>
        <w:rPr>
          <w:color w:val="2C2F37"/>
          <w:sz w:val="22"/>
        </w:rPr>
        <w:t>This</w:t>
      </w:r>
      <w:r>
        <w:rPr>
          <w:color w:val="2C2F37"/>
          <w:spacing w:val="-6"/>
          <w:sz w:val="22"/>
        </w:rPr>
        <w:t> </w:t>
      </w:r>
      <w:r>
        <w:rPr>
          <w:color w:val="2C2F37"/>
          <w:sz w:val="22"/>
        </w:rPr>
        <w:t>policy</w:t>
      </w:r>
      <w:r>
        <w:rPr>
          <w:color w:val="2C2F37"/>
          <w:spacing w:val="-4"/>
          <w:sz w:val="22"/>
        </w:rPr>
        <w:t> </w:t>
      </w:r>
      <w:r>
        <w:rPr>
          <w:color w:val="2C2F37"/>
          <w:sz w:val="22"/>
        </w:rPr>
        <w:t>should</w:t>
      </w:r>
      <w:r>
        <w:rPr>
          <w:color w:val="2C2F37"/>
          <w:spacing w:val="-6"/>
          <w:sz w:val="22"/>
        </w:rPr>
        <w:t> </w:t>
      </w:r>
      <w:r>
        <w:rPr>
          <w:color w:val="2C2F37"/>
          <w:sz w:val="22"/>
        </w:rPr>
        <w:t>be</w:t>
      </w:r>
      <w:r>
        <w:rPr>
          <w:color w:val="2C2F37"/>
          <w:spacing w:val="-4"/>
          <w:sz w:val="22"/>
        </w:rPr>
        <w:t> </w:t>
      </w:r>
      <w:r>
        <w:rPr>
          <w:color w:val="2C2F37"/>
          <w:sz w:val="22"/>
        </w:rPr>
        <w:t>read</w:t>
      </w:r>
      <w:r>
        <w:rPr>
          <w:color w:val="2C2F37"/>
          <w:spacing w:val="-4"/>
          <w:sz w:val="22"/>
        </w:rPr>
        <w:t> </w:t>
      </w:r>
      <w:r>
        <w:rPr>
          <w:color w:val="2C2F37"/>
          <w:sz w:val="22"/>
        </w:rPr>
        <w:t>in</w:t>
      </w:r>
      <w:r>
        <w:rPr>
          <w:color w:val="2C2F37"/>
          <w:spacing w:val="-5"/>
          <w:sz w:val="22"/>
        </w:rPr>
        <w:t> </w:t>
      </w:r>
      <w:r>
        <w:rPr>
          <w:color w:val="2C2F37"/>
          <w:sz w:val="22"/>
        </w:rPr>
        <w:t>conjunction</w:t>
      </w:r>
      <w:r>
        <w:rPr>
          <w:color w:val="2C2F37"/>
          <w:spacing w:val="-5"/>
          <w:sz w:val="22"/>
        </w:rPr>
        <w:t> </w:t>
      </w:r>
      <w:r>
        <w:rPr>
          <w:color w:val="2C2F37"/>
          <w:sz w:val="22"/>
        </w:rPr>
        <w:t>with</w:t>
      </w:r>
      <w:r>
        <w:rPr>
          <w:color w:val="2C2F37"/>
          <w:spacing w:val="-4"/>
          <w:sz w:val="22"/>
        </w:rPr>
        <w:t> </w:t>
      </w:r>
      <w:r>
        <w:rPr>
          <w:color w:val="2C2F37"/>
          <w:sz w:val="22"/>
        </w:rPr>
        <w:t>any</w:t>
      </w:r>
      <w:r>
        <w:rPr>
          <w:color w:val="2C2F37"/>
          <w:spacing w:val="-3"/>
          <w:sz w:val="22"/>
        </w:rPr>
        <w:t> </w:t>
      </w:r>
      <w:r>
        <w:rPr>
          <w:color w:val="2C2F37"/>
          <w:sz w:val="22"/>
        </w:rPr>
        <w:t>relevant</w:t>
      </w:r>
      <w:r>
        <w:rPr>
          <w:color w:val="2C2F37"/>
          <w:spacing w:val="-4"/>
          <w:sz w:val="22"/>
        </w:rPr>
        <w:t> </w:t>
      </w:r>
      <w:r>
        <w:rPr>
          <w:color w:val="2C2F37"/>
          <w:sz w:val="22"/>
        </w:rPr>
        <w:t>business</w:t>
      </w:r>
      <w:r>
        <w:rPr>
          <w:color w:val="2C2F37"/>
          <w:spacing w:val="-6"/>
          <w:sz w:val="22"/>
        </w:rPr>
        <w:t> </w:t>
      </w:r>
      <w:r>
        <w:rPr>
          <w:color w:val="2C2F37"/>
          <w:sz w:val="22"/>
        </w:rPr>
        <w:t>area</w:t>
      </w:r>
      <w:r>
        <w:rPr>
          <w:color w:val="2C2F37"/>
          <w:spacing w:val="-5"/>
          <w:sz w:val="22"/>
        </w:rPr>
        <w:t> </w:t>
      </w:r>
      <w:r>
        <w:rPr>
          <w:color w:val="2C2F37"/>
          <w:spacing w:val="-2"/>
          <w:sz w:val="22"/>
        </w:rPr>
        <w:t>documentation.</w:t>
      </w:r>
    </w:p>
    <w:p>
      <w:pPr>
        <w:pStyle w:val="BodyText"/>
        <w:spacing w:before="39"/>
        <w:ind w:left="0" w:firstLine="0"/>
      </w:pPr>
    </w:p>
    <w:p>
      <w:pPr>
        <w:pStyle w:val="Heading1"/>
        <w:numPr>
          <w:ilvl w:val="0"/>
          <w:numId w:val="2"/>
        </w:numPr>
        <w:tabs>
          <w:tab w:pos="536" w:val="left" w:leader="none"/>
        </w:tabs>
        <w:spacing w:line="240" w:lineRule="auto" w:before="0" w:after="0"/>
        <w:ind w:left="536" w:right="0" w:hanging="392"/>
        <w:jc w:val="left"/>
      </w:pPr>
      <w:bookmarkStart w:name="_bookmark30" w:id="31"/>
      <w:bookmarkEnd w:id="31"/>
      <w:r>
        <w:rPr/>
      </w:r>
      <w:r>
        <w:rPr>
          <w:color w:val="170E39"/>
        </w:rPr>
        <w:t>Public</w:t>
      </w:r>
      <w:r>
        <w:rPr>
          <w:color w:val="170E39"/>
          <w:spacing w:val="-8"/>
        </w:rPr>
        <w:t> </w:t>
      </w:r>
      <w:r>
        <w:rPr>
          <w:color w:val="170E39"/>
        </w:rPr>
        <w:t>Interest</w:t>
      </w:r>
      <w:r>
        <w:rPr>
          <w:color w:val="170E39"/>
          <w:spacing w:val="-7"/>
        </w:rPr>
        <w:t> </w:t>
      </w:r>
      <w:r>
        <w:rPr>
          <w:color w:val="170E39"/>
          <w:spacing w:val="-2"/>
        </w:rPr>
        <w:t>Disclosure</w:t>
      </w:r>
    </w:p>
    <w:p>
      <w:pPr>
        <w:pStyle w:val="BodyText"/>
        <w:spacing w:before="7"/>
        <w:ind w:left="0" w:firstLine="0"/>
        <w:rPr>
          <w:rFonts w:ascii="Cambria"/>
          <w:sz w:val="3"/>
        </w:rPr>
      </w:pPr>
      <w:r>
        <w:rPr>
          <w:rFonts w:ascii="Cambria"/>
          <w:sz w:val="3"/>
        </w:rPr>
        <mc:AlternateContent>
          <mc:Choice Requires="wps">
            <w:drawing>
              <wp:anchor distT="0" distB="0" distL="0" distR="0" allowOverlap="1" layoutInCell="1" locked="0" behindDoc="1" simplePos="0" relativeHeight="487592960">
                <wp:simplePos x="0" y="0"/>
                <wp:positionH relativeFrom="page">
                  <wp:posOffset>792784</wp:posOffset>
                </wp:positionH>
                <wp:positionV relativeFrom="paragraph">
                  <wp:posOffset>42640</wp:posOffset>
                </wp:positionV>
                <wp:extent cx="5978525" cy="2794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78525" cy="27940"/>
                        </a:xfrm>
                        <a:custGeom>
                          <a:avLst/>
                          <a:gdLst/>
                          <a:ahLst/>
                          <a:cxnLst/>
                          <a:rect l="l" t="t" r="r" b="b"/>
                          <a:pathLst>
                            <a:path w="5978525" h="27940">
                              <a:moveTo>
                                <a:pt x="5978398" y="0"/>
                              </a:moveTo>
                              <a:lnTo>
                                <a:pt x="0" y="0"/>
                              </a:lnTo>
                              <a:lnTo>
                                <a:pt x="0" y="27431"/>
                              </a:lnTo>
                              <a:lnTo>
                                <a:pt x="5978398" y="27431"/>
                              </a:lnTo>
                              <a:lnTo>
                                <a:pt x="5978398"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3575pt;width:470.74pt;height:2.16pt;mso-position-horizontal-relative:page;mso-position-vertical-relative:paragraph;z-index:-15723520;mso-wrap-distance-left:0;mso-wrap-distance-right:0" id="docshape12" filled="true" fillcolor="#170e39" stroked="false">
                <v:fill type="solid"/>
                <w10:wrap type="topAndBottom"/>
              </v:rect>
            </w:pict>
          </mc:Fallback>
        </mc:AlternateContent>
      </w:r>
    </w:p>
    <w:p>
      <w:pPr>
        <w:pStyle w:val="BodyText"/>
        <w:spacing w:line="264" w:lineRule="auto" w:before="121"/>
        <w:ind w:left="144" w:right="152" w:firstLine="0"/>
      </w:pPr>
      <w:r>
        <w:rPr>
          <w:color w:val="2C2F37"/>
        </w:rPr>
        <w:t>The </w:t>
      </w:r>
      <w:r>
        <w:rPr>
          <w:i/>
          <w:color w:val="2C2F37"/>
        </w:rPr>
        <w:t>Public Interest Disclosure Act 2013 </w:t>
      </w:r>
      <w:r>
        <w:rPr>
          <w:color w:val="2C2F37"/>
        </w:rPr>
        <w:t>(the PID Act) facilitates disclosure and investigation of wrongdoing and maladministration in the Commonwealth public sector. The ARC encourages and supports</w:t>
      </w:r>
      <w:r>
        <w:rPr>
          <w:color w:val="2C2F37"/>
          <w:spacing w:val="-1"/>
        </w:rPr>
        <w:t> </w:t>
      </w:r>
      <w:r>
        <w:rPr>
          <w:color w:val="2C2F37"/>
        </w:rPr>
        <w:t>the</w:t>
      </w:r>
      <w:r>
        <w:rPr>
          <w:color w:val="2C2F37"/>
          <w:spacing w:val="-1"/>
        </w:rPr>
        <w:t> </w:t>
      </w:r>
      <w:r>
        <w:rPr>
          <w:color w:val="2C2F37"/>
        </w:rPr>
        <w:t>reporting</w:t>
      </w:r>
      <w:r>
        <w:rPr>
          <w:color w:val="2C2F37"/>
          <w:spacing w:val="-4"/>
        </w:rPr>
        <w:t> </w:t>
      </w:r>
      <w:r>
        <w:rPr>
          <w:color w:val="2C2F37"/>
        </w:rPr>
        <w:t>of</w:t>
      </w:r>
      <w:r>
        <w:rPr>
          <w:color w:val="2C2F37"/>
          <w:spacing w:val="-3"/>
        </w:rPr>
        <w:t> </w:t>
      </w:r>
      <w:r>
        <w:rPr>
          <w:color w:val="2C2F37"/>
        </w:rPr>
        <w:t>wrongdoing</w:t>
      </w:r>
      <w:r>
        <w:rPr>
          <w:color w:val="2C2F37"/>
          <w:spacing w:val="-2"/>
        </w:rPr>
        <w:t> </w:t>
      </w:r>
      <w:r>
        <w:rPr>
          <w:color w:val="2C2F37"/>
        </w:rPr>
        <w:t>by</w:t>
      </w:r>
      <w:r>
        <w:rPr>
          <w:color w:val="2C2F37"/>
          <w:spacing w:val="-1"/>
        </w:rPr>
        <w:t> </w:t>
      </w:r>
      <w:r>
        <w:rPr>
          <w:color w:val="2C2F37"/>
        </w:rPr>
        <w:t>public</w:t>
      </w:r>
      <w:r>
        <w:rPr>
          <w:color w:val="2C2F37"/>
          <w:spacing w:val="-1"/>
        </w:rPr>
        <w:t> </w:t>
      </w:r>
      <w:r>
        <w:rPr>
          <w:color w:val="2C2F37"/>
        </w:rPr>
        <w:t>officials</w:t>
      </w:r>
      <w:r>
        <w:rPr>
          <w:color w:val="2C2F37"/>
          <w:spacing w:val="-1"/>
        </w:rPr>
        <w:t> </w:t>
      </w:r>
      <w:r>
        <w:rPr>
          <w:color w:val="2C2F37"/>
        </w:rPr>
        <w:t>in</w:t>
      </w:r>
      <w:r>
        <w:rPr>
          <w:color w:val="2C2F37"/>
          <w:spacing w:val="-3"/>
        </w:rPr>
        <w:t> </w:t>
      </w:r>
      <w:r>
        <w:rPr>
          <w:color w:val="2C2F37"/>
        </w:rPr>
        <w:t>accordance</w:t>
      </w:r>
      <w:r>
        <w:rPr>
          <w:color w:val="2C2F37"/>
          <w:spacing w:val="-3"/>
        </w:rPr>
        <w:t> </w:t>
      </w:r>
      <w:r>
        <w:rPr>
          <w:color w:val="2C2F37"/>
        </w:rPr>
        <w:t>with</w:t>
      </w:r>
      <w:r>
        <w:rPr>
          <w:color w:val="2C2F37"/>
          <w:spacing w:val="-3"/>
        </w:rPr>
        <w:t> </w:t>
      </w:r>
      <w:r>
        <w:rPr>
          <w:color w:val="2C2F37"/>
        </w:rPr>
        <w:t>the</w:t>
      </w:r>
      <w:r>
        <w:rPr>
          <w:color w:val="2C2F37"/>
          <w:spacing w:val="-3"/>
        </w:rPr>
        <w:t> </w:t>
      </w:r>
      <w:r>
        <w:rPr>
          <w:color w:val="2C2F37"/>
        </w:rPr>
        <w:t>PID Act.</w:t>
      </w:r>
      <w:r>
        <w:rPr>
          <w:color w:val="2C2F37"/>
          <w:spacing w:val="-1"/>
        </w:rPr>
        <w:t> </w:t>
      </w:r>
      <w:r>
        <w:rPr>
          <w:color w:val="2C2F37"/>
        </w:rPr>
        <w:t>A</w:t>
      </w:r>
      <w:r>
        <w:rPr>
          <w:color w:val="2C2F37"/>
          <w:spacing w:val="-1"/>
        </w:rPr>
        <w:t> </w:t>
      </w:r>
      <w:r>
        <w:rPr>
          <w:color w:val="2C2F37"/>
        </w:rPr>
        <w:t>public</w:t>
      </w:r>
      <w:r>
        <w:rPr>
          <w:color w:val="2C2F37"/>
          <w:spacing w:val="-3"/>
        </w:rPr>
        <w:t> </w:t>
      </w:r>
      <w:r>
        <w:rPr>
          <w:color w:val="2C2F37"/>
        </w:rPr>
        <w:t>official can disclose information that they believe on reasonable grounds tends to show ‘disclosable conduct’.</w:t>
      </w:r>
    </w:p>
    <w:p>
      <w:pPr>
        <w:spacing w:before="120"/>
        <w:ind w:left="144" w:right="0" w:firstLine="0"/>
        <w:jc w:val="left"/>
        <w:rPr>
          <w:sz w:val="22"/>
        </w:rPr>
      </w:pPr>
      <w:r>
        <w:rPr>
          <w:color w:val="2C2F37"/>
          <w:sz w:val="22"/>
        </w:rPr>
        <w:t>The</w:t>
      </w:r>
      <w:r>
        <w:rPr>
          <w:color w:val="2C2F37"/>
          <w:spacing w:val="-5"/>
          <w:sz w:val="22"/>
        </w:rPr>
        <w:t> </w:t>
      </w:r>
      <w:r>
        <w:rPr>
          <w:color w:val="2C2F37"/>
          <w:sz w:val="22"/>
        </w:rPr>
        <w:t>ARC</w:t>
      </w:r>
      <w:r>
        <w:rPr>
          <w:color w:val="2C2F37"/>
          <w:spacing w:val="-6"/>
          <w:sz w:val="22"/>
        </w:rPr>
        <w:t> </w:t>
      </w:r>
      <w:r>
        <w:rPr>
          <w:color w:val="2C2F37"/>
          <w:sz w:val="22"/>
        </w:rPr>
        <w:t>PID</w:t>
      </w:r>
      <w:r>
        <w:rPr>
          <w:color w:val="2C2F37"/>
          <w:spacing w:val="-2"/>
          <w:sz w:val="22"/>
        </w:rPr>
        <w:t> </w:t>
      </w:r>
      <w:r>
        <w:rPr>
          <w:color w:val="2C2F37"/>
          <w:sz w:val="22"/>
        </w:rPr>
        <w:t>policy</w:t>
      </w:r>
      <w:r>
        <w:rPr>
          <w:color w:val="2C2F37"/>
          <w:spacing w:val="-3"/>
          <w:sz w:val="22"/>
        </w:rPr>
        <w:t> </w:t>
      </w:r>
      <w:r>
        <w:rPr>
          <w:color w:val="2C2F37"/>
          <w:sz w:val="22"/>
        </w:rPr>
        <w:t>is</w:t>
      </w:r>
      <w:r>
        <w:rPr>
          <w:color w:val="2C2F37"/>
          <w:spacing w:val="-5"/>
          <w:sz w:val="22"/>
        </w:rPr>
        <w:t> </w:t>
      </w:r>
      <w:r>
        <w:rPr>
          <w:color w:val="2C2F37"/>
          <w:sz w:val="22"/>
        </w:rPr>
        <w:t>accessible</w:t>
      </w:r>
      <w:r>
        <w:rPr>
          <w:color w:val="2C2F37"/>
          <w:spacing w:val="-3"/>
          <w:sz w:val="22"/>
        </w:rPr>
        <w:t> </w:t>
      </w:r>
      <w:r>
        <w:rPr>
          <w:color w:val="2C2F37"/>
          <w:sz w:val="22"/>
        </w:rPr>
        <w:t>at</w:t>
      </w:r>
      <w:r>
        <w:rPr>
          <w:color w:val="2C2F37"/>
          <w:spacing w:val="-3"/>
          <w:sz w:val="22"/>
        </w:rPr>
        <w:t> </w:t>
      </w:r>
      <w:hyperlink r:id="rId14">
        <w:r>
          <w:rPr>
            <w:color w:val="0462C1"/>
            <w:sz w:val="22"/>
            <w:u w:val="single" w:color="0462C1"/>
          </w:rPr>
          <w:t>The</w:t>
        </w:r>
        <w:r>
          <w:rPr>
            <w:color w:val="0462C1"/>
            <w:spacing w:val="-5"/>
            <w:sz w:val="22"/>
            <w:u w:val="single" w:color="0462C1"/>
          </w:rPr>
          <w:t> </w:t>
        </w:r>
        <w:r>
          <w:rPr>
            <w:i/>
            <w:color w:val="0462C1"/>
            <w:sz w:val="22"/>
            <w:u w:val="single" w:color="0462C1"/>
          </w:rPr>
          <w:t>Public</w:t>
        </w:r>
        <w:r>
          <w:rPr>
            <w:i/>
            <w:color w:val="0462C1"/>
            <w:spacing w:val="-3"/>
            <w:sz w:val="22"/>
            <w:u w:val="single" w:color="0462C1"/>
          </w:rPr>
          <w:t> </w:t>
        </w:r>
        <w:r>
          <w:rPr>
            <w:i/>
            <w:color w:val="0462C1"/>
            <w:sz w:val="22"/>
            <w:u w:val="single" w:color="0462C1"/>
          </w:rPr>
          <w:t>Interest</w:t>
        </w:r>
        <w:r>
          <w:rPr>
            <w:i/>
            <w:color w:val="0462C1"/>
            <w:spacing w:val="-4"/>
            <w:sz w:val="22"/>
            <w:u w:val="single" w:color="0462C1"/>
          </w:rPr>
          <w:t> </w:t>
        </w:r>
        <w:r>
          <w:rPr>
            <w:i/>
            <w:color w:val="0462C1"/>
            <w:sz w:val="22"/>
            <w:u w:val="single" w:color="0462C1"/>
          </w:rPr>
          <w:t>Disclosure</w:t>
        </w:r>
        <w:r>
          <w:rPr>
            <w:i/>
            <w:color w:val="0462C1"/>
            <w:spacing w:val="-2"/>
            <w:sz w:val="22"/>
            <w:u w:val="single" w:color="0462C1"/>
          </w:rPr>
          <w:t> </w:t>
        </w:r>
        <w:r>
          <w:rPr>
            <w:i/>
            <w:color w:val="0462C1"/>
            <w:sz w:val="22"/>
            <w:u w:val="single" w:color="0462C1"/>
          </w:rPr>
          <w:t>Act</w:t>
        </w:r>
        <w:r>
          <w:rPr>
            <w:i/>
            <w:color w:val="0462C1"/>
            <w:spacing w:val="-5"/>
            <w:sz w:val="22"/>
            <w:u w:val="single" w:color="0462C1"/>
          </w:rPr>
          <w:t> </w:t>
        </w:r>
        <w:r>
          <w:rPr>
            <w:i/>
            <w:color w:val="0462C1"/>
            <w:sz w:val="22"/>
            <w:u w:val="single" w:color="0462C1"/>
          </w:rPr>
          <w:t>2013</w:t>
        </w:r>
        <w:r>
          <w:rPr>
            <w:i/>
            <w:color w:val="0462C1"/>
            <w:spacing w:val="-4"/>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Australian</w:t>
        </w:r>
        <w:r>
          <w:rPr>
            <w:color w:val="0462C1"/>
            <w:spacing w:val="-4"/>
            <w:sz w:val="22"/>
            <w:u w:val="single" w:color="0462C1"/>
          </w:rPr>
          <w:t> </w:t>
        </w:r>
        <w:r>
          <w:rPr>
            <w:color w:val="0462C1"/>
            <w:sz w:val="22"/>
            <w:u w:val="single" w:color="0462C1"/>
          </w:rPr>
          <w:t>Research</w:t>
        </w:r>
        <w:r>
          <w:rPr>
            <w:color w:val="0462C1"/>
            <w:spacing w:val="-2"/>
            <w:sz w:val="22"/>
            <w:u w:val="single" w:color="0462C1"/>
          </w:rPr>
          <w:t> Council</w:t>
        </w:r>
      </w:hyperlink>
    </w:p>
    <w:p>
      <w:pPr>
        <w:pStyle w:val="BodyText"/>
        <w:spacing w:before="39"/>
        <w:ind w:left="0" w:firstLine="0"/>
      </w:pPr>
    </w:p>
    <w:p>
      <w:pPr>
        <w:pStyle w:val="Heading1"/>
        <w:numPr>
          <w:ilvl w:val="0"/>
          <w:numId w:val="2"/>
        </w:numPr>
        <w:tabs>
          <w:tab w:pos="536" w:val="left" w:leader="none"/>
        </w:tabs>
        <w:spacing w:line="240" w:lineRule="auto" w:before="0" w:after="0"/>
        <w:ind w:left="536" w:right="0" w:hanging="392"/>
        <w:jc w:val="left"/>
      </w:pPr>
      <w:bookmarkStart w:name="_bookmark31" w:id="32"/>
      <w:bookmarkEnd w:id="32"/>
      <w:r>
        <w:rPr/>
      </w:r>
      <w:r>
        <w:rPr>
          <w:color w:val="170E39"/>
        </w:rPr>
        <w:t>Interacting</w:t>
      </w:r>
      <w:r>
        <w:rPr>
          <w:color w:val="170E39"/>
          <w:spacing w:val="-10"/>
        </w:rPr>
        <w:t> </w:t>
      </w:r>
      <w:r>
        <w:rPr>
          <w:color w:val="170E39"/>
        </w:rPr>
        <w:t>legislation,</w:t>
      </w:r>
      <w:r>
        <w:rPr>
          <w:color w:val="170E39"/>
          <w:spacing w:val="-9"/>
        </w:rPr>
        <w:t> </w:t>
      </w:r>
      <w:r>
        <w:rPr>
          <w:color w:val="170E39"/>
        </w:rPr>
        <w:t>policies</w:t>
      </w:r>
      <w:r>
        <w:rPr>
          <w:color w:val="170E39"/>
          <w:spacing w:val="-8"/>
        </w:rPr>
        <w:t> </w:t>
      </w:r>
      <w:r>
        <w:rPr>
          <w:color w:val="170E39"/>
        </w:rPr>
        <w:t>and</w:t>
      </w:r>
      <w:r>
        <w:rPr>
          <w:color w:val="170E39"/>
          <w:spacing w:val="-8"/>
        </w:rPr>
        <w:t> </w:t>
      </w:r>
      <w:r>
        <w:rPr>
          <w:color w:val="170E39"/>
          <w:spacing w:val="-2"/>
        </w:rPr>
        <w:t>documentation</w:t>
      </w:r>
    </w:p>
    <w:p>
      <w:pPr>
        <w:pStyle w:val="BodyText"/>
        <w:spacing w:before="8"/>
        <w:ind w:left="0" w:firstLine="0"/>
        <w:rPr>
          <w:rFonts w:ascii="Cambria"/>
          <w:sz w:val="3"/>
        </w:rPr>
      </w:pPr>
      <w:r>
        <w:rPr>
          <w:rFonts w:ascii="Cambria"/>
          <w:sz w:val="3"/>
        </w:rPr>
        <mc:AlternateContent>
          <mc:Choice Requires="wps">
            <w:drawing>
              <wp:anchor distT="0" distB="0" distL="0" distR="0" allowOverlap="1" layoutInCell="1" locked="0" behindDoc="1" simplePos="0" relativeHeight="487593472">
                <wp:simplePos x="0" y="0"/>
                <wp:positionH relativeFrom="page">
                  <wp:posOffset>792784</wp:posOffset>
                </wp:positionH>
                <wp:positionV relativeFrom="paragraph">
                  <wp:posOffset>42738</wp:posOffset>
                </wp:positionV>
                <wp:extent cx="5978525" cy="2794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78525" cy="27940"/>
                        </a:xfrm>
                        <a:custGeom>
                          <a:avLst/>
                          <a:gdLst/>
                          <a:ahLst/>
                          <a:cxnLst/>
                          <a:rect l="l" t="t" r="r" b="b"/>
                          <a:pathLst>
                            <a:path w="5978525" h="27940">
                              <a:moveTo>
                                <a:pt x="5978398" y="0"/>
                              </a:moveTo>
                              <a:lnTo>
                                <a:pt x="0" y="0"/>
                              </a:lnTo>
                              <a:lnTo>
                                <a:pt x="0" y="27431"/>
                              </a:lnTo>
                              <a:lnTo>
                                <a:pt x="5978398" y="27431"/>
                              </a:lnTo>
                              <a:lnTo>
                                <a:pt x="5978398"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365234pt;width:470.74pt;height:2.16pt;mso-position-horizontal-relative:page;mso-position-vertical-relative:paragraph;z-index:-15723008;mso-wrap-distance-left:0;mso-wrap-distance-right:0" id="docshape13" filled="true" fillcolor="#170e39" stroked="false">
                <v:fill type="solid"/>
                <w10:wrap type="topAndBottom"/>
              </v:rect>
            </w:pict>
          </mc:Fallback>
        </mc:AlternateContent>
      </w:r>
    </w:p>
    <w:p>
      <w:pPr>
        <w:pStyle w:val="BodyText"/>
        <w:spacing w:before="121"/>
        <w:ind w:left="144" w:firstLine="0"/>
      </w:pPr>
      <w:r>
        <w:rPr>
          <w:color w:val="2C2F37"/>
        </w:rPr>
        <w:t>The</w:t>
      </w:r>
      <w:r>
        <w:rPr>
          <w:color w:val="2C2F37"/>
          <w:spacing w:val="-6"/>
        </w:rPr>
        <w:t> </w:t>
      </w:r>
      <w:r>
        <w:rPr>
          <w:color w:val="2C2F37"/>
        </w:rPr>
        <w:t>following</w:t>
      </w:r>
      <w:r>
        <w:rPr>
          <w:color w:val="2C2F37"/>
          <w:spacing w:val="-5"/>
        </w:rPr>
        <w:t> </w:t>
      </w:r>
      <w:r>
        <w:rPr>
          <w:color w:val="2C2F37"/>
        </w:rPr>
        <w:t>is</w:t>
      </w:r>
      <w:r>
        <w:rPr>
          <w:color w:val="2C2F37"/>
          <w:spacing w:val="-4"/>
        </w:rPr>
        <w:t> </w:t>
      </w:r>
      <w:r>
        <w:rPr>
          <w:color w:val="2C2F37"/>
        </w:rPr>
        <w:t>a</w:t>
      </w:r>
      <w:r>
        <w:rPr>
          <w:color w:val="2C2F37"/>
          <w:spacing w:val="-3"/>
        </w:rPr>
        <w:t> </w:t>
      </w:r>
      <w:r>
        <w:rPr>
          <w:color w:val="2C2F37"/>
        </w:rPr>
        <w:t>list</w:t>
      </w:r>
      <w:r>
        <w:rPr>
          <w:color w:val="2C2F37"/>
          <w:spacing w:val="-6"/>
        </w:rPr>
        <w:t> </w:t>
      </w:r>
      <w:r>
        <w:rPr>
          <w:color w:val="2C2F37"/>
        </w:rPr>
        <w:t>of</w:t>
      </w:r>
      <w:r>
        <w:rPr>
          <w:color w:val="2C2F37"/>
          <w:spacing w:val="-3"/>
        </w:rPr>
        <w:t> </w:t>
      </w:r>
      <w:r>
        <w:rPr>
          <w:color w:val="2C2F37"/>
        </w:rPr>
        <w:t>legislation,</w:t>
      </w:r>
      <w:r>
        <w:rPr>
          <w:color w:val="2C2F37"/>
          <w:spacing w:val="-4"/>
        </w:rPr>
        <w:t> </w:t>
      </w:r>
      <w:r>
        <w:rPr>
          <w:color w:val="2C2F37"/>
        </w:rPr>
        <w:t>policies,</w:t>
      </w:r>
      <w:r>
        <w:rPr>
          <w:color w:val="2C2F37"/>
          <w:spacing w:val="-3"/>
        </w:rPr>
        <w:t> </w:t>
      </w:r>
      <w:r>
        <w:rPr>
          <w:color w:val="2C2F37"/>
        </w:rPr>
        <w:t>and</w:t>
      </w:r>
      <w:r>
        <w:rPr>
          <w:color w:val="2C2F37"/>
          <w:spacing w:val="-6"/>
        </w:rPr>
        <w:t> </w:t>
      </w:r>
      <w:r>
        <w:rPr>
          <w:color w:val="2C2F37"/>
        </w:rPr>
        <w:t>documentation</w:t>
      </w:r>
      <w:r>
        <w:rPr>
          <w:color w:val="2C2F37"/>
          <w:spacing w:val="-4"/>
        </w:rPr>
        <w:t> </w:t>
      </w:r>
      <w:r>
        <w:rPr>
          <w:color w:val="2C2F37"/>
        </w:rPr>
        <w:t>relevant</w:t>
      </w:r>
      <w:r>
        <w:rPr>
          <w:color w:val="2C2F37"/>
          <w:spacing w:val="-6"/>
        </w:rPr>
        <w:t> </w:t>
      </w:r>
      <w:r>
        <w:rPr>
          <w:color w:val="2C2F37"/>
        </w:rPr>
        <w:t>to</w:t>
      </w:r>
      <w:r>
        <w:rPr>
          <w:color w:val="2C2F37"/>
          <w:spacing w:val="-4"/>
        </w:rPr>
        <w:t> </w:t>
      </w:r>
      <w:r>
        <w:rPr>
          <w:color w:val="2C2F37"/>
        </w:rPr>
        <w:t>this</w:t>
      </w:r>
      <w:r>
        <w:rPr>
          <w:color w:val="2C2F37"/>
          <w:spacing w:val="-5"/>
        </w:rPr>
        <w:t> </w:t>
      </w:r>
      <w:r>
        <w:rPr>
          <w:color w:val="2C2F37"/>
          <w:spacing w:val="-2"/>
        </w:rPr>
        <w:t>policy:</w:t>
      </w:r>
    </w:p>
    <w:p>
      <w:pPr>
        <w:pStyle w:val="ListParagraph"/>
        <w:numPr>
          <w:ilvl w:val="0"/>
          <w:numId w:val="4"/>
        </w:numPr>
        <w:tabs>
          <w:tab w:pos="561" w:val="left" w:leader="none"/>
        </w:tabs>
        <w:spacing w:line="240" w:lineRule="auto" w:before="147" w:after="0"/>
        <w:ind w:left="561" w:right="0" w:hanging="360"/>
        <w:jc w:val="left"/>
        <w:rPr>
          <w:sz w:val="22"/>
        </w:rPr>
      </w:pPr>
      <w:hyperlink r:id="rId15">
        <w:r>
          <w:rPr>
            <w:i/>
            <w:color w:val="0462C1"/>
            <w:sz w:val="22"/>
            <w:u w:val="single" w:color="0462C1"/>
          </w:rPr>
          <w:t>Archives</w:t>
        </w:r>
        <w:r>
          <w:rPr>
            <w:i/>
            <w:color w:val="0462C1"/>
            <w:spacing w:val="-4"/>
            <w:sz w:val="22"/>
            <w:u w:val="single" w:color="0462C1"/>
          </w:rPr>
          <w:t> </w:t>
        </w:r>
        <w:r>
          <w:rPr>
            <w:i/>
            <w:color w:val="0462C1"/>
            <w:sz w:val="22"/>
            <w:u w:val="single" w:color="0462C1"/>
          </w:rPr>
          <w:t>Act</w:t>
        </w:r>
        <w:r>
          <w:rPr>
            <w:i/>
            <w:color w:val="0462C1"/>
            <w:spacing w:val="-6"/>
            <w:sz w:val="22"/>
            <w:u w:val="single" w:color="0462C1"/>
          </w:rPr>
          <w:t> </w:t>
        </w:r>
        <w:r>
          <w:rPr>
            <w:i/>
            <w:color w:val="0462C1"/>
            <w:sz w:val="22"/>
            <w:u w:val="single" w:color="0462C1"/>
          </w:rPr>
          <w:t>1983</w:t>
        </w:r>
      </w:hyperlink>
      <w:r>
        <w:rPr>
          <w:i/>
          <w:color w:val="0462C1"/>
          <w:spacing w:val="-2"/>
          <w:sz w:val="22"/>
          <w:u w:val="none"/>
        </w:rPr>
        <w:t> </w:t>
      </w:r>
      <w:r>
        <w:rPr>
          <w:color w:val="2C2F37"/>
          <w:spacing w:val="-4"/>
          <w:sz w:val="22"/>
          <w:u w:val="none"/>
        </w:rPr>
        <w:t>(Cth)</w:t>
      </w:r>
    </w:p>
    <w:p>
      <w:pPr>
        <w:pStyle w:val="ListParagraph"/>
        <w:numPr>
          <w:ilvl w:val="0"/>
          <w:numId w:val="4"/>
        </w:numPr>
        <w:tabs>
          <w:tab w:pos="561" w:val="left" w:leader="none"/>
        </w:tabs>
        <w:spacing w:line="240" w:lineRule="auto" w:before="147" w:after="0"/>
        <w:ind w:left="561" w:right="0" w:hanging="360"/>
        <w:jc w:val="left"/>
        <w:rPr>
          <w:i/>
          <w:sz w:val="22"/>
        </w:rPr>
      </w:pPr>
      <w:hyperlink r:id="rId8">
        <w:r>
          <w:rPr>
            <w:i/>
            <w:color w:val="0462C1"/>
            <w:sz w:val="22"/>
            <w:u w:val="single" w:color="0462C1"/>
          </w:rPr>
          <w:t>Australian</w:t>
        </w:r>
        <w:r>
          <w:rPr>
            <w:i/>
            <w:color w:val="0462C1"/>
            <w:spacing w:val="-6"/>
            <w:sz w:val="22"/>
            <w:u w:val="single" w:color="0462C1"/>
          </w:rPr>
          <w:t> </w:t>
        </w:r>
        <w:r>
          <w:rPr>
            <w:i/>
            <w:color w:val="0462C1"/>
            <w:sz w:val="22"/>
            <w:u w:val="single" w:color="0462C1"/>
          </w:rPr>
          <w:t>Research</w:t>
        </w:r>
        <w:r>
          <w:rPr>
            <w:i/>
            <w:color w:val="0462C1"/>
            <w:spacing w:val="-6"/>
            <w:sz w:val="22"/>
            <w:u w:val="single" w:color="0462C1"/>
          </w:rPr>
          <w:t> </w:t>
        </w:r>
        <w:r>
          <w:rPr>
            <w:i/>
            <w:color w:val="0462C1"/>
            <w:sz w:val="22"/>
            <w:u w:val="single" w:color="0462C1"/>
          </w:rPr>
          <w:t>Council</w:t>
        </w:r>
        <w:r>
          <w:rPr>
            <w:i/>
            <w:color w:val="0462C1"/>
            <w:spacing w:val="-4"/>
            <w:sz w:val="22"/>
            <w:u w:val="single" w:color="0462C1"/>
          </w:rPr>
          <w:t> </w:t>
        </w:r>
        <w:r>
          <w:rPr>
            <w:i/>
            <w:color w:val="0462C1"/>
            <w:sz w:val="22"/>
            <w:u w:val="single" w:color="0462C1"/>
          </w:rPr>
          <w:t>Act</w:t>
        </w:r>
        <w:r>
          <w:rPr>
            <w:i/>
            <w:color w:val="0462C1"/>
            <w:spacing w:val="-4"/>
            <w:sz w:val="22"/>
            <w:u w:val="single" w:color="0462C1"/>
          </w:rPr>
          <w:t> </w:t>
        </w:r>
        <w:r>
          <w:rPr>
            <w:i/>
            <w:color w:val="0462C1"/>
            <w:sz w:val="22"/>
            <w:u w:val="single" w:color="0462C1"/>
          </w:rPr>
          <w:t>2001</w:t>
        </w:r>
      </w:hyperlink>
      <w:r>
        <w:rPr>
          <w:i/>
          <w:color w:val="0462C1"/>
          <w:spacing w:val="-1"/>
          <w:sz w:val="22"/>
          <w:u w:val="none"/>
        </w:rPr>
        <w:t> </w:t>
      </w:r>
      <w:r>
        <w:rPr>
          <w:i/>
          <w:color w:val="2C2F37"/>
          <w:sz w:val="22"/>
          <w:u w:val="none"/>
        </w:rPr>
        <w:t>(ARC</w:t>
      </w:r>
      <w:r>
        <w:rPr>
          <w:i/>
          <w:color w:val="2C2F37"/>
          <w:spacing w:val="-4"/>
          <w:sz w:val="22"/>
          <w:u w:val="none"/>
        </w:rPr>
        <w:t> Act)</w:t>
      </w:r>
    </w:p>
    <w:p>
      <w:pPr>
        <w:pStyle w:val="ListParagraph"/>
        <w:numPr>
          <w:ilvl w:val="0"/>
          <w:numId w:val="4"/>
        </w:numPr>
        <w:tabs>
          <w:tab w:pos="561" w:val="left" w:leader="none"/>
        </w:tabs>
        <w:spacing w:line="240" w:lineRule="auto" w:before="147" w:after="0"/>
        <w:ind w:left="561" w:right="0" w:hanging="360"/>
        <w:jc w:val="left"/>
        <w:rPr>
          <w:i/>
          <w:sz w:val="22"/>
        </w:rPr>
      </w:pPr>
      <w:hyperlink r:id="rId16">
        <w:r>
          <w:rPr>
            <w:i/>
            <w:color w:val="0462C1"/>
            <w:sz w:val="22"/>
            <w:u w:val="single" w:color="0462C1"/>
          </w:rPr>
          <w:t>Crimes</w:t>
        </w:r>
        <w:r>
          <w:rPr>
            <w:i/>
            <w:color w:val="0462C1"/>
            <w:spacing w:val="-3"/>
            <w:sz w:val="22"/>
            <w:u w:val="single" w:color="0462C1"/>
          </w:rPr>
          <w:t> </w:t>
        </w:r>
        <w:r>
          <w:rPr>
            <w:i/>
            <w:color w:val="0462C1"/>
            <w:sz w:val="22"/>
            <w:u w:val="single" w:color="0462C1"/>
          </w:rPr>
          <w:t>Act</w:t>
        </w:r>
        <w:r>
          <w:rPr>
            <w:i/>
            <w:color w:val="0462C1"/>
            <w:spacing w:val="-4"/>
            <w:sz w:val="22"/>
            <w:u w:val="single" w:color="0462C1"/>
          </w:rPr>
          <w:t> </w:t>
        </w:r>
        <w:r>
          <w:rPr>
            <w:i/>
            <w:color w:val="0462C1"/>
            <w:sz w:val="22"/>
            <w:u w:val="single" w:color="0462C1"/>
          </w:rPr>
          <w:t>1914</w:t>
        </w:r>
      </w:hyperlink>
      <w:r>
        <w:rPr>
          <w:i/>
          <w:color w:val="0462C1"/>
          <w:spacing w:val="-4"/>
          <w:sz w:val="22"/>
          <w:u w:val="none"/>
        </w:rPr>
        <w:t> </w:t>
      </w:r>
      <w:r>
        <w:rPr>
          <w:i/>
          <w:color w:val="2C2F37"/>
          <w:sz w:val="22"/>
          <w:u w:val="none"/>
        </w:rPr>
        <w:t>(Cth)</w:t>
      </w:r>
      <w:r>
        <w:rPr>
          <w:i/>
          <w:color w:val="2C2F37"/>
          <w:spacing w:val="-6"/>
          <w:sz w:val="22"/>
          <w:u w:val="none"/>
        </w:rPr>
        <w:t> </w:t>
      </w:r>
      <w:r>
        <w:rPr>
          <w:i/>
          <w:color w:val="2C2F37"/>
          <w:sz w:val="22"/>
          <w:u w:val="none"/>
        </w:rPr>
        <w:t>and</w:t>
      </w:r>
      <w:r>
        <w:rPr>
          <w:i/>
          <w:color w:val="2C2F37"/>
          <w:spacing w:val="-5"/>
          <w:sz w:val="22"/>
          <w:u w:val="none"/>
        </w:rPr>
        <w:t> </w:t>
      </w:r>
      <w:hyperlink r:id="rId17">
        <w:r>
          <w:rPr>
            <w:i/>
            <w:color w:val="0462C1"/>
            <w:sz w:val="22"/>
            <w:u w:val="single" w:color="0462C1"/>
          </w:rPr>
          <w:t>Criminal</w:t>
        </w:r>
        <w:r>
          <w:rPr>
            <w:i/>
            <w:color w:val="0462C1"/>
            <w:spacing w:val="-3"/>
            <w:sz w:val="22"/>
            <w:u w:val="single" w:color="0462C1"/>
          </w:rPr>
          <w:t> </w:t>
        </w:r>
        <w:r>
          <w:rPr>
            <w:i/>
            <w:color w:val="0462C1"/>
            <w:sz w:val="22"/>
            <w:u w:val="single" w:color="0462C1"/>
          </w:rPr>
          <w:t>Code</w:t>
        </w:r>
        <w:r>
          <w:rPr>
            <w:i/>
            <w:color w:val="0462C1"/>
            <w:spacing w:val="-3"/>
            <w:sz w:val="22"/>
            <w:u w:val="single" w:color="0462C1"/>
          </w:rPr>
          <w:t> </w:t>
        </w:r>
        <w:r>
          <w:rPr>
            <w:i/>
            <w:color w:val="0462C1"/>
            <w:sz w:val="22"/>
            <w:u w:val="single" w:color="0462C1"/>
          </w:rPr>
          <w:t>Act</w:t>
        </w:r>
        <w:r>
          <w:rPr>
            <w:i/>
            <w:color w:val="0462C1"/>
            <w:spacing w:val="-3"/>
            <w:sz w:val="22"/>
            <w:u w:val="single" w:color="0462C1"/>
          </w:rPr>
          <w:t> </w:t>
        </w:r>
        <w:r>
          <w:rPr>
            <w:i/>
            <w:color w:val="0462C1"/>
            <w:sz w:val="22"/>
            <w:u w:val="single" w:color="0462C1"/>
          </w:rPr>
          <w:t>1995</w:t>
        </w:r>
      </w:hyperlink>
      <w:r>
        <w:rPr>
          <w:i/>
          <w:color w:val="0462C1"/>
          <w:spacing w:val="-1"/>
          <w:sz w:val="22"/>
          <w:u w:val="none"/>
        </w:rPr>
        <w:t> </w:t>
      </w:r>
      <w:r>
        <w:rPr>
          <w:i/>
          <w:color w:val="2C2F37"/>
          <w:spacing w:val="-4"/>
          <w:sz w:val="22"/>
          <w:u w:val="none"/>
        </w:rPr>
        <w:t>(Cth)</w:t>
      </w:r>
    </w:p>
    <w:p>
      <w:pPr>
        <w:pStyle w:val="ListParagraph"/>
        <w:numPr>
          <w:ilvl w:val="0"/>
          <w:numId w:val="4"/>
        </w:numPr>
        <w:tabs>
          <w:tab w:pos="561" w:val="left" w:leader="none"/>
        </w:tabs>
        <w:spacing w:line="240" w:lineRule="auto" w:before="147" w:after="0"/>
        <w:ind w:left="561" w:right="0" w:hanging="360"/>
        <w:jc w:val="left"/>
        <w:rPr>
          <w:i/>
          <w:sz w:val="22"/>
        </w:rPr>
      </w:pPr>
      <w:hyperlink r:id="rId18">
        <w:r>
          <w:rPr>
            <w:i/>
            <w:color w:val="0462C1"/>
            <w:sz w:val="22"/>
            <w:u w:val="single" w:color="0462C1"/>
          </w:rPr>
          <w:t>Freedom</w:t>
        </w:r>
        <w:r>
          <w:rPr>
            <w:i/>
            <w:color w:val="0462C1"/>
            <w:spacing w:val="-4"/>
            <w:sz w:val="22"/>
            <w:u w:val="single" w:color="0462C1"/>
          </w:rPr>
          <w:t> </w:t>
        </w:r>
        <w:r>
          <w:rPr>
            <w:i/>
            <w:color w:val="0462C1"/>
            <w:sz w:val="22"/>
            <w:u w:val="single" w:color="0462C1"/>
          </w:rPr>
          <w:t>of</w:t>
        </w:r>
        <w:r>
          <w:rPr>
            <w:i/>
            <w:color w:val="0462C1"/>
            <w:spacing w:val="-7"/>
            <w:sz w:val="22"/>
            <w:u w:val="single" w:color="0462C1"/>
          </w:rPr>
          <w:t> </w:t>
        </w:r>
        <w:r>
          <w:rPr>
            <w:i/>
            <w:color w:val="0462C1"/>
            <w:sz w:val="22"/>
            <w:u w:val="single" w:color="0462C1"/>
          </w:rPr>
          <w:t>Information</w:t>
        </w:r>
        <w:r>
          <w:rPr>
            <w:i/>
            <w:color w:val="0462C1"/>
            <w:spacing w:val="-6"/>
            <w:sz w:val="22"/>
            <w:u w:val="single" w:color="0462C1"/>
          </w:rPr>
          <w:t> </w:t>
        </w:r>
        <w:r>
          <w:rPr>
            <w:i/>
            <w:color w:val="0462C1"/>
            <w:sz w:val="22"/>
            <w:u w:val="single" w:color="0462C1"/>
          </w:rPr>
          <w:t>Act</w:t>
        </w:r>
        <w:r>
          <w:rPr>
            <w:i/>
            <w:color w:val="0462C1"/>
            <w:spacing w:val="-3"/>
            <w:sz w:val="22"/>
            <w:u w:val="single" w:color="0462C1"/>
          </w:rPr>
          <w:t> </w:t>
        </w:r>
        <w:r>
          <w:rPr>
            <w:i/>
            <w:color w:val="0462C1"/>
            <w:sz w:val="22"/>
            <w:u w:val="single" w:color="0462C1"/>
          </w:rPr>
          <w:t>1982</w:t>
        </w:r>
      </w:hyperlink>
      <w:r>
        <w:rPr>
          <w:i/>
          <w:color w:val="0462C1"/>
          <w:spacing w:val="-2"/>
          <w:sz w:val="22"/>
          <w:u w:val="none"/>
        </w:rPr>
        <w:t> </w:t>
      </w:r>
      <w:r>
        <w:rPr>
          <w:i/>
          <w:color w:val="2C2F37"/>
          <w:spacing w:val="-2"/>
          <w:sz w:val="22"/>
          <w:u w:val="none"/>
        </w:rPr>
        <w:t>(Cth)</w:t>
      </w:r>
    </w:p>
    <w:p>
      <w:pPr>
        <w:pStyle w:val="ListParagraph"/>
        <w:numPr>
          <w:ilvl w:val="0"/>
          <w:numId w:val="4"/>
        </w:numPr>
        <w:tabs>
          <w:tab w:pos="561" w:val="left" w:leader="none"/>
        </w:tabs>
        <w:spacing w:line="240" w:lineRule="auto" w:before="148" w:after="0"/>
        <w:ind w:left="561" w:right="0" w:hanging="360"/>
        <w:jc w:val="left"/>
        <w:rPr>
          <w:sz w:val="22"/>
        </w:rPr>
      </w:pPr>
      <w:hyperlink r:id="rId19">
        <w:r>
          <w:rPr>
            <w:i/>
            <w:color w:val="0462C1"/>
            <w:sz w:val="22"/>
            <w:u w:val="single" w:color="0462C1"/>
          </w:rPr>
          <w:t>Public</w:t>
        </w:r>
        <w:r>
          <w:rPr>
            <w:i/>
            <w:color w:val="0462C1"/>
            <w:spacing w:val="-6"/>
            <w:sz w:val="22"/>
            <w:u w:val="single" w:color="0462C1"/>
          </w:rPr>
          <w:t> </w:t>
        </w:r>
        <w:r>
          <w:rPr>
            <w:i/>
            <w:color w:val="0462C1"/>
            <w:sz w:val="22"/>
            <w:u w:val="single" w:color="0462C1"/>
          </w:rPr>
          <w:t>Governance,</w:t>
        </w:r>
        <w:r>
          <w:rPr>
            <w:i/>
            <w:color w:val="0462C1"/>
            <w:spacing w:val="-8"/>
            <w:sz w:val="22"/>
            <w:u w:val="single" w:color="0462C1"/>
          </w:rPr>
          <w:t> </w:t>
        </w:r>
        <w:r>
          <w:rPr>
            <w:i/>
            <w:color w:val="0462C1"/>
            <w:sz w:val="22"/>
            <w:u w:val="single" w:color="0462C1"/>
          </w:rPr>
          <w:t>Performance</w:t>
        </w:r>
        <w:r>
          <w:rPr>
            <w:i/>
            <w:color w:val="0462C1"/>
            <w:spacing w:val="-5"/>
            <w:sz w:val="22"/>
            <w:u w:val="single" w:color="0462C1"/>
          </w:rPr>
          <w:t> </w:t>
        </w:r>
        <w:r>
          <w:rPr>
            <w:i/>
            <w:color w:val="0462C1"/>
            <w:sz w:val="22"/>
            <w:u w:val="single" w:color="0462C1"/>
          </w:rPr>
          <w:t>and</w:t>
        </w:r>
        <w:r>
          <w:rPr>
            <w:i/>
            <w:color w:val="0462C1"/>
            <w:spacing w:val="-7"/>
            <w:sz w:val="22"/>
            <w:u w:val="single" w:color="0462C1"/>
          </w:rPr>
          <w:t> </w:t>
        </w:r>
        <w:r>
          <w:rPr>
            <w:i/>
            <w:color w:val="0462C1"/>
            <w:sz w:val="22"/>
            <w:u w:val="single" w:color="0462C1"/>
          </w:rPr>
          <w:t>Accountability</w:t>
        </w:r>
        <w:r>
          <w:rPr>
            <w:i/>
            <w:color w:val="0462C1"/>
            <w:spacing w:val="-5"/>
            <w:sz w:val="22"/>
            <w:u w:val="single" w:color="0462C1"/>
          </w:rPr>
          <w:t> </w:t>
        </w:r>
        <w:r>
          <w:rPr>
            <w:i/>
            <w:color w:val="0462C1"/>
            <w:sz w:val="22"/>
            <w:u w:val="single" w:color="0462C1"/>
          </w:rPr>
          <w:t>Act</w:t>
        </w:r>
        <w:r>
          <w:rPr>
            <w:i/>
            <w:color w:val="0462C1"/>
            <w:spacing w:val="-6"/>
            <w:sz w:val="22"/>
            <w:u w:val="single" w:color="0462C1"/>
          </w:rPr>
          <w:t> </w:t>
        </w:r>
        <w:r>
          <w:rPr>
            <w:i/>
            <w:color w:val="0462C1"/>
            <w:sz w:val="22"/>
            <w:u w:val="single" w:color="0462C1"/>
          </w:rPr>
          <w:t>2013</w:t>
        </w:r>
      </w:hyperlink>
      <w:r>
        <w:rPr>
          <w:i/>
          <w:color w:val="0462C1"/>
          <w:spacing w:val="-2"/>
          <w:sz w:val="22"/>
          <w:u w:val="none"/>
        </w:rPr>
        <w:t> </w:t>
      </w:r>
      <w:r>
        <w:rPr>
          <w:color w:val="2C2F37"/>
          <w:sz w:val="22"/>
          <w:u w:val="none"/>
        </w:rPr>
        <w:t>(PGPA</w:t>
      </w:r>
      <w:r>
        <w:rPr>
          <w:color w:val="2C2F37"/>
          <w:spacing w:val="-8"/>
          <w:sz w:val="22"/>
          <w:u w:val="none"/>
        </w:rPr>
        <w:t> </w:t>
      </w:r>
      <w:r>
        <w:rPr>
          <w:color w:val="2C2F37"/>
          <w:spacing w:val="-4"/>
          <w:sz w:val="22"/>
          <w:u w:val="none"/>
        </w:rPr>
        <w:t>Act)</w:t>
      </w:r>
    </w:p>
    <w:p>
      <w:pPr>
        <w:pStyle w:val="ListParagraph"/>
        <w:numPr>
          <w:ilvl w:val="0"/>
          <w:numId w:val="4"/>
        </w:numPr>
        <w:tabs>
          <w:tab w:pos="561" w:val="left" w:leader="none"/>
        </w:tabs>
        <w:spacing w:line="240" w:lineRule="auto" w:before="146" w:after="0"/>
        <w:ind w:left="561" w:right="0" w:hanging="360"/>
        <w:jc w:val="left"/>
        <w:rPr>
          <w:sz w:val="22"/>
        </w:rPr>
      </w:pPr>
      <w:hyperlink r:id="rId20">
        <w:r>
          <w:rPr>
            <w:i/>
            <w:color w:val="0462C1"/>
            <w:sz w:val="22"/>
            <w:u w:val="single" w:color="0462C1"/>
          </w:rPr>
          <w:t>Public</w:t>
        </w:r>
        <w:r>
          <w:rPr>
            <w:i/>
            <w:color w:val="0462C1"/>
            <w:spacing w:val="-6"/>
            <w:sz w:val="22"/>
            <w:u w:val="single" w:color="0462C1"/>
          </w:rPr>
          <w:t> </w:t>
        </w:r>
        <w:r>
          <w:rPr>
            <w:i/>
            <w:color w:val="0462C1"/>
            <w:sz w:val="22"/>
            <w:u w:val="single" w:color="0462C1"/>
          </w:rPr>
          <w:t>Governance</w:t>
        </w:r>
        <w:r>
          <w:rPr>
            <w:i/>
            <w:color w:val="0462C1"/>
            <w:spacing w:val="-7"/>
            <w:sz w:val="22"/>
            <w:u w:val="single" w:color="0462C1"/>
          </w:rPr>
          <w:t> </w:t>
        </w:r>
        <w:r>
          <w:rPr>
            <w:i/>
            <w:color w:val="0462C1"/>
            <w:sz w:val="22"/>
            <w:u w:val="single" w:color="0462C1"/>
          </w:rPr>
          <w:t>Performance</w:t>
        </w:r>
        <w:r>
          <w:rPr>
            <w:i/>
            <w:color w:val="0462C1"/>
            <w:spacing w:val="-6"/>
            <w:sz w:val="22"/>
            <w:u w:val="single" w:color="0462C1"/>
          </w:rPr>
          <w:t> </w:t>
        </w:r>
        <w:r>
          <w:rPr>
            <w:i/>
            <w:color w:val="0462C1"/>
            <w:sz w:val="22"/>
            <w:u w:val="single" w:color="0462C1"/>
          </w:rPr>
          <w:t>and</w:t>
        </w:r>
        <w:r>
          <w:rPr>
            <w:i/>
            <w:color w:val="0462C1"/>
            <w:spacing w:val="-6"/>
            <w:sz w:val="22"/>
            <w:u w:val="single" w:color="0462C1"/>
          </w:rPr>
          <w:t> </w:t>
        </w:r>
        <w:r>
          <w:rPr>
            <w:i/>
            <w:color w:val="0462C1"/>
            <w:sz w:val="22"/>
            <w:u w:val="single" w:color="0462C1"/>
          </w:rPr>
          <w:t>Accountability</w:t>
        </w:r>
        <w:r>
          <w:rPr>
            <w:i/>
            <w:color w:val="0462C1"/>
            <w:spacing w:val="-5"/>
            <w:sz w:val="22"/>
            <w:u w:val="single" w:color="0462C1"/>
          </w:rPr>
          <w:t> </w:t>
        </w:r>
        <w:r>
          <w:rPr>
            <w:i/>
            <w:color w:val="0462C1"/>
            <w:sz w:val="22"/>
            <w:u w:val="single" w:color="0462C1"/>
          </w:rPr>
          <w:t>Rule</w:t>
        </w:r>
        <w:r>
          <w:rPr>
            <w:i/>
            <w:color w:val="0462C1"/>
            <w:spacing w:val="-5"/>
            <w:sz w:val="22"/>
            <w:u w:val="single" w:color="0462C1"/>
          </w:rPr>
          <w:t> </w:t>
        </w:r>
        <w:r>
          <w:rPr>
            <w:i/>
            <w:color w:val="0462C1"/>
            <w:sz w:val="22"/>
            <w:u w:val="single" w:color="0462C1"/>
          </w:rPr>
          <w:t>2014</w:t>
        </w:r>
      </w:hyperlink>
      <w:r>
        <w:rPr>
          <w:i/>
          <w:color w:val="0462C1"/>
          <w:spacing w:val="-3"/>
          <w:sz w:val="22"/>
          <w:u w:val="none"/>
        </w:rPr>
        <w:t> </w:t>
      </w:r>
      <w:r>
        <w:rPr>
          <w:color w:val="2C2F37"/>
          <w:sz w:val="22"/>
          <w:u w:val="none"/>
        </w:rPr>
        <w:t>(PGPA</w:t>
      </w:r>
      <w:r>
        <w:rPr>
          <w:color w:val="2C2F37"/>
          <w:spacing w:val="-5"/>
          <w:sz w:val="22"/>
          <w:u w:val="none"/>
        </w:rPr>
        <w:t> </w:t>
      </w:r>
      <w:r>
        <w:rPr>
          <w:color w:val="2C2F37"/>
          <w:spacing w:val="-2"/>
          <w:sz w:val="22"/>
          <w:u w:val="none"/>
        </w:rPr>
        <w:t>Rule)</w:t>
      </w:r>
    </w:p>
    <w:p>
      <w:pPr>
        <w:pStyle w:val="ListParagraph"/>
        <w:numPr>
          <w:ilvl w:val="0"/>
          <w:numId w:val="4"/>
        </w:numPr>
        <w:tabs>
          <w:tab w:pos="561" w:val="left" w:leader="none"/>
        </w:tabs>
        <w:spacing w:line="240" w:lineRule="auto" w:before="147" w:after="0"/>
        <w:ind w:left="561" w:right="0" w:hanging="360"/>
        <w:jc w:val="left"/>
        <w:rPr>
          <w:sz w:val="22"/>
        </w:rPr>
      </w:pPr>
      <w:hyperlink r:id="rId12">
        <w:r>
          <w:rPr>
            <w:i/>
            <w:color w:val="0462C1"/>
            <w:sz w:val="22"/>
            <w:u w:val="single" w:color="0462C1"/>
          </w:rPr>
          <w:t>Public</w:t>
        </w:r>
        <w:r>
          <w:rPr>
            <w:i/>
            <w:color w:val="0462C1"/>
            <w:spacing w:val="-4"/>
            <w:sz w:val="22"/>
            <w:u w:val="single" w:color="0462C1"/>
          </w:rPr>
          <w:t> </w:t>
        </w:r>
        <w:r>
          <w:rPr>
            <w:i/>
            <w:color w:val="0462C1"/>
            <w:sz w:val="22"/>
            <w:u w:val="single" w:color="0462C1"/>
          </w:rPr>
          <w:t>Service</w:t>
        </w:r>
        <w:r>
          <w:rPr>
            <w:i/>
            <w:color w:val="0462C1"/>
            <w:spacing w:val="-4"/>
            <w:sz w:val="22"/>
            <w:u w:val="single" w:color="0462C1"/>
          </w:rPr>
          <w:t> </w:t>
        </w:r>
        <w:r>
          <w:rPr>
            <w:i/>
            <w:color w:val="0462C1"/>
            <w:sz w:val="22"/>
            <w:u w:val="single" w:color="0462C1"/>
          </w:rPr>
          <w:t>Act</w:t>
        </w:r>
        <w:r>
          <w:rPr>
            <w:i/>
            <w:color w:val="0462C1"/>
            <w:spacing w:val="-6"/>
            <w:sz w:val="22"/>
            <w:u w:val="single" w:color="0462C1"/>
          </w:rPr>
          <w:t> </w:t>
        </w:r>
        <w:r>
          <w:rPr>
            <w:i/>
            <w:color w:val="0462C1"/>
            <w:sz w:val="22"/>
            <w:u w:val="single" w:color="0462C1"/>
          </w:rPr>
          <w:t>1999</w:t>
        </w:r>
      </w:hyperlink>
      <w:r>
        <w:rPr>
          <w:i/>
          <w:color w:val="0462C1"/>
          <w:spacing w:val="-2"/>
          <w:sz w:val="22"/>
          <w:u w:val="none"/>
        </w:rPr>
        <w:t> </w:t>
      </w:r>
      <w:r>
        <w:rPr>
          <w:color w:val="2C2F37"/>
          <w:sz w:val="22"/>
          <w:u w:val="none"/>
        </w:rPr>
        <w:t>(Public</w:t>
      </w:r>
      <w:r>
        <w:rPr>
          <w:color w:val="2C2F37"/>
          <w:spacing w:val="-4"/>
          <w:sz w:val="22"/>
          <w:u w:val="none"/>
        </w:rPr>
        <w:t> </w:t>
      </w:r>
      <w:r>
        <w:rPr>
          <w:color w:val="2C2F37"/>
          <w:sz w:val="22"/>
          <w:u w:val="none"/>
        </w:rPr>
        <w:t>Service</w:t>
      </w:r>
      <w:r>
        <w:rPr>
          <w:color w:val="2C2F37"/>
          <w:spacing w:val="-4"/>
          <w:sz w:val="22"/>
          <w:u w:val="none"/>
        </w:rPr>
        <w:t> Act)</w:t>
      </w:r>
    </w:p>
    <w:p>
      <w:pPr>
        <w:pStyle w:val="ListParagraph"/>
        <w:numPr>
          <w:ilvl w:val="0"/>
          <w:numId w:val="4"/>
        </w:numPr>
        <w:tabs>
          <w:tab w:pos="561" w:val="left" w:leader="none"/>
        </w:tabs>
        <w:spacing w:line="240" w:lineRule="auto" w:before="147" w:after="0"/>
        <w:ind w:left="561" w:right="0" w:hanging="360"/>
        <w:jc w:val="left"/>
        <w:rPr>
          <w:sz w:val="22"/>
        </w:rPr>
      </w:pPr>
      <w:hyperlink r:id="rId21">
        <w:r>
          <w:rPr>
            <w:color w:val="0462C1"/>
            <w:sz w:val="22"/>
            <w:u w:val="single" w:color="0462C1"/>
          </w:rPr>
          <w:t>Resource</w:t>
        </w:r>
        <w:r>
          <w:rPr>
            <w:color w:val="0462C1"/>
            <w:spacing w:val="-7"/>
            <w:sz w:val="22"/>
            <w:u w:val="single" w:color="0462C1"/>
          </w:rPr>
          <w:t> </w:t>
        </w:r>
        <w:r>
          <w:rPr>
            <w:color w:val="0462C1"/>
            <w:sz w:val="22"/>
            <w:u w:val="single" w:color="0462C1"/>
          </w:rPr>
          <w:t>Management</w:t>
        </w:r>
        <w:r>
          <w:rPr>
            <w:color w:val="0462C1"/>
            <w:spacing w:val="-6"/>
            <w:sz w:val="22"/>
            <w:u w:val="single" w:color="0462C1"/>
          </w:rPr>
          <w:t> </w:t>
        </w:r>
        <w:r>
          <w:rPr>
            <w:color w:val="0462C1"/>
            <w:sz w:val="22"/>
            <w:u w:val="single" w:color="0462C1"/>
          </w:rPr>
          <w:t>Guide</w:t>
        </w:r>
        <w:r>
          <w:rPr>
            <w:color w:val="0462C1"/>
            <w:spacing w:val="-2"/>
            <w:sz w:val="22"/>
            <w:u w:val="single" w:color="0462C1"/>
          </w:rPr>
          <w:t> </w:t>
        </w:r>
        <w:r>
          <w:rPr>
            <w:color w:val="0462C1"/>
            <w:sz w:val="22"/>
            <w:u w:val="single" w:color="0462C1"/>
          </w:rPr>
          <w:t>No.</w:t>
        </w:r>
        <w:r>
          <w:rPr>
            <w:color w:val="0462C1"/>
            <w:spacing w:val="-6"/>
            <w:sz w:val="22"/>
            <w:u w:val="single" w:color="0462C1"/>
          </w:rPr>
          <w:t> </w:t>
        </w:r>
        <w:r>
          <w:rPr>
            <w:color w:val="0462C1"/>
            <w:sz w:val="22"/>
            <w:u w:val="single" w:color="0462C1"/>
          </w:rPr>
          <w:t>203:</w:t>
        </w:r>
        <w:r>
          <w:rPr>
            <w:color w:val="0462C1"/>
            <w:spacing w:val="-5"/>
            <w:sz w:val="22"/>
            <w:u w:val="single" w:color="0462C1"/>
          </w:rPr>
          <w:t> </w:t>
        </w:r>
        <w:r>
          <w:rPr>
            <w:color w:val="0462C1"/>
            <w:sz w:val="22"/>
            <w:u w:val="single" w:color="0462C1"/>
          </w:rPr>
          <w:t>General</w:t>
        </w:r>
        <w:r>
          <w:rPr>
            <w:color w:val="0462C1"/>
            <w:spacing w:val="-5"/>
            <w:sz w:val="22"/>
            <w:u w:val="single" w:color="0462C1"/>
          </w:rPr>
          <w:t> </w:t>
        </w:r>
        <w:r>
          <w:rPr>
            <w:color w:val="0462C1"/>
            <w:sz w:val="22"/>
            <w:u w:val="single" w:color="0462C1"/>
          </w:rPr>
          <w:t>duties</w:t>
        </w:r>
        <w:r>
          <w:rPr>
            <w:color w:val="0462C1"/>
            <w:spacing w:val="-5"/>
            <w:sz w:val="22"/>
            <w:u w:val="single" w:color="0462C1"/>
          </w:rPr>
          <w:t> </w:t>
        </w:r>
        <w:r>
          <w:rPr>
            <w:color w:val="0462C1"/>
            <w:sz w:val="22"/>
            <w:u w:val="single" w:color="0462C1"/>
          </w:rPr>
          <w:t>of</w:t>
        </w:r>
        <w:r>
          <w:rPr>
            <w:color w:val="0462C1"/>
            <w:spacing w:val="-4"/>
            <w:sz w:val="22"/>
            <w:u w:val="single" w:color="0462C1"/>
          </w:rPr>
          <w:t> </w:t>
        </w:r>
        <w:r>
          <w:rPr>
            <w:color w:val="0462C1"/>
            <w:spacing w:val="-2"/>
            <w:sz w:val="22"/>
            <w:u w:val="single" w:color="0462C1"/>
          </w:rPr>
          <w:t>officials</w:t>
        </w:r>
        <w:r>
          <w:rPr>
            <w:color w:val="0462C1"/>
            <w:spacing w:val="40"/>
            <w:sz w:val="22"/>
            <w:u w:val="single" w:color="0462C1"/>
          </w:rPr>
          <w:t> </w:t>
        </w:r>
      </w:hyperlink>
    </w:p>
    <w:p>
      <w:pPr>
        <w:pStyle w:val="ListParagraph"/>
        <w:numPr>
          <w:ilvl w:val="0"/>
          <w:numId w:val="4"/>
        </w:numPr>
        <w:tabs>
          <w:tab w:pos="561" w:val="left" w:leader="none"/>
        </w:tabs>
        <w:spacing w:line="240" w:lineRule="auto" w:before="147" w:after="0"/>
        <w:ind w:left="561" w:right="0" w:hanging="360"/>
        <w:jc w:val="left"/>
        <w:rPr>
          <w:sz w:val="22"/>
        </w:rPr>
      </w:pPr>
      <w:hyperlink r:id="rId22">
        <w:r>
          <w:rPr>
            <w:color w:val="0462C1"/>
            <w:sz w:val="22"/>
            <w:u w:val="single" w:color="0462C1"/>
          </w:rPr>
          <w:t>Australian</w:t>
        </w:r>
        <w:r>
          <w:rPr>
            <w:color w:val="0462C1"/>
            <w:spacing w:val="-6"/>
            <w:sz w:val="22"/>
            <w:u w:val="single" w:color="0462C1"/>
          </w:rPr>
          <w:t> </w:t>
        </w:r>
        <w:r>
          <w:rPr>
            <w:color w:val="0462C1"/>
            <w:sz w:val="22"/>
            <w:u w:val="single" w:color="0462C1"/>
          </w:rPr>
          <w:t>Public</w:t>
        </w:r>
        <w:r>
          <w:rPr>
            <w:color w:val="0462C1"/>
            <w:spacing w:val="-3"/>
            <w:sz w:val="22"/>
            <w:u w:val="single" w:color="0462C1"/>
          </w:rPr>
          <w:t> </w:t>
        </w:r>
        <w:r>
          <w:rPr>
            <w:color w:val="0462C1"/>
            <w:sz w:val="22"/>
            <w:u w:val="single" w:color="0462C1"/>
          </w:rPr>
          <w:t>Service</w:t>
        </w:r>
        <w:r>
          <w:rPr>
            <w:color w:val="0462C1"/>
            <w:spacing w:val="-3"/>
            <w:sz w:val="22"/>
            <w:u w:val="single" w:color="0462C1"/>
          </w:rPr>
          <w:t> </w:t>
        </w:r>
        <w:r>
          <w:rPr>
            <w:color w:val="0462C1"/>
            <w:sz w:val="22"/>
            <w:u w:val="single" w:color="0462C1"/>
          </w:rPr>
          <w:t>Values</w:t>
        </w:r>
        <w:r>
          <w:rPr>
            <w:color w:val="0462C1"/>
            <w:spacing w:val="-2"/>
            <w:sz w:val="22"/>
            <w:u w:val="single" w:color="0462C1"/>
          </w:rPr>
          <w:t> </w:t>
        </w:r>
        <w:r>
          <w:rPr>
            <w:color w:val="0462C1"/>
            <w:sz w:val="22"/>
            <w:u w:val="single" w:color="0462C1"/>
          </w:rPr>
          <w:t>and</w:t>
        </w:r>
        <w:r>
          <w:rPr>
            <w:color w:val="0462C1"/>
            <w:spacing w:val="-4"/>
            <w:sz w:val="22"/>
            <w:u w:val="single" w:color="0462C1"/>
          </w:rPr>
          <w:t> </w:t>
        </w:r>
        <w:r>
          <w:rPr>
            <w:color w:val="0462C1"/>
            <w:sz w:val="22"/>
            <w:u w:val="single" w:color="0462C1"/>
          </w:rPr>
          <w:t>Code</w:t>
        </w:r>
        <w:r>
          <w:rPr>
            <w:color w:val="0462C1"/>
            <w:spacing w:val="-5"/>
            <w:sz w:val="22"/>
            <w:u w:val="single" w:color="0462C1"/>
          </w:rPr>
          <w:t> </w:t>
        </w:r>
        <w:r>
          <w:rPr>
            <w:color w:val="0462C1"/>
            <w:sz w:val="22"/>
            <w:u w:val="single" w:color="0462C1"/>
          </w:rPr>
          <w:t>of</w:t>
        </w:r>
        <w:r>
          <w:rPr>
            <w:color w:val="0462C1"/>
            <w:spacing w:val="-3"/>
            <w:sz w:val="22"/>
            <w:u w:val="single" w:color="0462C1"/>
          </w:rPr>
          <w:t> </w:t>
        </w:r>
        <w:r>
          <w:rPr>
            <w:color w:val="0462C1"/>
            <w:sz w:val="22"/>
            <w:u w:val="single" w:color="0462C1"/>
          </w:rPr>
          <w:t>Conduct</w:t>
        </w:r>
      </w:hyperlink>
      <w:r>
        <w:rPr>
          <w:color w:val="0462C1"/>
          <w:spacing w:val="-2"/>
          <w:sz w:val="22"/>
          <w:u w:val="none"/>
        </w:rPr>
        <w:t> </w:t>
      </w:r>
      <w:r>
        <w:rPr>
          <w:color w:val="2C2F37"/>
          <w:sz w:val="22"/>
          <w:u w:val="none"/>
        </w:rPr>
        <w:t>(APS</w:t>
      </w:r>
      <w:r>
        <w:rPr>
          <w:color w:val="2C2F37"/>
          <w:spacing w:val="-3"/>
          <w:sz w:val="22"/>
          <w:u w:val="none"/>
        </w:rPr>
        <w:t> </w:t>
      </w:r>
      <w:r>
        <w:rPr>
          <w:color w:val="2C2F37"/>
          <w:sz w:val="22"/>
          <w:u w:val="none"/>
        </w:rPr>
        <w:t>Code</w:t>
      </w:r>
      <w:r>
        <w:rPr>
          <w:color w:val="2C2F37"/>
          <w:spacing w:val="-5"/>
          <w:sz w:val="22"/>
          <w:u w:val="none"/>
        </w:rPr>
        <w:t> </w:t>
      </w:r>
      <w:r>
        <w:rPr>
          <w:color w:val="2C2F37"/>
          <w:sz w:val="22"/>
          <w:u w:val="none"/>
        </w:rPr>
        <w:t>of</w:t>
      </w:r>
      <w:r>
        <w:rPr>
          <w:color w:val="2C2F37"/>
          <w:spacing w:val="-2"/>
          <w:sz w:val="22"/>
          <w:u w:val="none"/>
        </w:rPr>
        <w:t> Conduct)</w:t>
      </w:r>
    </w:p>
    <w:p>
      <w:pPr>
        <w:pStyle w:val="ListParagraph"/>
        <w:numPr>
          <w:ilvl w:val="0"/>
          <w:numId w:val="4"/>
        </w:numPr>
        <w:tabs>
          <w:tab w:pos="561" w:val="left" w:leader="none"/>
        </w:tabs>
        <w:spacing w:line="240" w:lineRule="auto" w:before="147" w:after="0"/>
        <w:ind w:left="561" w:right="0" w:hanging="360"/>
        <w:jc w:val="left"/>
        <w:rPr>
          <w:sz w:val="22"/>
        </w:rPr>
      </w:pPr>
      <w:hyperlink r:id="rId23">
        <w:r>
          <w:rPr>
            <w:i/>
            <w:color w:val="0462C1"/>
            <w:sz w:val="22"/>
            <w:u w:val="single" w:color="0462C1"/>
          </w:rPr>
          <w:t>Australian</w:t>
        </w:r>
        <w:r>
          <w:rPr>
            <w:i/>
            <w:color w:val="0462C1"/>
            <w:spacing w:val="-7"/>
            <w:sz w:val="22"/>
            <w:u w:val="single" w:color="0462C1"/>
          </w:rPr>
          <w:t> </w:t>
        </w:r>
        <w:r>
          <w:rPr>
            <w:i/>
            <w:color w:val="0462C1"/>
            <w:sz w:val="22"/>
            <w:u w:val="single" w:color="0462C1"/>
          </w:rPr>
          <w:t>Code</w:t>
        </w:r>
        <w:r>
          <w:rPr>
            <w:i/>
            <w:color w:val="0462C1"/>
            <w:spacing w:val="-4"/>
            <w:sz w:val="22"/>
            <w:u w:val="single" w:color="0462C1"/>
          </w:rPr>
          <w:t> </w:t>
        </w:r>
        <w:r>
          <w:rPr>
            <w:i/>
            <w:color w:val="0462C1"/>
            <w:sz w:val="22"/>
            <w:u w:val="single" w:color="0462C1"/>
          </w:rPr>
          <w:t>for</w:t>
        </w:r>
        <w:r>
          <w:rPr>
            <w:i/>
            <w:color w:val="0462C1"/>
            <w:spacing w:val="-3"/>
            <w:sz w:val="22"/>
            <w:u w:val="single" w:color="0462C1"/>
          </w:rPr>
          <w:t> </w:t>
        </w:r>
        <w:r>
          <w:rPr>
            <w:i/>
            <w:color w:val="0462C1"/>
            <w:sz w:val="22"/>
            <w:u w:val="single" w:color="0462C1"/>
          </w:rPr>
          <w:t>the</w:t>
        </w:r>
        <w:r>
          <w:rPr>
            <w:i/>
            <w:color w:val="0462C1"/>
            <w:spacing w:val="-6"/>
            <w:sz w:val="22"/>
            <w:u w:val="single" w:color="0462C1"/>
          </w:rPr>
          <w:t> </w:t>
        </w:r>
        <w:r>
          <w:rPr>
            <w:i/>
            <w:color w:val="0462C1"/>
            <w:sz w:val="22"/>
            <w:u w:val="single" w:color="0462C1"/>
          </w:rPr>
          <w:t>Responsible</w:t>
        </w:r>
        <w:r>
          <w:rPr>
            <w:i/>
            <w:color w:val="0462C1"/>
            <w:spacing w:val="-4"/>
            <w:sz w:val="22"/>
            <w:u w:val="single" w:color="0462C1"/>
          </w:rPr>
          <w:t> </w:t>
        </w:r>
        <w:r>
          <w:rPr>
            <w:i/>
            <w:color w:val="0462C1"/>
            <w:sz w:val="22"/>
            <w:u w:val="single" w:color="0462C1"/>
          </w:rPr>
          <w:t>Conduct</w:t>
        </w:r>
        <w:r>
          <w:rPr>
            <w:i/>
            <w:color w:val="0462C1"/>
            <w:spacing w:val="-4"/>
            <w:sz w:val="22"/>
            <w:u w:val="single" w:color="0462C1"/>
          </w:rPr>
          <w:t> </w:t>
        </w:r>
        <w:r>
          <w:rPr>
            <w:i/>
            <w:color w:val="0462C1"/>
            <w:sz w:val="22"/>
            <w:u w:val="single" w:color="0462C1"/>
          </w:rPr>
          <w:t>of</w:t>
        </w:r>
        <w:r>
          <w:rPr>
            <w:i/>
            <w:color w:val="0462C1"/>
            <w:spacing w:val="-4"/>
            <w:sz w:val="22"/>
            <w:u w:val="single" w:color="0462C1"/>
          </w:rPr>
          <w:t> </w:t>
        </w:r>
        <w:r>
          <w:rPr>
            <w:i/>
            <w:color w:val="0462C1"/>
            <w:sz w:val="22"/>
            <w:u w:val="single" w:color="0462C1"/>
          </w:rPr>
          <w:t>Research</w:t>
        </w:r>
        <w:r>
          <w:rPr>
            <w:i/>
            <w:color w:val="0462C1"/>
            <w:spacing w:val="-5"/>
            <w:sz w:val="22"/>
            <w:u w:val="single" w:color="0462C1"/>
          </w:rPr>
          <w:t> </w:t>
        </w:r>
        <w:r>
          <w:rPr>
            <w:i/>
            <w:color w:val="0462C1"/>
            <w:sz w:val="22"/>
            <w:u w:val="single" w:color="0462C1"/>
          </w:rPr>
          <w:t>2018</w:t>
        </w:r>
      </w:hyperlink>
      <w:r>
        <w:rPr>
          <w:i/>
          <w:color w:val="0462C1"/>
          <w:spacing w:val="-4"/>
          <w:sz w:val="22"/>
          <w:u w:val="none"/>
        </w:rPr>
        <w:t> </w:t>
      </w:r>
      <w:r>
        <w:rPr>
          <w:color w:val="2C2F37"/>
          <w:sz w:val="22"/>
          <w:u w:val="none"/>
        </w:rPr>
        <w:t>(the</w:t>
      </w:r>
      <w:r>
        <w:rPr>
          <w:color w:val="2C2F37"/>
          <w:spacing w:val="-5"/>
          <w:sz w:val="22"/>
          <w:u w:val="none"/>
        </w:rPr>
        <w:t> </w:t>
      </w:r>
      <w:r>
        <w:rPr>
          <w:color w:val="2C2F37"/>
          <w:spacing w:val="-2"/>
          <w:sz w:val="22"/>
          <w:u w:val="none"/>
        </w:rPr>
        <w:t>Code)</w:t>
      </w:r>
    </w:p>
    <w:p>
      <w:pPr>
        <w:pStyle w:val="ListParagraph"/>
        <w:numPr>
          <w:ilvl w:val="0"/>
          <w:numId w:val="4"/>
        </w:numPr>
        <w:tabs>
          <w:tab w:pos="561" w:val="left" w:leader="none"/>
        </w:tabs>
        <w:spacing w:line="240" w:lineRule="auto" w:before="147" w:after="0"/>
        <w:ind w:left="561" w:right="0" w:hanging="360"/>
        <w:jc w:val="left"/>
        <w:rPr>
          <w:sz w:val="22"/>
        </w:rPr>
      </w:pPr>
      <w:hyperlink r:id="rId24">
        <w:r>
          <w:rPr>
            <w:i/>
            <w:color w:val="0462C1"/>
            <w:sz w:val="22"/>
            <w:u w:val="single" w:color="0462C1"/>
          </w:rPr>
          <w:t>Privacy</w:t>
        </w:r>
        <w:r>
          <w:rPr>
            <w:i/>
            <w:color w:val="0462C1"/>
            <w:spacing w:val="-7"/>
            <w:sz w:val="22"/>
            <w:u w:val="single" w:color="0462C1"/>
          </w:rPr>
          <w:t> </w:t>
        </w:r>
        <w:r>
          <w:rPr>
            <w:i/>
            <w:color w:val="0462C1"/>
            <w:sz w:val="22"/>
            <w:u w:val="single" w:color="0462C1"/>
          </w:rPr>
          <w:t>Act</w:t>
        </w:r>
        <w:r>
          <w:rPr>
            <w:i/>
            <w:color w:val="0462C1"/>
            <w:spacing w:val="-6"/>
            <w:sz w:val="22"/>
            <w:u w:val="single" w:color="0462C1"/>
          </w:rPr>
          <w:t> </w:t>
        </w:r>
        <w:r>
          <w:rPr>
            <w:i/>
            <w:color w:val="0462C1"/>
            <w:sz w:val="22"/>
            <w:u w:val="single" w:color="0462C1"/>
          </w:rPr>
          <w:t>1988</w:t>
        </w:r>
      </w:hyperlink>
      <w:r>
        <w:rPr>
          <w:i/>
          <w:color w:val="0462C1"/>
          <w:spacing w:val="-3"/>
          <w:sz w:val="22"/>
          <w:u w:val="none"/>
        </w:rPr>
        <w:t> </w:t>
      </w:r>
      <w:r>
        <w:rPr>
          <w:color w:val="2C2F37"/>
          <w:sz w:val="22"/>
          <w:u w:val="none"/>
        </w:rPr>
        <w:t>(Privacy</w:t>
      </w:r>
      <w:r>
        <w:rPr>
          <w:color w:val="2C2F37"/>
          <w:spacing w:val="-5"/>
          <w:sz w:val="22"/>
          <w:u w:val="none"/>
        </w:rPr>
        <w:t> </w:t>
      </w:r>
      <w:r>
        <w:rPr>
          <w:color w:val="2C2F37"/>
          <w:spacing w:val="-4"/>
          <w:sz w:val="22"/>
          <w:u w:val="none"/>
        </w:rPr>
        <w:t>Act)</w:t>
      </w:r>
    </w:p>
    <w:p>
      <w:pPr>
        <w:pStyle w:val="ListParagraph"/>
        <w:numPr>
          <w:ilvl w:val="0"/>
          <w:numId w:val="4"/>
        </w:numPr>
        <w:tabs>
          <w:tab w:pos="561" w:val="left" w:leader="none"/>
        </w:tabs>
        <w:spacing w:line="240" w:lineRule="auto" w:before="147" w:after="0"/>
        <w:ind w:left="561" w:right="0" w:hanging="360"/>
        <w:jc w:val="left"/>
        <w:rPr>
          <w:sz w:val="22"/>
        </w:rPr>
      </w:pPr>
      <w:hyperlink r:id="rId25">
        <w:r>
          <w:rPr>
            <w:i/>
            <w:color w:val="0462C1"/>
            <w:sz w:val="22"/>
            <w:u w:val="single" w:color="0462C1"/>
          </w:rPr>
          <w:t>Public</w:t>
        </w:r>
        <w:r>
          <w:rPr>
            <w:i/>
            <w:color w:val="0462C1"/>
            <w:spacing w:val="-5"/>
            <w:sz w:val="22"/>
            <w:u w:val="single" w:color="0462C1"/>
          </w:rPr>
          <w:t> </w:t>
        </w:r>
        <w:r>
          <w:rPr>
            <w:i/>
            <w:color w:val="0462C1"/>
            <w:sz w:val="22"/>
            <w:u w:val="single" w:color="0462C1"/>
          </w:rPr>
          <w:t>Interest</w:t>
        </w:r>
        <w:r>
          <w:rPr>
            <w:i/>
            <w:color w:val="0462C1"/>
            <w:spacing w:val="-5"/>
            <w:sz w:val="22"/>
            <w:u w:val="single" w:color="0462C1"/>
          </w:rPr>
          <w:t> </w:t>
        </w:r>
        <w:r>
          <w:rPr>
            <w:i/>
            <w:color w:val="0462C1"/>
            <w:sz w:val="22"/>
            <w:u w:val="single" w:color="0462C1"/>
          </w:rPr>
          <w:t>Disclosure</w:t>
        </w:r>
        <w:r>
          <w:rPr>
            <w:i/>
            <w:color w:val="0462C1"/>
            <w:spacing w:val="-4"/>
            <w:sz w:val="22"/>
            <w:u w:val="single" w:color="0462C1"/>
          </w:rPr>
          <w:t> </w:t>
        </w:r>
        <w:r>
          <w:rPr>
            <w:i/>
            <w:color w:val="0462C1"/>
            <w:sz w:val="22"/>
            <w:u w:val="single" w:color="0462C1"/>
          </w:rPr>
          <w:t>Act</w:t>
        </w:r>
        <w:r>
          <w:rPr>
            <w:i/>
            <w:color w:val="0462C1"/>
            <w:spacing w:val="-4"/>
            <w:sz w:val="22"/>
            <w:u w:val="single" w:color="0462C1"/>
          </w:rPr>
          <w:t> </w:t>
        </w:r>
        <w:r>
          <w:rPr>
            <w:i/>
            <w:color w:val="0462C1"/>
            <w:sz w:val="22"/>
            <w:u w:val="single" w:color="0462C1"/>
          </w:rPr>
          <w:t>2013</w:t>
        </w:r>
      </w:hyperlink>
      <w:r>
        <w:rPr>
          <w:i/>
          <w:color w:val="0462C1"/>
          <w:spacing w:val="-2"/>
          <w:sz w:val="22"/>
          <w:u w:val="none"/>
        </w:rPr>
        <w:t> </w:t>
      </w:r>
      <w:r>
        <w:rPr>
          <w:color w:val="2C2F37"/>
          <w:sz w:val="22"/>
          <w:u w:val="none"/>
        </w:rPr>
        <w:t>(PID</w:t>
      </w:r>
      <w:r>
        <w:rPr>
          <w:color w:val="2C2F37"/>
          <w:spacing w:val="-3"/>
          <w:sz w:val="22"/>
          <w:u w:val="none"/>
        </w:rPr>
        <w:t> </w:t>
      </w:r>
      <w:r>
        <w:rPr>
          <w:color w:val="2C2F37"/>
          <w:spacing w:val="-4"/>
          <w:sz w:val="22"/>
          <w:u w:val="none"/>
        </w:rPr>
        <w:t>Act)</w:t>
      </w:r>
    </w:p>
    <w:p>
      <w:pPr>
        <w:pStyle w:val="ListParagraph"/>
        <w:numPr>
          <w:ilvl w:val="0"/>
          <w:numId w:val="4"/>
        </w:numPr>
        <w:tabs>
          <w:tab w:pos="561" w:val="left" w:leader="none"/>
        </w:tabs>
        <w:spacing w:line="240" w:lineRule="auto" w:before="147" w:after="0"/>
        <w:ind w:left="561" w:right="0" w:hanging="360"/>
        <w:jc w:val="left"/>
        <w:rPr>
          <w:i/>
          <w:sz w:val="22"/>
        </w:rPr>
      </w:pPr>
      <w:hyperlink r:id="rId26">
        <w:r>
          <w:rPr>
            <w:i/>
            <w:color w:val="0462C1"/>
            <w:sz w:val="22"/>
            <w:u w:val="single" w:color="0462C1"/>
          </w:rPr>
          <w:t>National</w:t>
        </w:r>
        <w:r>
          <w:rPr>
            <w:i/>
            <w:color w:val="0462C1"/>
            <w:spacing w:val="-6"/>
            <w:sz w:val="22"/>
            <w:u w:val="single" w:color="0462C1"/>
          </w:rPr>
          <w:t> </w:t>
        </w:r>
        <w:r>
          <w:rPr>
            <w:i/>
            <w:color w:val="0462C1"/>
            <w:sz w:val="22"/>
            <w:u w:val="single" w:color="0462C1"/>
          </w:rPr>
          <w:t>Anti-Corruption</w:t>
        </w:r>
        <w:r>
          <w:rPr>
            <w:i/>
            <w:color w:val="0462C1"/>
            <w:spacing w:val="-7"/>
            <w:sz w:val="22"/>
            <w:u w:val="single" w:color="0462C1"/>
          </w:rPr>
          <w:t> </w:t>
        </w:r>
        <w:r>
          <w:rPr>
            <w:i/>
            <w:color w:val="0462C1"/>
            <w:sz w:val="22"/>
            <w:u w:val="single" w:color="0462C1"/>
          </w:rPr>
          <w:t>Commission</w:t>
        </w:r>
        <w:r>
          <w:rPr>
            <w:i/>
            <w:color w:val="0462C1"/>
            <w:spacing w:val="-7"/>
            <w:sz w:val="22"/>
            <w:u w:val="single" w:color="0462C1"/>
          </w:rPr>
          <w:t> </w:t>
        </w:r>
        <w:r>
          <w:rPr>
            <w:i/>
            <w:color w:val="0462C1"/>
            <w:sz w:val="22"/>
            <w:u w:val="single" w:color="0462C1"/>
          </w:rPr>
          <w:t>Act</w:t>
        </w:r>
        <w:r>
          <w:rPr>
            <w:i/>
            <w:color w:val="0462C1"/>
            <w:spacing w:val="-7"/>
            <w:sz w:val="22"/>
            <w:u w:val="single" w:color="0462C1"/>
          </w:rPr>
          <w:t> </w:t>
        </w:r>
        <w:r>
          <w:rPr>
            <w:i/>
            <w:color w:val="0462C1"/>
            <w:sz w:val="22"/>
            <w:u w:val="single" w:color="0462C1"/>
          </w:rPr>
          <w:t>2022</w:t>
        </w:r>
      </w:hyperlink>
      <w:r>
        <w:rPr>
          <w:i/>
          <w:color w:val="0462C1"/>
          <w:spacing w:val="-5"/>
          <w:sz w:val="22"/>
          <w:u w:val="none"/>
        </w:rPr>
        <w:t> </w:t>
      </w:r>
      <w:r>
        <w:rPr>
          <w:i/>
          <w:color w:val="2C2F37"/>
          <w:sz w:val="22"/>
          <w:u w:val="none"/>
        </w:rPr>
        <w:t>(NACC</w:t>
      </w:r>
      <w:r>
        <w:rPr>
          <w:i/>
          <w:color w:val="2C2F37"/>
          <w:spacing w:val="-8"/>
          <w:sz w:val="22"/>
          <w:u w:val="none"/>
        </w:rPr>
        <w:t> </w:t>
      </w:r>
      <w:r>
        <w:rPr>
          <w:i/>
          <w:color w:val="2C2F37"/>
          <w:spacing w:val="-4"/>
          <w:sz w:val="22"/>
          <w:u w:val="none"/>
        </w:rPr>
        <w:t>Act)</w:t>
      </w:r>
    </w:p>
    <w:p>
      <w:pPr>
        <w:pStyle w:val="ListParagraph"/>
        <w:numPr>
          <w:ilvl w:val="0"/>
          <w:numId w:val="4"/>
        </w:numPr>
        <w:tabs>
          <w:tab w:pos="561" w:val="left" w:leader="none"/>
        </w:tabs>
        <w:spacing w:line="240" w:lineRule="auto" w:before="148" w:after="0"/>
        <w:ind w:left="561" w:right="0" w:hanging="360"/>
        <w:jc w:val="left"/>
        <w:rPr>
          <w:i/>
          <w:sz w:val="22"/>
        </w:rPr>
      </w:pPr>
      <w:hyperlink r:id="rId27">
        <w:r>
          <w:rPr>
            <w:i/>
            <w:color w:val="0462C1"/>
            <w:sz w:val="22"/>
            <w:u w:val="single" w:color="0462C1"/>
          </w:rPr>
          <w:t>Espionage</w:t>
        </w:r>
        <w:r>
          <w:rPr>
            <w:i/>
            <w:color w:val="0462C1"/>
            <w:spacing w:val="-5"/>
            <w:sz w:val="22"/>
            <w:u w:val="single" w:color="0462C1"/>
          </w:rPr>
          <w:t> </w:t>
        </w:r>
        <w:r>
          <w:rPr>
            <w:i/>
            <w:color w:val="0462C1"/>
            <w:sz w:val="22"/>
            <w:u w:val="single" w:color="0462C1"/>
          </w:rPr>
          <w:t>and</w:t>
        </w:r>
        <w:r>
          <w:rPr>
            <w:i/>
            <w:color w:val="0462C1"/>
            <w:spacing w:val="-6"/>
            <w:sz w:val="22"/>
            <w:u w:val="single" w:color="0462C1"/>
          </w:rPr>
          <w:t> </w:t>
        </w:r>
        <w:r>
          <w:rPr>
            <w:i/>
            <w:color w:val="0462C1"/>
            <w:sz w:val="22"/>
            <w:u w:val="single" w:color="0462C1"/>
          </w:rPr>
          <w:t>Foreign</w:t>
        </w:r>
        <w:r>
          <w:rPr>
            <w:i/>
            <w:color w:val="0462C1"/>
            <w:spacing w:val="-5"/>
            <w:sz w:val="22"/>
            <w:u w:val="single" w:color="0462C1"/>
          </w:rPr>
          <w:t> </w:t>
        </w:r>
        <w:r>
          <w:rPr>
            <w:i/>
            <w:color w:val="0462C1"/>
            <w:sz w:val="22"/>
            <w:u w:val="single" w:color="0462C1"/>
          </w:rPr>
          <w:t>Interference</w:t>
        </w:r>
        <w:r>
          <w:rPr>
            <w:i/>
            <w:color w:val="0462C1"/>
            <w:spacing w:val="-5"/>
            <w:sz w:val="22"/>
            <w:u w:val="single" w:color="0462C1"/>
          </w:rPr>
          <w:t> </w:t>
        </w:r>
        <w:r>
          <w:rPr>
            <w:i/>
            <w:color w:val="0462C1"/>
            <w:sz w:val="22"/>
            <w:u w:val="single" w:color="0462C1"/>
          </w:rPr>
          <w:t>Act</w:t>
        </w:r>
        <w:r>
          <w:rPr>
            <w:i/>
            <w:color w:val="0462C1"/>
            <w:spacing w:val="-6"/>
            <w:sz w:val="22"/>
            <w:u w:val="single" w:color="0462C1"/>
          </w:rPr>
          <w:t> </w:t>
        </w:r>
        <w:r>
          <w:rPr>
            <w:i/>
            <w:color w:val="0462C1"/>
            <w:spacing w:val="-4"/>
            <w:sz w:val="22"/>
            <w:u w:val="single" w:color="0462C1"/>
          </w:rPr>
          <w:t>2018</w:t>
        </w:r>
      </w:hyperlink>
    </w:p>
    <w:p>
      <w:pPr>
        <w:pStyle w:val="ListParagraph"/>
        <w:numPr>
          <w:ilvl w:val="0"/>
          <w:numId w:val="4"/>
        </w:numPr>
        <w:tabs>
          <w:tab w:pos="561" w:val="left" w:leader="none"/>
        </w:tabs>
        <w:spacing w:line="240" w:lineRule="auto" w:before="146" w:after="0"/>
        <w:ind w:left="561" w:right="0" w:hanging="360"/>
        <w:jc w:val="left"/>
        <w:rPr>
          <w:i/>
          <w:sz w:val="22"/>
        </w:rPr>
      </w:pPr>
      <w:hyperlink r:id="rId28">
        <w:r>
          <w:rPr>
            <w:i/>
            <w:color w:val="0462C1"/>
            <w:sz w:val="22"/>
            <w:u w:val="single" w:color="0462C1"/>
          </w:rPr>
          <w:t>Foreign</w:t>
        </w:r>
        <w:r>
          <w:rPr>
            <w:i/>
            <w:color w:val="0462C1"/>
            <w:spacing w:val="-7"/>
            <w:sz w:val="22"/>
            <w:u w:val="single" w:color="0462C1"/>
          </w:rPr>
          <w:t> </w:t>
        </w:r>
        <w:r>
          <w:rPr>
            <w:i/>
            <w:color w:val="0462C1"/>
            <w:sz w:val="22"/>
            <w:u w:val="single" w:color="0462C1"/>
          </w:rPr>
          <w:t>Influence</w:t>
        </w:r>
        <w:r>
          <w:rPr>
            <w:i/>
            <w:color w:val="0462C1"/>
            <w:spacing w:val="-7"/>
            <w:sz w:val="22"/>
            <w:u w:val="single" w:color="0462C1"/>
          </w:rPr>
          <w:t> </w:t>
        </w:r>
        <w:r>
          <w:rPr>
            <w:i/>
            <w:color w:val="0462C1"/>
            <w:sz w:val="22"/>
            <w:u w:val="single" w:color="0462C1"/>
          </w:rPr>
          <w:t>Transparency</w:t>
        </w:r>
        <w:r>
          <w:rPr>
            <w:i/>
            <w:color w:val="0462C1"/>
            <w:spacing w:val="-6"/>
            <w:sz w:val="22"/>
            <w:u w:val="single" w:color="0462C1"/>
          </w:rPr>
          <w:t> </w:t>
        </w:r>
        <w:r>
          <w:rPr>
            <w:i/>
            <w:color w:val="0462C1"/>
            <w:sz w:val="22"/>
            <w:u w:val="single" w:color="0462C1"/>
          </w:rPr>
          <w:t>Scheme</w:t>
        </w:r>
        <w:r>
          <w:rPr>
            <w:i/>
            <w:color w:val="0462C1"/>
            <w:spacing w:val="-8"/>
            <w:sz w:val="22"/>
            <w:u w:val="single" w:color="0462C1"/>
          </w:rPr>
          <w:t> </w:t>
        </w:r>
        <w:r>
          <w:rPr>
            <w:i/>
            <w:color w:val="0462C1"/>
            <w:sz w:val="22"/>
            <w:u w:val="single" w:color="0462C1"/>
          </w:rPr>
          <w:t>Act</w:t>
        </w:r>
        <w:r>
          <w:rPr>
            <w:i/>
            <w:color w:val="0462C1"/>
            <w:spacing w:val="-7"/>
            <w:sz w:val="22"/>
            <w:u w:val="single" w:color="0462C1"/>
          </w:rPr>
          <w:t> </w:t>
        </w:r>
        <w:r>
          <w:rPr>
            <w:i/>
            <w:color w:val="0462C1"/>
            <w:spacing w:val="-4"/>
            <w:sz w:val="22"/>
            <w:u w:val="single" w:color="0462C1"/>
          </w:rPr>
          <w:t>2018</w:t>
        </w:r>
      </w:hyperlink>
    </w:p>
    <w:p>
      <w:pPr>
        <w:pStyle w:val="ListParagraph"/>
        <w:numPr>
          <w:ilvl w:val="0"/>
          <w:numId w:val="4"/>
        </w:numPr>
        <w:tabs>
          <w:tab w:pos="561" w:val="left" w:leader="none"/>
        </w:tabs>
        <w:spacing w:line="240" w:lineRule="auto" w:before="147" w:after="0"/>
        <w:ind w:left="561" w:right="0" w:hanging="360"/>
        <w:jc w:val="left"/>
        <w:rPr>
          <w:sz w:val="22"/>
        </w:rPr>
      </w:pPr>
      <w:r>
        <w:rPr>
          <w:color w:val="2C2F37"/>
          <w:sz w:val="22"/>
        </w:rPr>
        <w:t>ARC</w:t>
      </w:r>
      <w:r>
        <w:rPr>
          <w:color w:val="2C2F37"/>
          <w:spacing w:val="-5"/>
          <w:sz w:val="22"/>
        </w:rPr>
        <w:t> </w:t>
      </w:r>
      <w:r>
        <w:rPr>
          <w:color w:val="2C2F37"/>
          <w:sz w:val="22"/>
        </w:rPr>
        <w:t>Board</w:t>
      </w:r>
      <w:r>
        <w:rPr>
          <w:color w:val="2C2F37"/>
          <w:spacing w:val="-6"/>
          <w:sz w:val="22"/>
        </w:rPr>
        <w:t> </w:t>
      </w:r>
      <w:r>
        <w:rPr>
          <w:color w:val="2C2F37"/>
          <w:spacing w:val="-2"/>
          <w:sz w:val="22"/>
        </w:rPr>
        <w:t>Charter</w:t>
      </w:r>
    </w:p>
    <w:p>
      <w:pPr>
        <w:pStyle w:val="ListParagraph"/>
        <w:numPr>
          <w:ilvl w:val="0"/>
          <w:numId w:val="4"/>
        </w:numPr>
        <w:tabs>
          <w:tab w:pos="561" w:val="left" w:leader="none"/>
        </w:tabs>
        <w:spacing w:line="240" w:lineRule="auto" w:before="147" w:after="0"/>
        <w:ind w:left="561" w:right="0" w:hanging="360"/>
        <w:jc w:val="left"/>
        <w:rPr>
          <w:sz w:val="22"/>
        </w:rPr>
      </w:pPr>
      <w:hyperlink r:id="rId13">
        <w:r>
          <w:rPr>
            <w:color w:val="0462C1"/>
            <w:sz w:val="22"/>
            <w:u w:val="single" w:color="0462C1"/>
          </w:rPr>
          <w:t>ARC</w:t>
        </w:r>
        <w:r>
          <w:rPr>
            <w:color w:val="0462C1"/>
            <w:spacing w:val="-6"/>
            <w:sz w:val="22"/>
            <w:u w:val="single" w:color="0462C1"/>
          </w:rPr>
          <w:t> </w:t>
        </w:r>
        <w:r>
          <w:rPr>
            <w:color w:val="0462C1"/>
            <w:sz w:val="22"/>
            <w:u w:val="single" w:color="0462C1"/>
          </w:rPr>
          <w:t>Research</w:t>
        </w:r>
        <w:r>
          <w:rPr>
            <w:color w:val="0462C1"/>
            <w:spacing w:val="-6"/>
            <w:sz w:val="22"/>
            <w:u w:val="single" w:color="0462C1"/>
          </w:rPr>
          <w:t> </w:t>
        </w:r>
        <w:r>
          <w:rPr>
            <w:color w:val="0462C1"/>
            <w:sz w:val="22"/>
            <w:u w:val="single" w:color="0462C1"/>
          </w:rPr>
          <w:t>Integrity</w:t>
        </w:r>
        <w:r>
          <w:rPr>
            <w:color w:val="0462C1"/>
            <w:spacing w:val="-6"/>
            <w:sz w:val="22"/>
            <w:u w:val="single" w:color="0462C1"/>
          </w:rPr>
          <w:t> </w:t>
        </w:r>
        <w:r>
          <w:rPr>
            <w:color w:val="0462C1"/>
            <w:spacing w:val="-2"/>
            <w:sz w:val="22"/>
            <w:u w:val="single" w:color="0462C1"/>
          </w:rPr>
          <w:t>Policy</w:t>
        </w:r>
      </w:hyperlink>
    </w:p>
    <w:p>
      <w:pPr>
        <w:pStyle w:val="ListParagraph"/>
        <w:numPr>
          <w:ilvl w:val="0"/>
          <w:numId w:val="4"/>
        </w:numPr>
        <w:tabs>
          <w:tab w:pos="561" w:val="left" w:leader="none"/>
        </w:tabs>
        <w:spacing w:line="240" w:lineRule="auto" w:before="147" w:after="0"/>
        <w:ind w:left="561" w:right="0" w:hanging="360"/>
        <w:jc w:val="left"/>
        <w:rPr>
          <w:sz w:val="22"/>
        </w:rPr>
      </w:pPr>
      <w:r>
        <w:rPr>
          <w:color w:val="2C2F37"/>
          <w:sz w:val="22"/>
        </w:rPr>
        <w:t>ARC</w:t>
      </w:r>
      <w:r>
        <w:rPr>
          <w:color w:val="2C2F37"/>
          <w:spacing w:val="-7"/>
          <w:sz w:val="22"/>
        </w:rPr>
        <w:t> </w:t>
      </w:r>
      <w:r>
        <w:rPr>
          <w:color w:val="2C2F37"/>
          <w:sz w:val="22"/>
        </w:rPr>
        <w:t>Standard</w:t>
      </w:r>
      <w:r>
        <w:rPr>
          <w:color w:val="2C2F37"/>
          <w:spacing w:val="-8"/>
          <w:sz w:val="22"/>
        </w:rPr>
        <w:t> </w:t>
      </w:r>
      <w:r>
        <w:rPr>
          <w:color w:val="2C2F37"/>
          <w:sz w:val="22"/>
        </w:rPr>
        <w:t>Operating</w:t>
      </w:r>
      <w:r>
        <w:rPr>
          <w:color w:val="2C2F37"/>
          <w:spacing w:val="-7"/>
          <w:sz w:val="22"/>
        </w:rPr>
        <w:t> </w:t>
      </w:r>
      <w:r>
        <w:rPr>
          <w:color w:val="2C2F37"/>
          <w:sz w:val="22"/>
        </w:rPr>
        <w:t>Procedures</w:t>
      </w:r>
      <w:r>
        <w:rPr>
          <w:color w:val="2C2F37"/>
          <w:spacing w:val="-4"/>
          <w:sz w:val="22"/>
        </w:rPr>
        <w:t> </w:t>
      </w:r>
      <w:r>
        <w:rPr>
          <w:color w:val="2C2F37"/>
          <w:sz w:val="22"/>
        </w:rPr>
        <w:t>(internal</w:t>
      </w:r>
      <w:r>
        <w:rPr>
          <w:color w:val="2C2F37"/>
          <w:spacing w:val="-6"/>
          <w:sz w:val="22"/>
        </w:rPr>
        <w:t> </w:t>
      </w:r>
      <w:r>
        <w:rPr>
          <w:color w:val="2C2F37"/>
          <w:spacing w:val="-2"/>
          <w:sz w:val="22"/>
        </w:rPr>
        <w:t>documents)</w:t>
      </w:r>
    </w:p>
    <w:p>
      <w:pPr>
        <w:pStyle w:val="ListParagraph"/>
        <w:numPr>
          <w:ilvl w:val="0"/>
          <w:numId w:val="4"/>
        </w:numPr>
        <w:tabs>
          <w:tab w:pos="561" w:val="left" w:leader="none"/>
        </w:tabs>
        <w:spacing w:line="240" w:lineRule="auto" w:before="147" w:after="0"/>
        <w:ind w:left="561" w:right="0" w:hanging="360"/>
        <w:jc w:val="left"/>
        <w:rPr>
          <w:sz w:val="22"/>
        </w:rPr>
      </w:pPr>
      <w:r>
        <w:rPr>
          <w:color w:val="2C2F37"/>
          <w:sz w:val="22"/>
        </w:rPr>
        <w:t>Managing</w:t>
      </w:r>
      <w:r>
        <w:rPr>
          <w:color w:val="2C2F37"/>
          <w:spacing w:val="-7"/>
          <w:sz w:val="22"/>
        </w:rPr>
        <w:t> </w:t>
      </w:r>
      <w:r>
        <w:rPr>
          <w:color w:val="2C2F37"/>
          <w:sz w:val="22"/>
        </w:rPr>
        <w:t>Conflicts</w:t>
      </w:r>
      <w:r>
        <w:rPr>
          <w:color w:val="2C2F37"/>
          <w:spacing w:val="-6"/>
          <w:sz w:val="22"/>
        </w:rPr>
        <w:t> </w:t>
      </w:r>
      <w:r>
        <w:rPr>
          <w:color w:val="2C2F37"/>
          <w:sz w:val="22"/>
        </w:rPr>
        <w:t>of</w:t>
      </w:r>
      <w:r>
        <w:rPr>
          <w:color w:val="2C2F37"/>
          <w:spacing w:val="-4"/>
          <w:sz w:val="22"/>
        </w:rPr>
        <w:t> </w:t>
      </w:r>
      <w:r>
        <w:rPr>
          <w:color w:val="2C2F37"/>
          <w:sz w:val="22"/>
        </w:rPr>
        <w:t>Interest</w:t>
      </w:r>
      <w:r>
        <w:rPr>
          <w:color w:val="2C2F37"/>
          <w:spacing w:val="-4"/>
          <w:sz w:val="22"/>
        </w:rPr>
        <w:t> </w:t>
      </w:r>
      <w:r>
        <w:rPr>
          <w:color w:val="2C2F37"/>
          <w:sz w:val="22"/>
        </w:rPr>
        <w:t>Operational</w:t>
      </w:r>
      <w:r>
        <w:rPr>
          <w:color w:val="2C2F37"/>
          <w:spacing w:val="-3"/>
          <w:sz w:val="22"/>
        </w:rPr>
        <w:t> </w:t>
      </w:r>
      <w:r>
        <w:rPr>
          <w:color w:val="2C2F37"/>
          <w:sz w:val="22"/>
        </w:rPr>
        <w:t>Guide</w:t>
      </w:r>
      <w:r>
        <w:rPr>
          <w:color w:val="2C2F37"/>
          <w:spacing w:val="-4"/>
          <w:sz w:val="22"/>
        </w:rPr>
        <w:t> </w:t>
      </w:r>
      <w:r>
        <w:rPr>
          <w:color w:val="2C2F37"/>
          <w:sz w:val="22"/>
        </w:rPr>
        <w:t>and</w:t>
      </w:r>
      <w:r>
        <w:rPr>
          <w:color w:val="2C2F37"/>
          <w:spacing w:val="-7"/>
          <w:sz w:val="22"/>
        </w:rPr>
        <w:t> </w:t>
      </w:r>
      <w:r>
        <w:rPr>
          <w:color w:val="2C2F37"/>
          <w:sz w:val="22"/>
        </w:rPr>
        <w:t>Toolkit</w:t>
      </w:r>
      <w:r>
        <w:rPr>
          <w:color w:val="2C2F37"/>
          <w:spacing w:val="-3"/>
          <w:sz w:val="22"/>
        </w:rPr>
        <w:t> </w:t>
      </w:r>
      <w:r>
        <w:rPr>
          <w:color w:val="2C2F37"/>
          <w:sz w:val="22"/>
        </w:rPr>
        <w:t>(internal</w:t>
      </w:r>
      <w:r>
        <w:rPr>
          <w:color w:val="2C2F37"/>
          <w:spacing w:val="-3"/>
          <w:sz w:val="22"/>
        </w:rPr>
        <w:t> </w:t>
      </w:r>
      <w:r>
        <w:rPr>
          <w:color w:val="2C2F37"/>
          <w:spacing w:val="-2"/>
          <w:sz w:val="22"/>
        </w:rPr>
        <w:t>document)</w:t>
      </w:r>
    </w:p>
    <w:p>
      <w:pPr>
        <w:pStyle w:val="ListParagraph"/>
        <w:numPr>
          <w:ilvl w:val="0"/>
          <w:numId w:val="4"/>
        </w:numPr>
        <w:tabs>
          <w:tab w:pos="561" w:val="left" w:leader="none"/>
        </w:tabs>
        <w:spacing w:line="240" w:lineRule="auto" w:before="147" w:after="0"/>
        <w:ind w:left="561" w:right="0" w:hanging="360"/>
        <w:jc w:val="left"/>
        <w:rPr>
          <w:sz w:val="22"/>
        </w:rPr>
      </w:pPr>
      <w:r>
        <w:rPr>
          <w:color w:val="2C2F37"/>
          <w:sz w:val="22"/>
        </w:rPr>
        <w:t>ARC</w:t>
      </w:r>
      <w:r>
        <w:rPr>
          <w:color w:val="2C2F37"/>
          <w:spacing w:val="-2"/>
          <w:sz w:val="22"/>
        </w:rPr>
        <w:t> </w:t>
      </w:r>
      <w:r>
        <w:rPr>
          <w:color w:val="2C2F37"/>
          <w:sz w:val="22"/>
        </w:rPr>
        <w:t>Grant</w:t>
      </w:r>
      <w:r>
        <w:rPr>
          <w:color w:val="2C2F37"/>
          <w:spacing w:val="-2"/>
          <w:sz w:val="22"/>
        </w:rPr>
        <w:t> Agreements</w:t>
      </w:r>
    </w:p>
    <w:p>
      <w:pPr>
        <w:pStyle w:val="ListParagraph"/>
        <w:spacing w:after="0" w:line="240" w:lineRule="auto"/>
        <w:jc w:val="left"/>
        <w:rPr>
          <w:sz w:val="22"/>
        </w:rPr>
        <w:sectPr>
          <w:pgSz w:w="11920" w:h="16850"/>
          <w:pgMar w:header="0" w:footer="671" w:top="960" w:bottom="860" w:left="1133" w:right="1133"/>
        </w:sectPr>
      </w:pPr>
    </w:p>
    <w:p>
      <w:pPr>
        <w:pStyle w:val="ListParagraph"/>
        <w:numPr>
          <w:ilvl w:val="0"/>
          <w:numId w:val="4"/>
        </w:numPr>
        <w:tabs>
          <w:tab w:pos="561" w:val="left" w:leader="none"/>
        </w:tabs>
        <w:spacing w:line="240" w:lineRule="auto" w:before="72" w:after="0"/>
        <w:ind w:left="561" w:right="0" w:hanging="360"/>
        <w:jc w:val="left"/>
        <w:rPr>
          <w:sz w:val="22"/>
        </w:rPr>
      </w:pPr>
      <w:r>
        <w:rPr>
          <w:color w:val="2C2F37"/>
          <w:sz w:val="22"/>
        </w:rPr>
        <w:t>ARC</w:t>
      </w:r>
      <w:r>
        <w:rPr>
          <w:color w:val="2C2F37"/>
          <w:spacing w:val="-2"/>
          <w:sz w:val="22"/>
        </w:rPr>
        <w:t> </w:t>
      </w:r>
      <w:r>
        <w:rPr>
          <w:color w:val="2C2F37"/>
          <w:sz w:val="22"/>
        </w:rPr>
        <w:t>Grant</w:t>
      </w:r>
      <w:r>
        <w:rPr>
          <w:color w:val="2C2F37"/>
          <w:spacing w:val="-2"/>
          <w:sz w:val="22"/>
        </w:rPr>
        <w:t> Guidelines</w:t>
      </w:r>
    </w:p>
    <w:p>
      <w:pPr>
        <w:pStyle w:val="ListParagraph"/>
        <w:numPr>
          <w:ilvl w:val="0"/>
          <w:numId w:val="4"/>
        </w:numPr>
        <w:tabs>
          <w:tab w:pos="561" w:val="left" w:leader="none"/>
        </w:tabs>
        <w:spacing w:line="240" w:lineRule="auto" w:before="147" w:after="0"/>
        <w:ind w:left="561" w:right="0" w:hanging="360"/>
        <w:jc w:val="left"/>
        <w:rPr>
          <w:sz w:val="22"/>
        </w:rPr>
      </w:pPr>
      <w:r>
        <w:rPr>
          <w:color w:val="2C2F37"/>
          <w:sz w:val="22"/>
        </w:rPr>
        <w:t>ARC</w:t>
      </w:r>
      <w:r>
        <w:rPr>
          <w:color w:val="2C2F37"/>
          <w:spacing w:val="-4"/>
          <w:sz w:val="22"/>
        </w:rPr>
        <w:t> </w:t>
      </w:r>
      <w:r>
        <w:rPr>
          <w:color w:val="2C2F37"/>
          <w:sz w:val="22"/>
        </w:rPr>
        <w:t>Assessor</w:t>
      </w:r>
      <w:r>
        <w:rPr>
          <w:color w:val="2C2F37"/>
          <w:spacing w:val="-4"/>
          <w:sz w:val="22"/>
        </w:rPr>
        <w:t> </w:t>
      </w:r>
      <w:r>
        <w:rPr>
          <w:color w:val="2C2F37"/>
          <w:spacing w:val="-2"/>
          <w:sz w:val="22"/>
        </w:rPr>
        <w:t>Handbooks</w:t>
      </w:r>
    </w:p>
    <w:p>
      <w:pPr>
        <w:pStyle w:val="ListParagraph"/>
        <w:numPr>
          <w:ilvl w:val="0"/>
          <w:numId w:val="4"/>
        </w:numPr>
        <w:tabs>
          <w:tab w:pos="561" w:val="left" w:leader="none"/>
        </w:tabs>
        <w:spacing w:line="240" w:lineRule="auto" w:before="147" w:after="0"/>
        <w:ind w:left="561" w:right="0" w:hanging="360"/>
        <w:jc w:val="left"/>
        <w:rPr>
          <w:sz w:val="22"/>
        </w:rPr>
      </w:pPr>
      <w:hyperlink r:id="rId10">
        <w:r>
          <w:rPr>
            <w:color w:val="0462C1"/>
            <w:sz w:val="22"/>
            <w:u w:val="single" w:color="0462C1"/>
          </w:rPr>
          <w:t>ARC</w:t>
        </w:r>
        <w:r>
          <w:rPr>
            <w:color w:val="0462C1"/>
            <w:spacing w:val="-4"/>
            <w:sz w:val="22"/>
            <w:u w:val="single" w:color="0462C1"/>
          </w:rPr>
          <w:t> </w:t>
        </w:r>
        <w:r>
          <w:rPr>
            <w:color w:val="0462C1"/>
            <w:sz w:val="22"/>
            <w:u w:val="single" w:color="0462C1"/>
          </w:rPr>
          <w:t>Identifying</w:t>
        </w:r>
        <w:r>
          <w:rPr>
            <w:color w:val="0462C1"/>
            <w:spacing w:val="-4"/>
            <w:sz w:val="22"/>
            <w:u w:val="single" w:color="0462C1"/>
          </w:rPr>
          <w:t> </w:t>
        </w:r>
        <w:r>
          <w:rPr>
            <w:color w:val="0462C1"/>
            <w:sz w:val="22"/>
            <w:u w:val="single" w:color="0462C1"/>
          </w:rPr>
          <w:t>and</w:t>
        </w:r>
        <w:r>
          <w:rPr>
            <w:color w:val="0462C1"/>
            <w:spacing w:val="-5"/>
            <w:sz w:val="22"/>
            <w:u w:val="single" w:color="0462C1"/>
          </w:rPr>
          <w:t> </w:t>
        </w:r>
        <w:r>
          <w:rPr>
            <w:color w:val="0462C1"/>
            <w:sz w:val="22"/>
            <w:u w:val="single" w:color="0462C1"/>
          </w:rPr>
          <w:t>Handling</w:t>
        </w:r>
        <w:r>
          <w:rPr>
            <w:color w:val="0462C1"/>
            <w:spacing w:val="-5"/>
            <w:sz w:val="22"/>
            <w:u w:val="single" w:color="0462C1"/>
          </w:rPr>
          <w:t> </w:t>
        </w:r>
        <w:r>
          <w:rPr>
            <w:color w:val="0462C1"/>
            <w:sz w:val="22"/>
            <w:u w:val="single" w:color="0462C1"/>
          </w:rPr>
          <w:t>a</w:t>
        </w:r>
        <w:r>
          <w:rPr>
            <w:color w:val="0462C1"/>
            <w:spacing w:val="-3"/>
            <w:sz w:val="22"/>
            <w:u w:val="single" w:color="0462C1"/>
          </w:rPr>
          <w:t> </w:t>
        </w:r>
        <w:r>
          <w:rPr>
            <w:color w:val="0462C1"/>
            <w:sz w:val="22"/>
            <w:u w:val="single" w:color="0462C1"/>
          </w:rPr>
          <w:t>Conflict</w:t>
        </w:r>
        <w:r>
          <w:rPr>
            <w:color w:val="0462C1"/>
            <w:spacing w:val="-5"/>
            <w:sz w:val="22"/>
            <w:u w:val="single" w:color="0462C1"/>
          </w:rPr>
          <w:t> </w:t>
        </w:r>
        <w:r>
          <w:rPr>
            <w:color w:val="0462C1"/>
            <w:sz w:val="22"/>
            <w:u w:val="single" w:color="0462C1"/>
          </w:rPr>
          <w:t>of</w:t>
        </w:r>
        <w:r>
          <w:rPr>
            <w:color w:val="0462C1"/>
            <w:spacing w:val="-6"/>
            <w:sz w:val="22"/>
            <w:u w:val="single" w:color="0462C1"/>
          </w:rPr>
          <w:t> </w:t>
        </w:r>
        <w:r>
          <w:rPr>
            <w:color w:val="0462C1"/>
            <w:sz w:val="22"/>
            <w:u w:val="single" w:color="0462C1"/>
          </w:rPr>
          <w:t>Interest</w:t>
        </w:r>
        <w:r>
          <w:rPr>
            <w:color w:val="0462C1"/>
            <w:spacing w:val="-3"/>
            <w:sz w:val="22"/>
            <w:u w:val="single" w:color="0462C1"/>
          </w:rPr>
          <w:t> </w:t>
        </w:r>
        <w:r>
          <w:rPr>
            <w:color w:val="0462C1"/>
            <w:sz w:val="22"/>
            <w:u w:val="single" w:color="0462C1"/>
          </w:rPr>
          <w:t>in</w:t>
        </w:r>
        <w:r>
          <w:rPr>
            <w:color w:val="0462C1"/>
            <w:spacing w:val="-7"/>
            <w:sz w:val="22"/>
            <w:u w:val="single" w:color="0462C1"/>
          </w:rPr>
          <w:t> </w:t>
        </w:r>
        <w:r>
          <w:rPr>
            <w:color w:val="0462C1"/>
            <w:sz w:val="22"/>
            <w:u w:val="single" w:color="0462C1"/>
          </w:rPr>
          <w:t>NCGP</w:t>
        </w:r>
        <w:r>
          <w:rPr>
            <w:color w:val="0462C1"/>
            <w:spacing w:val="-1"/>
            <w:sz w:val="22"/>
            <w:u w:val="single" w:color="0462C1"/>
          </w:rPr>
          <w:t> </w:t>
        </w:r>
        <w:r>
          <w:rPr>
            <w:color w:val="0462C1"/>
            <w:spacing w:val="-2"/>
            <w:sz w:val="22"/>
            <w:u w:val="single" w:color="0462C1"/>
          </w:rPr>
          <w:t>Processes</w:t>
        </w:r>
      </w:hyperlink>
    </w:p>
    <w:p>
      <w:pPr>
        <w:pStyle w:val="ListParagraph"/>
        <w:numPr>
          <w:ilvl w:val="0"/>
          <w:numId w:val="4"/>
        </w:numPr>
        <w:tabs>
          <w:tab w:pos="561" w:val="left" w:leader="none"/>
        </w:tabs>
        <w:spacing w:line="240" w:lineRule="auto" w:before="147" w:after="0"/>
        <w:ind w:left="561" w:right="0" w:hanging="360"/>
        <w:jc w:val="left"/>
        <w:rPr>
          <w:sz w:val="22"/>
        </w:rPr>
      </w:pPr>
      <w:hyperlink r:id="rId29">
        <w:r>
          <w:rPr>
            <w:color w:val="0462C1"/>
            <w:sz w:val="22"/>
            <w:u w:val="single" w:color="0462C1"/>
          </w:rPr>
          <w:t>Guidelines</w:t>
        </w:r>
        <w:r>
          <w:rPr>
            <w:color w:val="0462C1"/>
            <w:spacing w:val="-7"/>
            <w:sz w:val="22"/>
            <w:u w:val="single" w:color="0462C1"/>
          </w:rPr>
          <w:t> </w:t>
        </w:r>
        <w:r>
          <w:rPr>
            <w:color w:val="0462C1"/>
            <w:sz w:val="22"/>
            <w:u w:val="single" w:color="0462C1"/>
          </w:rPr>
          <w:t>to</w:t>
        </w:r>
        <w:r>
          <w:rPr>
            <w:color w:val="0462C1"/>
            <w:spacing w:val="-4"/>
            <w:sz w:val="22"/>
            <w:u w:val="single" w:color="0462C1"/>
          </w:rPr>
          <w:t> </w:t>
        </w:r>
        <w:r>
          <w:rPr>
            <w:color w:val="0462C1"/>
            <w:sz w:val="22"/>
            <w:u w:val="single" w:color="0462C1"/>
          </w:rPr>
          <w:t>Counter</w:t>
        </w:r>
        <w:r>
          <w:rPr>
            <w:color w:val="0462C1"/>
            <w:spacing w:val="-5"/>
            <w:sz w:val="22"/>
            <w:u w:val="single" w:color="0462C1"/>
          </w:rPr>
          <w:t> </w:t>
        </w:r>
        <w:r>
          <w:rPr>
            <w:color w:val="0462C1"/>
            <w:sz w:val="22"/>
            <w:u w:val="single" w:color="0462C1"/>
          </w:rPr>
          <w:t>Foreign</w:t>
        </w:r>
        <w:r>
          <w:rPr>
            <w:color w:val="0462C1"/>
            <w:spacing w:val="-6"/>
            <w:sz w:val="22"/>
            <w:u w:val="single" w:color="0462C1"/>
          </w:rPr>
          <w:t> </w:t>
        </w:r>
        <w:r>
          <w:rPr>
            <w:color w:val="0462C1"/>
            <w:sz w:val="22"/>
            <w:u w:val="single" w:color="0462C1"/>
          </w:rPr>
          <w:t>Interference</w:t>
        </w:r>
        <w:r>
          <w:rPr>
            <w:color w:val="0462C1"/>
            <w:spacing w:val="-5"/>
            <w:sz w:val="22"/>
            <w:u w:val="single" w:color="0462C1"/>
          </w:rPr>
          <w:t> </w:t>
        </w:r>
        <w:r>
          <w:rPr>
            <w:color w:val="0462C1"/>
            <w:sz w:val="22"/>
            <w:u w:val="single" w:color="0462C1"/>
          </w:rPr>
          <w:t>in</w:t>
        </w:r>
        <w:r>
          <w:rPr>
            <w:color w:val="0462C1"/>
            <w:spacing w:val="-7"/>
            <w:sz w:val="22"/>
            <w:u w:val="single" w:color="0462C1"/>
          </w:rPr>
          <w:t> </w:t>
        </w:r>
        <w:r>
          <w:rPr>
            <w:color w:val="0462C1"/>
            <w:sz w:val="22"/>
            <w:u w:val="single" w:color="0462C1"/>
          </w:rPr>
          <w:t>the</w:t>
        </w:r>
        <w:r>
          <w:rPr>
            <w:color w:val="0462C1"/>
            <w:spacing w:val="-5"/>
            <w:sz w:val="22"/>
            <w:u w:val="single" w:color="0462C1"/>
          </w:rPr>
          <w:t> </w:t>
        </w:r>
        <w:r>
          <w:rPr>
            <w:color w:val="0462C1"/>
            <w:sz w:val="22"/>
            <w:u w:val="single" w:color="0462C1"/>
          </w:rPr>
          <w:t>Australian</w:t>
        </w:r>
        <w:r>
          <w:rPr>
            <w:color w:val="0462C1"/>
            <w:spacing w:val="-7"/>
            <w:sz w:val="22"/>
            <w:u w:val="single" w:color="0462C1"/>
          </w:rPr>
          <w:t> </w:t>
        </w:r>
        <w:r>
          <w:rPr>
            <w:color w:val="0462C1"/>
            <w:sz w:val="22"/>
            <w:u w:val="single" w:color="0462C1"/>
          </w:rPr>
          <w:t>University</w:t>
        </w:r>
        <w:r>
          <w:rPr>
            <w:color w:val="0462C1"/>
            <w:spacing w:val="-4"/>
            <w:sz w:val="22"/>
            <w:u w:val="single" w:color="0462C1"/>
          </w:rPr>
          <w:t> </w:t>
        </w:r>
        <w:r>
          <w:rPr>
            <w:color w:val="0462C1"/>
            <w:spacing w:val="-2"/>
            <w:sz w:val="22"/>
            <w:u w:val="single" w:color="0462C1"/>
          </w:rPr>
          <w:t>Sector</w:t>
        </w:r>
      </w:hyperlink>
    </w:p>
    <w:p>
      <w:pPr>
        <w:pStyle w:val="ListParagraph"/>
        <w:numPr>
          <w:ilvl w:val="0"/>
          <w:numId w:val="4"/>
        </w:numPr>
        <w:tabs>
          <w:tab w:pos="561" w:val="left" w:leader="none"/>
        </w:tabs>
        <w:spacing w:line="240" w:lineRule="auto" w:before="147" w:after="0"/>
        <w:ind w:left="561" w:right="0" w:hanging="360"/>
        <w:jc w:val="left"/>
        <w:rPr>
          <w:i/>
          <w:sz w:val="22"/>
        </w:rPr>
      </w:pPr>
      <w:hyperlink r:id="rId30">
        <w:r>
          <w:rPr>
            <w:i/>
            <w:color w:val="0462C1"/>
            <w:sz w:val="22"/>
            <w:u w:val="single" w:color="0462C1"/>
          </w:rPr>
          <w:t>Commonwealth</w:t>
        </w:r>
        <w:r>
          <w:rPr>
            <w:i/>
            <w:color w:val="0462C1"/>
            <w:spacing w:val="-5"/>
            <w:sz w:val="22"/>
            <w:u w:val="single" w:color="0462C1"/>
          </w:rPr>
          <w:t> </w:t>
        </w:r>
        <w:r>
          <w:rPr>
            <w:i/>
            <w:color w:val="0462C1"/>
            <w:sz w:val="22"/>
            <w:u w:val="single" w:color="0462C1"/>
          </w:rPr>
          <w:t>Grant</w:t>
        </w:r>
        <w:r>
          <w:rPr>
            <w:i/>
            <w:color w:val="0462C1"/>
            <w:spacing w:val="-4"/>
            <w:sz w:val="22"/>
            <w:u w:val="single" w:color="0462C1"/>
          </w:rPr>
          <w:t> </w:t>
        </w:r>
        <w:r>
          <w:rPr>
            <w:i/>
            <w:color w:val="0462C1"/>
            <w:sz w:val="22"/>
            <w:u w:val="single" w:color="0462C1"/>
          </w:rPr>
          <w:t>Rules</w:t>
        </w:r>
        <w:r>
          <w:rPr>
            <w:i/>
            <w:color w:val="0462C1"/>
            <w:spacing w:val="-4"/>
            <w:sz w:val="22"/>
            <w:u w:val="single" w:color="0462C1"/>
          </w:rPr>
          <w:t> </w:t>
        </w:r>
        <w:r>
          <w:rPr>
            <w:i/>
            <w:color w:val="0462C1"/>
            <w:sz w:val="22"/>
            <w:u w:val="single" w:color="0462C1"/>
          </w:rPr>
          <w:t>and</w:t>
        </w:r>
        <w:r>
          <w:rPr>
            <w:i/>
            <w:color w:val="0462C1"/>
            <w:spacing w:val="-5"/>
            <w:sz w:val="22"/>
            <w:u w:val="single" w:color="0462C1"/>
          </w:rPr>
          <w:t> </w:t>
        </w:r>
        <w:r>
          <w:rPr>
            <w:i/>
            <w:color w:val="0462C1"/>
            <w:sz w:val="22"/>
            <w:u w:val="single" w:color="0462C1"/>
          </w:rPr>
          <w:t>Principles</w:t>
        </w:r>
        <w:r>
          <w:rPr>
            <w:i/>
            <w:color w:val="0462C1"/>
            <w:spacing w:val="-6"/>
            <w:sz w:val="22"/>
            <w:u w:val="single" w:color="0462C1"/>
          </w:rPr>
          <w:t> </w:t>
        </w:r>
        <w:r>
          <w:rPr>
            <w:i/>
            <w:color w:val="0462C1"/>
            <w:sz w:val="22"/>
            <w:u w:val="single" w:color="0462C1"/>
          </w:rPr>
          <w:t>2024</w:t>
        </w:r>
      </w:hyperlink>
      <w:r>
        <w:rPr>
          <w:i/>
          <w:color w:val="0462C1"/>
          <w:spacing w:val="-4"/>
          <w:sz w:val="22"/>
          <w:u w:val="none"/>
        </w:rPr>
        <w:t> </w:t>
      </w:r>
      <w:r>
        <w:rPr>
          <w:i/>
          <w:color w:val="2C2F37"/>
          <w:spacing w:val="-2"/>
          <w:sz w:val="22"/>
          <w:u w:val="none"/>
        </w:rPr>
        <w:t>(CGRPs)</w:t>
      </w:r>
    </w:p>
    <w:p>
      <w:pPr>
        <w:pStyle w:val="ListParagraph"/>
        <w:spacing w:after="0" w:line="240" w:lineRule="auto"/>
        <w:jc w:val="left"/>
        <w:rPr>
          <w:i/>
          <w:sz w:val="22"/>
        </w:rPr>
        <w:sectPr>
          <w:pgSz w:w="11920" w:h="16850"/>
          <w:pgMar w:header="0" w:footer="671" w:top="920" w:bottom="860" w:left="1133" w:right="1133"/>
        </w:sectPr>
      </w:pPr>
    </w:p>
    <w:p>
      <w:pPr>
        <w:pStyle w:val="Heading1"/>
        <w:spacing w:before="72"/>
        <w:ind w:left="144" w:firstLine="0"/>
      </w:pPr>
      <w:bookmarkStart w:name="_bookmark32" w:id="33"/>
      <w:bookmarkEnd w:id="33"/>
      <w:r>
        <w:rPr/>
      </w:r>
      <w:r>
        <w:rPr>
          <w:color w:val="170E39"/>
        </w:rPr>
        <w:t>Contact</w:t>
      </w:r>
      <w:r>
        <w:rPr>
          <w:color w:val="170E39"/>
          <w:spacing w:val="-7"/>
        </w:rPr>
        <w:t> </w:t>
      </w:r>
      <w:r>
        <w:rPr>
          <w:color w:val="170E39"/>
          <w:spacing w:val="-2"/>
        </w:rPr>
        <w:t>details</w:t>
      </w:r>
    </w:p>
    <w:p>
      <w:pPr>
        <w:pStyle w:val="BodyText"/>
        <w:spacing w:before="7"/>
        <w:ind w:left="0" w:firstLine="0"/>
        <w:rPr>
          <w:rFonts w:ascii="Cambria"/>
          <w:sz w:val="3"/>
        </w:rPr>
      </w:pPr>
      <w:r>
        <w:rPr>
          <w:rFonts w:ascii="Cambria"/>
          <w:sz w:val="3"/>
        </w:rPr>
        <mc:AlternateContent>
          <mc:Choice Requires="wps">
            <w:drawing>
              <wp:anchor distT="0" distB="0" distL="0" distR="0" allowOverlap="1" layoutInCell="1" locked="0" behindDoc="1" simplePos="0" relativeHeight="487593984">
                <wp:simplePos x="0" y="0"/>
                <wp:positionH relativeFrom="page">
                  <wp:posOffset>792784</wp:posOffset>
                </wp:positionH>
                <wp:positionV relativeFrom="paragraph">
                  <wp:posOffset>42579</wp:posOffset>
                </wp:positionV>
                <wp:extent cx="5978525" cy="2794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78525" cy="27940"/>
                        </a:xfrm>
                        <a:custGeom>
                          <a:avLst/>
                          <a:gdLst/>
                          <a:ahLst/>
                          <a:cxnLst/>
                          <a:rect l="l" t="t" r="r" b="b"/>
                          <a:pathLst>
                            <a:path w="5978525" h="27940">
                              <a:moveTo>
                                <a:pt x="5978398" y="0"/>
                              </a:moveTo>
                              <a:lnTo>
                                <a:pt x="0" y="0"/>
                              </a:lnTo>
                              <a:lnTo>
                                <a:pt x="0" y="27431"/>
                              </a:lnTo>
                              <a:lnTo>
                                <a:pt x="5978398" y="27431"/>
                              </a:lnTo>
                              <a:lnTo>
                                <a:pt x="5978398"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352734pt;width:470.74pt;height:2.16pt;mso-position-horizontal-relative:page;mso-position-vertical-relative:paragraph;z-index:-15722496;mso-wrap-distance-left:0;mso-wrap-distance-right:0" id="docshape14" filled="true" fillcolor="#170e39" stroked="false">
                <v:fill type="solid"/>
                <w10:wrap type="topAndBottom"/>
              </v:rect>
            </w:pict>
          </mc:Fallback>
        </mc:AlternateContent>
      </w:r>
    </w:p>
    <w:p>
      <w:pPr>
        <w:pStyle w:val="Heading3"/>
      </w:pPr>
      <w:r>
        <w:rPr>
          <w:color w:val="2C2F37"/>
        </w:rPr>
        <w:t>Australian</w:t>
      </w:r>
      <w:r>
        <w:rPr>
          <w:color w:val="2C2F37"/>
          <w:spacing w:val="-9"/>
        </w:rPr>
        <w:t> </w:t>
      </w:r>
      <w:r>
        <w:rPr>
          <w:color w:val="2C2F37"/>
        </w:rPr>
        <w:t>Research</w:t>
      </w:r>
      <w:r>
        <w:rPr>
          <w:color w:val="2C2F37"/>
          <w:spacing w:val="-10"/>
        </w:rPr>
        <w:t> </w:t>
      </w:r>
      <w:r>
        <w:rPr>
          <w:color w:val="2C2F37"/>
          <w:spacing w:val="-2"/>
        </w:rPr>
        <w:t>Council</w:t>
      </w:r>
    </w:p>
    <w:p>
      <w:pPr>
        <w:pStyle w:val="BodyText"/>
        <w:spacing w:before="146"/>
        <w:ind w:left="144" w:firstLine="0"/>
      </w:pPr>
      <w:r>
        <w:rPr>
          <w:color w:val="2C2F37"/>
        </w:rPr>
        <w:t>Phone:</w:t>
      </w:r>
      <w:r>
        <w:rPr>
          <w:color w:val="2C2F37"/>
          <w:spacing w:val="-3"/>
        </w:rPr>
        <w:t> </w:t>
      </w:r>
      <w:r>
        <w:rPr>
          <w:color w:val="2C2F37"/>
        </w:rPr>
        <w:t>+61</w:t>
      </w:r>
      <w:r>
        <w:rPr>
          <w:color w:val="2C2F37"/>
          <w:spacing w:val="-3"/>
        </w:rPr>
        <w:t> </w:t>
      </w:r>
      <w:r>
        <w:rPr>
          <w:color w:val="2C2F37"/>
        </w:rPr>
        <w:t>2</w:t>
      </w:r>
      <w:r>
        <w:rPr>
          <w:color w:val="2C2F37"/>
          <w:spacing w:val="-4"/>
        </w:rPr>
        <w:t> </w:t>
      </w:r>
      <w:r>
        <w:rPr>
          <w:color w:val="2C2F37"/>
        </w:rPr>
        <w:t>6287</w:t>
      </w:r>
      <w:r>
        <w:rPr>
          <w:color w:val="2C2F37"/>
          <w:spacing w:val="-4"/>
        </w:rPr>
        <w:t> 6600</w:t>
      </w:r>
    </w:p>
    <w:p>
      <w:pPr>
        <w:pStyle w:val="BodyText"/>
        <w:spacing w:line="372" w:lineRule="auto" w:before="147"/>
        <w:ind w:left="144" w:right="5609" w:firstLine="0"/>
      </w:pPr>
      <w:r>
        <w:rPr>
          <w:color w:val="2C2F37"/>
        </w:rPr>
        <w:t>Email:</w:t>
      </w:r>
      <w:r>
        <w:rPr>
          <w:color w:val="2C2F37"/>
          <w:spacing w:val="-13"/>
        </w:rPr>
        <w:t> </w:t>
      </w:r>
      <w:hyperlink r:id="rId31">
        <w:r>
          <w:rPr>
            <w:color w:val="0462C1"/>
            <w:u w:val="single" w:color="0462C1"/>
          </w:rPr>
          <w:t>ARC-Risk@arc.gov.au</w:t>
        </w:r>
      </w:hyperlink>
      <w:r>
        <w:rPr>
          <w:color w:val="0462C1"/>
          <w:u w:val="none"/>
        </w:rPr>
        <w:t> </w:t>
      </w:r>
      <w:hyperlink r:id="rId32">
        <w:r>
          <w:rPr>
            <w:color w:val="0462C1"/>
            <w:spacing w:val="-2"/>
            <w:u w:val="single" w:color="0462C1"/>
          </w:rPr>
          <w:t>www.arc.gov.au</w:t>
        </w:r>
      </w:hyperlink>
    </w:p>
    <w:p>
      <w:pPr>
        <w:pStyle w:val="BodyText"/>
        <w:spacing w:before="261"/>
        <w:ind w:left="0" w:firstLine="0"/>
        <w:rPr>
          <w:sz w:val="40"/>
        </w:rPr>
      </w:pPr>
    </w:p>
    <w:p>
      <w:pPr>
        <w:pStyle w:val="Heading1"/>
        <w:ind w:left="144" w:firstLine="0"/>
      </w:pPr>
      <w:bookmarkStart w:name="_bookmark33" w:id="34"/>
      <w:bookmarkEnd w:id="34"/>
      <w:r>
        <w:rPr/>
      </w:r>
      <w:r>
        <w:rPr>
          <w:color w:val="170E39"/>
        </w:rPr>
        <w:t>Document</w:t>
      </w:r>
      <w:r>
        <w:rPr>
          <w:color w:val="170E39"/>
          <w:spacing w:val="-9"/>
        </w:rPr>
        <w:t> </w:t>
      </w:r>
      <w:r>
        <w:rPr>
          <w:color w:val="170E39"/>
          <w:spacing w:val="-2"/>
        </w:rPr>
        <w:t>control</w:t>
      </w:r>
    </w:p>
    <w:p>
      <w:pPr>
        <w:pStyle w:val="BodyText"/>
        <w:spacing w:before="5"/>
        <w:ind w:left="0" w:firstLine="0"/>
        <w:rPr>
          <w:rFonts w:ascii="Cambria"/>
          <w:sz w:val="3"/>
        </w:rPr>
      </w:pPr>
      <w:r>
        <w:rPr>
          <w:rFonts w:ascii="Cambria"/>
          <w:sz w:val="3"/>
        </w:rPr>
        <mc:AlternateContent>
          <mc:Choice Requires="wps">
            <w:drawing>
              <wp:anchor distT="0" distB="0" distL="0" distR="0" allowOverlap="1" layoutInCell="1" locked="0" behindDoc="1" simplePos="0" relativeHeight="487594496">
                <wp:simplePos x="0" y="0"/>
                <wp:positionH relativeFrom="page">
                  <wp:posOffset>792784</wp:posOffset>
                </wp:positionH>
                <wp:positionV relativeFrom="paragraph">
                  <wp:posOffset>41112</wp:posOffset>
                </wp:positionV>
                <wp:extent cx="5978525" cy="2794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78525" cy="27940"/>
                        </a:xfrm>
                        <a:custGeom>
                          <a:avLst/>
                          <a:gdLst/>
                          <a:ahLst/>
                          <a:cxnLst/>
                          <a:rect l="l" t="t" r="r" b="b"/>
                          <a:pathLst>
                            <a:path w="5978525" h="27940">
                              <a:moveTo>
                                <a:pt x="5978398" y="0"/>
                              </a:moveTo>
                              <a:lnTo>
                                <a:pt x="0" y="0"/>
                              </a:lnTo>
                              <a:lnTo>
                                <a:pt x="0" y="27431"/>
                              </a:lnTo>
                              <a:lnTo>
                                <a:pt x="5978398" y="27431"/>
                              </a:lnTo>
                              <a:lnTo>
                                <a:pt x="5978398" y="0"/>
                              </a:lnTo>
                              <a:close/>
                            </a:path>
                          </a:pathLst>
                        </a:custGeom>
                        <a:solidFill>
                          <a:srgbClr val="170E39"/>
                        </a:solidFill>
                      </wps:spPr>
                      <wps:bodyPr wrap="square" lIns="0" tIns="0" rIns="0" bIns="0" rtlCol="0">
                        <a:prstTxWarp prst="textNoShape">
                          <a:avLst/>
                        </a:prstTxWarp>
                        <a:noAutofit/>
                      </wps:bodyPr>
                    </wps:wsp>
                  </a:graphicData>
                </a:graphic>
              </wp:anchor>
            </w:drawing>
          </mc:Choice>
          <mc:Fallback>
            <w:pict>
              <v:rect style="position:absolute;margin-left:62.424pt;margin-top:3.237226pt;width:470.74pt;height:2.16pt;mso-position-horizontal-relative:page;mso-position-vertical-relative:paragraph;z-index:-15721984;mso-wrap-distance-left:0;mso-wrap-distance-right:0" id="docshape15" filled="true" fillcolor="#170e39" stroked="false">
                <v:fill type="solid"/>
                <w10:wrap type="topAndBottom"/>
              </v:rect>
            </w:pict>
          </mc:Fallback>
        </mc:AlternateContent>
      </w:r>
    </w:p>
    <w:p>
      <w:pPr>
        <w:pStyle w:val="BodyText"/>
        <w:spacing w:before="5"/>
        <w:ind w:left="0" w:firstLine="0"/>
        <w:rPr>
          <w:rFonts w:ascii="Cambria"/>
          <w:sz w:val="10"/>
        </w:r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8"/>
        <w:gridCol w:w="2031"/>
        <w:gridCol w:w="2028"/>
        <w:gridCol w:w="3272"/>
      </w:tblGrid>
      <w:tr>
        <w:trPr>
          <w:trHeight w:val="561" w:hRule="atLeast"/>
        </w:trPr>
        <w:tc>
          <w:tcPr>
            <w:tcW w:w="2028" w:type="dxa"/>
          </w:tcPr>
          <w:p>
            <w:pPr>
              <w:pStyle w:val="TableParagraph"/>
              <w:spacing w:before="119"/>
              <w:ind w:left="112"/>
              <w:rPr>
                <w:b/>
                <w:sz w:val="24"/>
              </w:rPr>
            </w:pPr>
            <w:r>
              <w:rPr>
                <w:b/>
                <w:color w:val="2C2F37"/>
                <w:spacing w:val="-2"/>
                <w:sz w:val="24"/>
              </w:rPr>
              <w:t>Number</w:t>
            </w:r>
          </w:p>
        </w:tc>
        <w:tc>
          <w:tcPr>
            <w:tcW w:w="2031" w:type="dxa"/>
          </w:tcPr>
          <w:p>
            <w:pPr>
              <w:pStyle w:val="TableParagraph"/>
              <w:spacing w:before="119"/>
              <w:ind w:left="112"/>
              <w:rPr>
                <w:b/>
                <w:sz w:val="24"/>
              </w:rPr>
            </w:pPr>
            <w:r>
              <w:rPr>
                <w:b/>
                <w:color w:val="2C2F37"/>
                <w:sz w:val="24"/>
              </w:rPr>
              <w:t>Date</w:t>
            </w:r>
            <w:r>
              <w:rPr>
                <w:b/>
                <w:color w:val="2C2F37"/>
                <w:spacing w:val="-5"/>
                <w:sz w:val="24"/>
              </w:rPr>
              <w:t> </w:t>
            </w:r>
            <w:r>
              <w:rPr>
                <w:b/>
                <w:color w:val="2C2F37"/>
                <w:spacing w:val="-2"/>
                <w:sz w:val="24"/>
              </w:rPr>
              <w:t>Approved</w:t>
            </w:r>
          </w:p>
        </w:tc>
        <w:tc>
          <w:tcPr>
            <w:tcW w:w="2028" w:type="dxa"/>
          </w:tcPr>
          <w:p>
            <w:pPr>
              <w:pStyle w:val="TableParagraph"/>
              <w:spacing w:before="119"/>
              <w:ind w:left="107"/>
              <w:rPr>
                <w:b/>
                <w:sz w:val="24"/>
              </w:rPr>
            </w:pPr>
            <w:r>
              <w:rPr>
                <w:b/>
                <w:color w:val="2C2F37"/>
                <w:sz w:val="24"/>
              </w:rPr>
              <w:t>Approved</w:t>
            </w:r>
            <w:r>
              <w:rPr>
                <w:b/>
                <w:color w:val="2C2F37"/>
                <w:spacing w:val="-5"/>
                <w:sz w:val="24"/>
              </w:rPr>
              <w:t> By</w:t>
            </w:r>
          </w:p>
        </w:tc>
        <w:tc>
          <w:tcPr>
            <w:tcW w:w="3272" w:type="dxa"/>
          </w:tcPr>
          <w:p>
            <w:pPr>
              <w:pStyle w:val="TableParagraph"/>
              <w:spacing w:before="119"/>
              <w:ind w:left="112"/>
              <w:rPr>
                <w:b/>
                <w:sz w:val="24"/>
              </w:rPr>
            </w:pPr>
            <w:r>
              <w:rPr>
                <w:b/>
                <w:color w:val="2C2F37"/>
                <w:sz w:val="24"/>
              </w:rPr>
              <w:t>Brief</w:t>
            </w:r>
            <w:r>
              <w:rPr>
                <w:b/>
                <w:color w:val="2C2F37"/>
                <w:spacing w:val="-2"/>
                <w:sz w:val="24"/>
              </w:rPr>
              <w:t> Description</w:t>
            </w:r>
          </w:p>
        </w:tc>
      </w:tr>
      <w:tr>
        <w:trPr>
          <w:trHeight w:val="926" w:hRule="atLeast"/>
        </w:trPr>
        <w:tc>
          <w:tcPr>
            <w:tcW w:w="2028" w:type="dxa"/>
          </w:tcPr>
          <w:p>
            <w:pPr>
              <w:pStyle w:val="TableParagraph"/>
              <w:rPr>
                <w:sz w:val="22"/>
              </w:rPr>
            </w:pPr>
            <w:r>
              <w:rPr>
                <w:sz w:val="22"/>
              </w:rPr>
              <w:t>Version</w:t>
            </w:r>
            <w:r>
              <w:rPr>
                <w:spacing w:val="-8"/>
                <w:sz w:val="22"/>
              </w:rPr>
              <w:t> </w:t>
            </w:r>
            <w:r>
              <w:rPr>
                <w:spacing w:val="-2"/>
                <w:sz w:val="22"/>
              </w:rPr>
              <w:t>2020.1</w:t>
            </w:r>
          </w:p>
        </w:tc>
        <w:tc>
          <w:tcPr>
            <w:tcW w:w="2031" w:type="dxa"/>
          </w:tcPr>
          <w:p>
            <w:pPr>
              <w:pStyle w:val="TableParagraph"/>
              <w:rPr>
                <w:sz w:val="22"/>
              </w:rPr>
            </w:pPr>
            <w:r>
              <w:rPr>
                <w:sz w:val="22"/>
              </w:rPr>
              <w:t>October</w:t>
            </w:r>
            <w:r>
              <w:rPr>
                <w:spacing w:val="-7"/>
                <w:sz w:val="22"/>
              </w:rPr>
              <w:t> </w:t>
            </w:r>
            <w:r>
              <w:rPr>
                <w:spacing w:val="-4"/>
                <w:sz w:val="22"/>
              </w:rPr>
              <w:t>2019</w:t>
            </w:r>
          </w:p>
        </w:tc>
        <w:tc>
          <w:tcPr>
            <w:tcW w:w="2028" w:type="dxa"/>
          </w:tcPr>
          <w:p>
            <w:pPr>
              <w:pStyle w:val="TableParagraph"/>
              <w:ind w:left="126" w:right="63"/>
              <w:rPr>
                <w:sz w:val="22"/>
              </w:rPr>
            </w:pPr>
            <w:r>
              <w:rPr>
                <w:color w:val="2C2F37"/>
                <w:sz w:val="22"/>
              </w:rPr>
              <w:t>Senior</w:t>
            </w:r>
            <w:r>
              <w:rPr>
                <w:color w:val="2C2F37"/>
                <w:spacing w:val="-13"/>
                <w:sz w:val="22"/>
              </w:rPr>
              <w:t> </w:t>
            </w:r>
            <w:r>
              <w:rPr>
                <w:color w:val="2C2F37"/>
                <w:sz w:val="22"/>
              </w:rPr>
              <w:t>Management </w:t>
            </w:r>
            <w:r>
              <w:rPr>
                <w:color w:val="2C2F37"/>
                <w:spacing w:val="-2"/>
                <w:sz w:val="22"/>
              </w:rPr>
              <w:t>Group</w:t>
            </w:r>
          </w:p>
        </w:tc>
        <w:tc>
          <w:tcPr>
            <w:tcW w:w="3272" w:type="dxa"/>
          </w:tcPr>
          <w:p>
            <w:pPr>
              <w:pStyle w:val="TableParagraph"/>
              <w:ind w:right="44"/>
              <w:rPr>
                <w:sz w:val="22"/>
              </w:rPr>
            </w:pPr>
            <w:r>
              <w:rPr>
                <w:sz w:val="22"/>
              </w:rPr>
              <w:t>Replaces</w:t>
            </w:r>
            <w:r>
              <w:rPr>
                <w:spacing w:val="-11"/>
                <w:sz w:val="22"/>
              </w:rPr>
              <w:t> </w:t>
            </w:r>
            <w:r>
              <w:rPr>
                <w:sz w:val="22"/>
              </w:rPr>
              <w:t>ARC</w:t>
            </w:r>
            <w:r>
              <w:rPr>
                <w:spacing w:val="-9"/>
                <w:sz w:val="22"/>
              </w:rPr>
              <w:t> </w:t>
            </w:r>
            <w:r>
              <w:rPr>
                <w:sz w:val="22"/>
              </w:rPr>
              <w:t>Conflict</w:t>
            </w:r>
            <w:r>
              <w:rPr>
                <w:spacing w:val="-11"/>
                <w:sz w:val="22"/>
              </w:rPr>
              <w:t> </w:t>
            </w:r>
            <w:r>
              <w:rPr>
                <w:sz w:val="22"/>
              </w:rPr>
              <w:t>of</w:t>
            </w:r>
            <w:r>
              <w:rPr>
                <w:spacing w:val="-9"/>
                <w:sz w:val="22"/>
              </w:rPr>
              <w:t> </w:t>
            </w:r>
            <w:r>
              <w:rPr>
                <w:sz w:val="22"/>
              </w:rPr>
              <w:t>Interest and Confidentiality Policy – Version 2019.1</w:t>
            </w:r>
          </w:p>
        </w:tc>
      </w:tr>
      <w:tr>
        <w:trPr>
          <w:trHeight w:val="925" w:hRule="atLeast"/>
        </w:trPr>
        <w:tc>
          <w:tcPr>
            <w:tcW w:w="2028" w:type="dxa"/>
          </w:tcPr>
          <w:p>
            <w:pPr>
              <w:pStyle w:val="TableParagraph"/>
              <w:rPr>
                <w:sz w:val="22"/>
              </w:rPr>
            </w:pPr>
            <w:r>
              <w:rPr>
                <w:sz w:val="22"/>
              </w:rPr>
              <w:t>Version</w:t>
            </w:r>
            <w:r>
              <w:rPr>
                <w:spacing w:val="-8"/>
                <w:sz w:val="22"/>
              </w:rPr>
              <w:t> </w:t>
            </w:r>
            <w:r>
              <w:rPr>
                <w:spacing w:val="-2"/>
                <w:sz w:val="22"/>
              </w:rPr>
              <w:t>2020.2</w:t>
            </w:r>
          </w:p>
        </w:tc>
        <w:tc>
          <w:tcPr>
            <w:tcW w:w="2031" w:type="dxa"/>
          </w:tcPr>
          <w:p>
            <w:pPr>
              <w:pStyle w:val="TableParagraph"/>
              <w:rPr>
                <w:sz w:val="22"/>
              </w:rPr>
            </w:pPr>
            <w:r>
              <w:rPr>
                <w:sz w:val="22"/>
              </w:rPr>
              <w:t>August</w:t>
            </w:r>
            <w:r>
              <w:rPr>
                <w:spacing w:val="-6"/>
                <w:sz w:val="22"/>
              </w:rPr>
              <w:t> </w:t>
            </w:r>
            <w:r>
              <w:rPr>
                <w:spacing w:val="-4"/>
                <w:sz w:val="22"/>
              </w:rPr>
              <w:t>2020</w:t>
            </w:r>
          </w:p>
        </w:tc>
        <w:tc>
          <w:tcPr>
            <w:tcW w:w="2028" w:type="dxa"/>
          </w:tcPr>
          <w:p>
            <w:pPr>
              <w:pStyle w:val="TableParagraph"/>
              <w:ind w:left="126" w:right="63"/>
              <w:rPr>
                <w:sz w:val="22"/>
              </w:rPr>
            </w:pPr>
            <w:r>
              <w:rPr>
                <w:sz w:val="22"/>
              </w:rPr>
              <w:t>S</w:t>
            </w:r>
            <w:r>
              <w:rPr>
                <w:color w:val="2C2F37"/>
                <w:sz w:val="22"/>
              </w:rPr>
              <w:t>enior</w:t>
            </w:r>
            <w:r>
              <w:rPr>
                <w:color w:val="2C2F37"/>
                <w:spacing w:val="-13"/>
                <w:sz w:val="22"/>
              </w:rPr>
              <w:t> </w:t>
            </w:r>
            <w:r>
              <w:rPr>
                <w:color w:val="2C2F37"/>
                <w:sz w:val="22"/>
              </w:rPr>
              <w:t>Management </w:t>
            </w:r>
            <w:r>
              <w:rPr>
                <w:color w:val="2C2F37"/>
                <w:spacing w:val="-2"/>
                <w:sz w:val="22"/>
              </w:rPr>
              <w:t>Group</w:t>
            </w:r>
          </w:p>
        </w:tc>
        <w:tc>
          <w:tcPr>
            <w:tcW w:w="3272" w:type="dxa"/>
          </w:tcPr>
          <w:p>
            <w:pPr>
              <w:pStyle w:val="TableParagraph"/>
              <w:rPr>
                <w:sz w:val="22"/>
              </w:rPr>
            </w:pPr>
            <w:r>
              <w:rPr>
                <w:sz w:val="22"/>
              </w:rPr>
              <w:t>Minor amendment to Version 2020.1</w:t>
            </w:r>
            <w:r>
              <w:rPr>
                <w:spacing w:val="-7"/>
                <w:sz w:val="22"/>
              </w:rPr>
              <w:t> </w:t>
            </w:r>
            <w:r>
              <w:rPr>
                <w:sz w:val="22"/>
              </w:rPr>
              <w:t>to</w:t>
            </w:r>
            <w:r>
              <w:rPr>
                <w:spacing w:val="-6"/>
                <w:sz w:val="22"/>
              </w:rPr>
              <w:t> </w:t>
            </w:r>
            <w:r>
              <w:rPr>
                <w:sz w:val="22"/>
              </w:rPr>
              <w:t>ensure</w:t>
            </w:r>
            <w:r>
              <w:rPr>
                <w:spacing w:val="-7"/>
                <w:sz w:val="22"/>
              </w:rPr>
              <w:t> </w:t>
            </w:r>
            <w:r>
              <w:rPr>
                <w:sz w:val="22"/>
              </w:rPr>
              <w:t>consistent</w:t>
            </w:r>
            <w:r>
              <w:rPr>
                <w:spacing w:val="-7"/>
                <w:sz w:val="22"/>
              </w:rPr>
              <w:t> </w:t>
            </w:r>
            <w:r>
              <w:rPr>
                <w:sz w:val="22"/>
              </w:rPr>
              <w:t>use</w:t>
            </w:r>
            <w:r>
              <w:rPr>
                <w:spacing w:val="-9"/>
                <w:sz w:val="22"/>
              </w:rPr>
              <w:t> </w:t>
            </w:r>
            <w:r>
              <w:rPr>
                <w:sz w:val="22"/>
              </w:rPr>
              <w:t>of </w:t>
            </w:r>
            <w:r>
              <w:rPr>
                <w:spacing w:val="-2"/>
                <w:sz w:val="22"/>
              </w:rPr>
              <w:t>terminology</w:t>
            </w:r>
          </w:p>
        </w:tc>
      </w:tr>
      <w:tr>
        <w:trPr>
          <w:trHeight w:val="926" w:hRule="atLeast"/>
        </w:trPr>
        <w:tc>
          <w:tcPr>
            <w:tcW w:w="2028" w:type="dxa"/>
          </w:tcPr>
          <w:p>
            <w:pPr>
              <w:pStyle w:val="TableParagraph"/>
              <w:rPr>
                <w:sz w:val="22"/>
              </w:rPr>
            </w:pPr>
            <w:r>
              <w:rPr>
                <w:sz w:val="22"/>
              </w:rPr>
              <w:t>Version</w:t>
            </w:r>
            <w:r>
              <w:rPr>
                <w:spacing w:val="-8"/>
                <w:sz w:val="22"/>
              </w:rPr>
              <w:t> </w:t>
            </w:r>
            <w:r>
              <w:rPr>
                <w:spacing w:val="-2"/>
                <w:sz w:val="22"/>
              </w:rPr>
              <w:t>2020.3</w:t>
            </w:r>
          </w:p>
        </w:tc>
        <w:tc>
          <w:tcPr>
            <w:tcW w:w="2031" w:type="dxa"/>
          </w:tcPr>
          <w:p>
            <w:pPr>
              <w:pStyle w:val="TableParagraph"/>
              <w:rPr>
                <w:sz w:val="22"/>
              </w:rPr>
            </w:pPr>
            <w:r>
              <w:rPr>
                <w:sz w:val="22"/>
              </w:rPr>
              <w:t>June</w:t>
            </w:r>
            <w:r>
              <w:rPr>
                <w:spacing w:val="-3"/>
                <w:sz w:val="22"/>
              </w:rPr>
              <w:t> </w:t>
            </w:r>
            <w:r>
              <w:rPr>
                <w:spacing w:val="-4"/>
                <w:sz w:val="22"/>
              </w:rPr>
              <w:t>2022</w:t>
            </w:r>
          </w:p>
        </w:tc>
        <w:tc>
          <w:tcPr>
            <w:tcW w:w="2028" w:type="dxa"/>
          </w:tcPr>
          <w:p>
            <w:pPr>
              <w:pStyle w:val="TableParagraph"/>
              <w:ind w:left="126"/>
              <w:rPr>
                <w:sz w:val="22"/>
              </w:rPr>
            </w:pPr>
            <w:r>
              <w:rPr>
                <w:sz w:val="22"/>
              </w:rPr>
              <w:t>Branch Manager, Policy</w:t>
            </w:r>
            <w:r>
              <w:rPr>
                <w:spacing w:val="-13"/>
                <w:sz w:val="22"/>
              </w:rPr>
              <w:t> </w:t>
            </w:r>
            <w:r>
              <w:rPr>
                <w:sz w:val="22"/>
              </w:rPr>
              <w:t>and</w:t>
            </w:r>
            <w:r>
              <w:rPr>
                <w:spacing w:val="-12"/>
                <w:sz w:val="22"/>
              </w:rPr>
              <w:t> </w:t>
            </w:r>
            <w:r>
              <w:rPr>
                <w:sz w:val="22"/>
              </w:rPr>
              <w:t>Strategy</w:t>
            </w:r>
          </w:p>
        </w:tc>
        <w:tc>
          <w:tcPr>
            <w:tcW w:w="3272" w:type="dxa"/>
          </w:tcPr>
          <w:p>
            <w:pPr>
              <w:pStyle w:val="TableParagraph"/>
              <w:rPr>
                <w:sz w:val="22"/>
              </w:rPr>
            </w:pPr>
            <w:r>
              <w:rPr>
                <w:sz w:val="22"/>
              </w:rPr>
              <w:t>Minor amendments to Version 2020.2</w:t>
            </w:r>
            <w:r>
              <w:rPr>
                <w:spacing w:val="-7"/>
                <w:sz w:val="22"/>
              </w:rPr>
              <w:t> </w:t>
            </w:r>
            <w:r>
              <w:rPr>
                <w:sz w:val="22"/>
              </w:rPr>
              <w:t>to</w:t>
            </w:r>
            <w:r>
              <w:rPr>
                <w:spacing w:val="-6"/>
                <w:sz w:val="22"/>
              </w:rPr>
              <w:t> </w:t>
            </w:r>
            <w:r>
              <w:rPr>
                <w:sz w:val="22"/>
              </w:rPr>
              <w:t>ensure</w:t>
            </w:r>
            <w:r>
              <w:rPr>
                <w:spacing w:val="-7"/>
                <w:sz w:val="22"/>
              </w:rPr>
              <w:t> </w:t>
            </w:r>
            <w:r>
              <w:rPr>
                <w:sz w:val="22"/>
              </w:rPr>
              <w:t>consistent</w:t>
            </w:r>
            <w:r>
              <w:rPr>
                <w:spacing w:val="-7"/>
                <w:sz w:val="22"/>
              </w:rPr>
              <w:t> </w:t>
            </w:r>
            <w:r>
              <w:rPr>
                <w:sz w:val="22"/>
              </w:rPr>
              <w:t>use</w:t>
            </w:r>
            <w:r>
              <w:rPr>
                <w:spacing w:val="-9"/>
                <w:sz w:val="22"/>
              </w:rPr>
              <w:t> </w:t>
            </w:r>
            <w:r>
              <w:rPr>
                <w:sz w:val="22"/>
              </w:rPr>
              <w:t>of </w:t>
            </w:r>
            <w:r>
              <w:rPr>
                <w:spacing w:val="-2"/>
                <w:sz w:val="22"/>
              </w:rPr>
              <w:t>terminology</w:t>
            </w:r>
          </w:p>
        </w:tc>
      </w:tr>
      <w:tr>
        <w:trPr>
          <w:trHeight w:val="657" w:hRule="atLeast"/>
        </w:trPr>
        <w:tc>
          <w:tcPr>
            <w:tcW w:w="2028" w:type="dxa"/>
          </w:tcPr>
          <w:p>
            <w:pPr>
              <w:pStyle w:val="TableParagraph"/>
              <w:rPr>
                <w:sz w:val="22"/>
              </w:rPr>
            </w:pPr>
            <w:r>
              <w:rPr>
                <w:sz w:val="22"/>
              </w:rPr>
              <w:t>Version</w:t>
            </w:r>
            <w:r>
              <w:rPr>
                <w:spacing w:val="-8"/>
                <w:sz w:val="22"/>
              </w:rPr>
              <w:t> </w:t>
            </w:r>
            <w:r>
              <w:rPr>
                <w:spacing w:val="-2"/>
                <w:sz w:val="22"/>
              </w:rPr>
              <w:t>2020.4</w:t>
            </w:r>
          </w:p>
        </w:tc>
        <w:tc>
          <w:tcPr>
            <w:tcW w:w="2031" w:type="dxa"/>
          </w:tcPr>
          <w:p>
            <w:pPr>
              <w:pStyle w:val="TableParagraph"/>
              <w:rPr>
                <w:sz w:val="22"/>
              </w:rPr>
            </w:pPr>
            <w:r>
              <w:rPr>
                <w:sz w:val="22"/>
              </w:rPr>
              <w:t>December</w:t>
            </w:r>
            <w:r>
              <w:rPr>
                <w:spacing w:val="-5"/>
                <w:sz w:val="22"/>
              </w:rPr>
              <w:t> </w:t>
            </w:r>
            <w:r>
              <w:rPr>
                <w:spacing w:val="-4"/>
                <w:sz w:val="22"/>
              </w:rPr>
              <w:t>2022</w:t>
            </w:r>
          </w:p>
        </w:tc>
        <w:tc>
          <w:tcPr>
            <w:tcW w:w="2028" w:type="dxa"/>
          </w:tcPr>
          <w:p>
            <w:pPr>
              <w:pStyle w:val="TableParagraph"/>
              <w:ind w:left="126"/>
              <w:rPr>
                <w:sz w:val="22"/>
              </w:rPr>
            </w:pPr>
            <w:r>
              <w:rPr>
                <w:spacing w:val="-5"/>
                <w:sz w:val="22"/>
              </w:rPr>
              <w:t>CEO</w:t>
            </w:r>
          </w:p>
        </w:tc>
        <w:tc>
          <w:tcPr>
            <w:tcW w:w="3272" w:type="dxa"/>
          </w:tcPr>
          <w:p>
            <w:pPr>
              <w:pStyle w:val="TableParagraph"/>
              <w:rPr>
                <w:sz w:val="22"/>
              </w:rPr>
            </w:pPr>
            <w:r>
              <w:rPr>
                <w:sz w:val="22"/>
              </w:rPr>
              <w:t>Minor</w:t>
            </w:r>
            <w:r>
              <w:rPr>
                <w:spacing w:val="-13"/>
                <w:sz w:val="22"/>
              </w:rPr>
              <w:t> </w:t>
            </w:r>
            <w:r>
              <w:rPr>
                <w:sz w:val="22"/>
              </w:rPr>
              <w:t>amendments</w:t>
            </w:r>
            <w:r>
              <w:rPr>
                <w:spacing w:val="-12"/>
                <w:sz w:val="22"/>
              </w:rPr>
              <w:t> </w:t>
            </w:r>
            <w:r>
              <w:rPr>
                <w:sz w:val="22"/>
              </w:rPr>
              <w:t>to</w:t>
            </w:r>
            <w:r>
              <w:rPr>
                <w:spacing w:val="-13"/>
                <w:sz w:val="22"/>
              </w:rPr>
              <w:t> </w:t>
            </w:r>
            <w:r>
              <w:rPr>
                <w:sz w:val="22"/>
              </w:rPr>
              <w:t>Version </w:t>
            </w:r>
            <w:r>
              <w:rPr>
                <w:spacing w:val="-2"/>
                <w:sz w:val="22"/>
              </w:rPr>
              <w:t>2020.3</w:t>
            </w:r>
          </w:p>
        </w:tc>
      </w:tr>
      <w:tr>
        <w:trPr>
          <w:trHeight w:val="1461" w:hRule="atLeast"/>
        </w:trPr>
        <w:tc>
          <w:tcPr>
            <w:tcW w:w="2028" w:type="dxa"/>
          </w:tcPr>
          <w:p>
            <w:pPr>
              <w:pStyle w:val="TableParagraph"/>
              <w:rPr>
                <w:sz w:val="22"/>
              </w:rPr>
            </w:pPr>
            <w:r>
              <w:rPr>
                <w:sz w:val="22"/>
              </w:rPr>
              <w:t>Version</w:t>
            </w:r>
            <w:r>
              <w:rPr>
                <w:spacing w:val="-8"/>
                <w:sz w:val="22"/>
              </w:rPr>
              <w:t> </w:t>
            </w:r>
            <w:r>
              <w:rPr>
                <w:spacing w:val="-2"/>
                <w:sz w:val="22"/>
              </w:rPr>
              <w:t>2020.5</w:t>
            </w:r>
          </w:p>
        </w:tc>
        <w:tc>
          <w:tcPr>
            <w:tcW w:w="2031" w:type="dxa"/>
          </w:tcPr>
          <w:p>
            <w:pPr>
              <w:pStyle w:val="TableParagraph"/>
              <w:rPr>
                <w:sz w:val="22"/>
              </w:rPr>
            </w:pPr>
            <w:r>
              <w:rPr>
                <w:sz w:val="22"/>
              </w:rPr>
              <w:t>December</w:t>
            </w:r>
            <w:r>
              <w:rPr>
                <w:spacing w:val="-5"/>
                <w:sz w:val="22"/>
              </w:rPr>
              <w:t> </w:t>
            </w:r>
            <w:r>
              <w:rPr>
                <w:spacing w:val="-4"/>
                <w:sz w:val="22"/>
              </w:rPr>
              <w:t>2023</w:t>
            </w:r>
          </w:p>
        </w:tc>
        <w:tc>
          <w:tcPr>
            <w:tcW w:w="2028" w:type="dxa"/>
          </w:tcPr>
          <w:p>
            <w:pPr>
              <w:pStyle w:val="TableParagraph"/>
              <w:ind w:left="126"/>
              <w:rPr>
                <w:sz w:val="22"/>
              </w:rPr>
            </w:pPr>
            <w:r>
              <w:rPr>
                <w:spacing w:val="-5"/>
                <w:sz w:val="22"/>
              </w:rPr>
              <w:t>CEO</w:t>
            </w:r>
          </w:p>
        </w:tc>
        <w:tc>
          <w:tcPr>
            <w:tcW w:w="3272" w:type="dxa"/>
          </w:tcPr>
          <w:p>
            <w:pPr>
              <w:pStyle w:val="TableParagraph"/>
              <w:rPr>
                <w:sz w:val="22"/>
              </w:rPr>
            </w:pPr>
            <w:r>
              <w:rPr>
                <w:sz w:val="22"/>
              </w:rPr>
              <w:t>Minor amendments to Version 2020.4</w:t>
            </w:r>
            <w:r>
              <w:rPr>
                <w:spacing w:val="-12"/>
                <w:sz w:val="22"/>
              </w:rPr>
              <w:t> </w:t>
            </w:r>
            <w:r>
              <w:rPr>
                <w:sz w:val="22"/>
              </w:rPr>
              <w:t>including</w:t>
            </w:r>
            <w:r>
              <w:rPr>
                <w:spacing w:val="-13"/>
                <w:sz w:val="22"/>
              </w:rPr>
              <w:t> </w:t>
            </w:r>
            <w:r>
              <w:rPr>
                <w:sz w:val="22"/>
              </w:rPr>
              <w:t>the</w:t>
            </w:r>
            <w:r>
              <w:rPr>
                <w:spacing w:val="-12"/>
                <w:sz w:val="22"/>
              </w:rPr>
              <w:t> </w:t>
            </w:r>
            <w:r>
              <w:rPr>
                <w:sz w:val="22"/>
              </w:rPr>
              <w:t>requirement for assessors to complete their declarations in RMS and updated </w:t>
            </w:r>
            <w:r>
              <w:rPr>
                <w:spacing w:val="-2"/>
                <w:sz w:val="22"/>
              </w:rPr>
              <w:t>terminology.</w:t>
            </w:r>
          </w:p>
        </w:tc>
      </w:tr>
      <w:tr>
        <w:trPr>
          <w:trHeight w:val="926" w:hRule="atLeast"/>
        </w:trPr>
        <w:tc>
          <w:tcPr>
            <w:tcW w:w="2028" w:type="dxa"/>
          </w:tcPr>
          <w:p>
            <w:pPr>
              <w:pStyle w:val="TableParagraph"/>
              <w:spacing w:before="61"/>
              <w:rPr>
                <w:sz w:val="22"/>
              </w:rPr>
            </w:pPr>
            <w:r>
              <w:rPr>
                <w:sz w:val="22"/>
              </w:rPr>
              <w:t>Version</w:t>
            </w:r>
            <w:r>
              <w:rPr>
                <w:spacing w:val="-9"/>
                <w:sz w:val="22"/>
              </w:rPr>
              <w:t> </w:t>
            </w:r>
            <w:r>
              <w:rPr>
                <w:spacing w:val="-2"/>
                <w:sz w:val="22"/>
              </w:rPr>
              <w:t>2020.6</w:t>
            </w:r>
          </w:p>
        </w:tc>
        <w:tc>
          <w:tcPr>
            <w:tcW w:w="2031" w:type="dxa"/>
          </w:tcPr>
          <w:p>
            <w:pPr>
              <w:pStyle w:val="TableParagraph"/>
              <w:spacing w:before="61"/>
              <w:rPr>
                <w:sz w:val="22"/>
              </w:rPr>
            </w:pPr>
            <w:r>
              <w:rPr>
                <w:sz w:val="22"/>
              </w:rPr>
              <w:t>June</w:t>
            </w:r>
            <w:r>
              <w:rPr>
                <w:spacing w:val="-3"/>
                <w:sz w:val="22"/>
              </w:rPr>
              <w:t> </w:t>
            </w:r>
            <w:r>
              <w:rPr>
                <w:spacing w:val="-4"/>
                <w:sz w:val="22"/>
              </w:rPr>
              <w:t>2024</w:t>
            </w:r>
          </w:p>
        </w:tc>
        <w:tc>
          <w:tcPr>
            <w:tcW w:w="2028" w:type="dxa"/>
          </w:tcPr>
          <w:p>
            <w:pPr>
              <w:pStyle w:val="TableParagraph"/>
              <w:spacing w:before="61"/>
              <w:ind w:left="126"/>
              <w:rPr>
                <w:sz w:val="22"/>
              </w:rPr>
            </w:pPr>
            <w:r>
              <w:rPr>
                <w:spacing w:val="-5"/>
                <w:sz w:val="22"/>
              </w:rPr>
              <w:t>CEO</w:t>
            </w:r>
          </w:p>
        </w:tc>
        <w:tc>
          <w:tcPr>
            <w:tcW w:w="3272" w:type="dxa"/>
          </w:tcPr>
          <w:p>
            <w:pPr>
              <w:pStyle w:val="TableParagraph"/>
              <w:rPr>
                <w:sz w:val="22"/>
              </w:rPr>
            </w:pPr>
            <w:r>
              <w:rPr>
                <w:sz w:val="22"/>
              </w:rPr>
              <w:t>Minor</w:t>
            </w:r>
            <w:r>
              <w:rPr>
                <w:spacing w:val="-13"/>
                <w:sz w:val="22"/>
              </w:rPr>
              <w:t> </w:t>
            </w:r>
            <w:r>
              <w:rPr>
                <w:sz w:val="22"/>
              </w:rPr>
              <w:t>amendments</w:t>
            </w:r>
            <w:r>
              <w:rPr>
                <w:spacing w:val="-12"/>
                <w:sz w:val="22"/>
              </w:rPr>
              <w:t> </w:t>
            </w:r>
            <w:r>
              <w:rPr>
                <w:sz w:val="22"/>
              </w:rPr>
              <w:t>to</w:t>
            </w:r>
            <w:r>
              <w:rPr>
                <w:spacing w:val="-12"/>
                <w:sz w:val="22"/>
              </w:rPr>
              <w:t> </w:t>
            </w:r>
            <w:r>
              <w:rPr>
                <w:sz w:val="22"/>
              </w:rPr>
              <w:t>include requirements for ARC Board </w:t>
            </w:r>
            <w:r>
              <w:rPr>
                <w:spacing w:val="-2"/>
                <w:sz w:val="22"/>
              </w:rPr>
              <w:t>members.</w:t>
            </w:r>
          </w:p>
        </w:tc>
      </w:tr>
      <w:tr>
        <w:trPr>
          <w:trHeight w:val="657" w:hRule="atLeast"/>
        </w:trPr>
        <w:tc>
          <w:tcPr>
            <w:tcW w:w="2028" w:type="dxa"/>
          </w:tcPr>
          <w:p>
            <w:pPr>
              <w:pStyle w:val="TableParagraph"/>
              <w:rPr>
                <w:sz w:val="22"/>
              </w:rPr>
            </w:pPr>
            <w:r>
              <w:rPr>
                <w:sz w:val="22"/>
              </w:rPr>
              <w:t>Version</w:t>
            </w:r>
            <w:r>
              <w:rPr>
                <w:spacing w:val="-8"/>
                <w:sz w:val="22"/>
              </w:rPr>
              <w:t> </w:t>
            </w:r>
            <w:r>
              <w:rPr>
                <w:spacing w:val="-2"/>
                <w:sz w:val="22"/>
              </w:rPr>
              <w:t>2020.7</w:t>
            </w:r>
          </w:p>
        </w:tc>
        <w:tc>
          <w:tcPr>
            <w:tcW w:w="2031" w:type="dxa"/>
          </w:tcPr>
          <w:p>
            <w:pPr>
              <w:pStyle w:val="TableParagraph"/>
              <w:rPr>
                <w:sz w:val="22"/>
              </w:rPr>
            </w:pPr>
            <w:r>
              <w:rPr>
                <w:sz w:val="22"/>
              </w:rPr>
              <w:t>June</w:t>
            </w:r>
            <w:r>
              <w:rPr>
                <w:spacing w:val="-3"/>
                <w:sz w:val="22"/>
              </w:rPr>
              <w:t> </w:t>
            </w:r>
            <w:r>
              <w:rPr>
                <w:spacing w:val="-4"/>
                <w:sz w:val="22"/>
              </w:rPr>
              <w:t>2025</w:t>
            </w:r>
          </w:p>
        </w:tc>
        <w:tc>
          <w:tcPr>
            <w:tcW w:w="2028" w:type="dxa"/>
          </w:tcPr>
          <w:p>
            <w:pPr>
              <w:pStyle w:val="TableParagraph"/>
              <w:ind w:left="126"/>
              <w:rPr>
                <w:sz w:val="22"/>
              </w:rPr>
            </w:pPr>
            <w:r>
              <w:rPr>
                <w:spacing w:val="-5"/>
                <w:sz w:val="22"/>
              </w:rPr>
              <w:t>CEO</w:t>
            </w:r>
          </w:p>
        </w:tc>
        <w:tc>
          <w:tcPr>
            <w:tcW w:w="3272" w:type="dxa"/>
          </w:tcPr>
          <w:p>
            <w:pPr>
              <w:pStyle w:val="TableParagraph"/>
              <w:rPr>
                <w:sz w:val="22"/>
              </w:rPr>
            </w:pPr>
            <w:r>
              <w:rPr>
                <w:sz w:val="22"/>
              </w:rPr>
              <w:t>Update to align with the COI requirements</w:t>
            </w:r>
            <w:r>
              <w:rPr>
                <w:spacing w:val="-9"/>
                <w:sz w:val="22"/>
              </w:rPr>
              <w:t> </w:t>
            </w:r>
            <w:r>
              <w:rPr>
                <w:sz w:val="22"/>
              </w:rPr>
              <w:t>of</w:t>
            </w:r>
            <w:r>
              <w:rPr>
                <w:spacing w:val="-8"/>
                <w:sz w:val="22"/>
              </w:rPr>
              <w:t> </w:t>
            </w:r>
            <w:r>
              <w:rPr>
                <w:sz w:val="22"/>
              </w:rPr>
              <w:t>the</w:t>
            </w:r>
            <w:r>
              <w:rPr>
                <w:spacing w:val="-8"/>
                <w:sz w:val="22"/>
              </w:rPr>
              <w:t> </w:t>
            </w:r>
            <w:r>
              <w:rPr>
                <w:sz w:val="22"/>
              </w:rPr>
              <w:t>ARC</w:t>
            </w:r>
            <w:r>
              <w:rPr>
                <w:spacing w:val="-10"/>
                <w:sz w:val="22"/>
              </w:rPr>
              <w:t> </w:t>
            </w:r>
            <w:r>
              <w:rPr>
                <w:sz w:val="22"/>
              </w:rPr>
              <w:t>Act.</w:t>
            </w:r>
          </w:p>
        </w:tc>
      </w:tr>
    </w:tbl>
    <w:sectPr>
      <w:pgSz w:w="11920" w:h="16850"/>
      <w:pgMar w:header="0" w:footer="671" w:top="920" w:bottom="86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301120">
              <wp:simplePos x="0" y="0"/>
              <wp:positionH relativeFrom="page">
                <wp:posOffset>3279775</wp:posOffset>
              </wp:positionH>
              <wp:positionV relativeFrom="page">
                <wp:posOffset>10127995</wp:posOffset>
              </wp:positionV>
              <wp:extent cx="79375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93750" cy="165735"/>
                      </a:xfrm>
                      <a:prstGeom prst="rect">
                        <a:avLst/>
                      </a:prstGeom>
                    </wps:spPr>
                    <wps:txbx>
                      <w:txbxContent>
                        <w:p>
                          <w:pPr>
                            <w:spacing w:line="245" w:lineRule="exact" w:before="0"/>
                            <w:ind w:left="20" w:right="0" w:firstLine="0"/>
                            <w:jc w:val="left"/>
                            <w:rPr>
                              <w:b/>
                              <w:sz w:val="22"/>
                            </w:rPr>
                          </w:pPr>
                          <w:r>
                            <w:rPr>
                              <w:color w:val="2C2F37"/>
                              <w:sz w:val="22"/>
                            </w:rPr>
                            <w:t>Page</w:t>
                          </w:r>
                          <w:r>
                            <w:rPr>
                              <w:color w:val="2C2F37"/>
                              <w:spacing w:val="-4"/>
                              <w:sz w:val="22"/>
                            </w:rPr>
                            <w:t> </w:t>
                          </w:r>
                          <w:r>
                            <w:rPr>
                              <w:b/>
                              <w:color w:val="2C2F37"/>
                              <w:sz w:val="22"/>
                            </w:rPr>
                            <w:fldChar w:fldCharType="begin"/>
                          </w:r>
                          <w:r>
                            <w:rPr>
                              <w:b/>
                              <w:color w:val="2C2F37"/>
                              <w:sz w:val="22"/>
                            </w:rPr>
                            <w:instrText> PAGE </w:instrText>
                          </w:r>
                          <w:r>
                            <w:rPr>
                              <w:b/>
                              <w:color w:val="2C2F37"/>
                              <w:sz w:val="22"/>
                            </w:rPr>
                            <w:fldChar w:fldCharType="separate"/>
                          </w:r>
                          <w:r>
                            <w:rPr>
                              <w:b/>
                              <w:color w:val="2C2F37"/>
                              <w:sz w:val="22"/>
                            </w:rPr>
                            <w:t>10</w:t>
                          </w:r>
                          <w:r>
                            <w:rPr>
                              <w:b/>
                              <w:color w:val="2C2F37"/>
                              <w:sz w:val="22"/>
                            </w:rPr>
                            <w:fldChar w:fldCharType="end"/>
                          </w:r>
                          <w:r>
                            <w:rPr>
                              <w:b/>
                              <w:color w:val="2C2F37"/>
                              <w:spacing w:val="-1"/>
                              <w:sz w:val="22"/>
                            </w:rPr>
                            <w:t> </w:t>
                          </w:r>
                          <w:r>
                            <w:rPr>
                              <w:color w:val="2C2F37"/>
                              <w:sz w:val="22"/>
                            </w:rPr>
                            <w:t>of</w:t>
                          </w:r>
                          <w:r>
                            <w:rPr>
                              <w:color w:val="2C2F37"/>
                              <w:spacing w:val="-2"/>
                              <w:sz w:val="22"/>
                            </w:rPr>
                            <w:t> </w:t>
                          </w:r>
                          <w:r>
                            <w:rPr>
                              <w:b/>
                              <w:color w:val="2C2F37"/>
                              <w:spacing w:val="-5"/>
                              <w:sz w:val="22"/>
                            </w:rPr>
                            <w:fldChar w:fldCharType="begin"/>
                          </w:r>
                          <w:r>
                            <w:rPr>
                              <w:b/>
                              <w:color w:val="2C2F37"/>
                              <w:spacing w:val="-5"/>
                              <w:sz w:val="22"/>
                            </w:rPr>
                            <w:instrText> NUMPAGES </w:instrText>
                          </w:r>
                          <w:r>
                            <w:rPr>
                              <w:b/>
                              <w:color w:val="2C2F37"/>
                              <w:spacing w:val="-5"/>
                              <w:sz w:val="22"/>
                            </w:rPr>
                            <w:fldChar w:fldCharType="separate"/>
                          </w:r>
                          <w:r>
                            <w:rPr>
                              <w:b/>
                              <w:color w:val="2C2F37"/>
                              <w:spacing w:val="-5"/>
                              <w:sz w:val="22"/>
                            </w:rPr>
                            <w:t>13</w:t>
                          </w:r>
                          <w:r>
                            <w:rPr>
                              <w:b/>
                              <w:color w:val="2C2F37"/>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8.25pt;margin-top:797.47998pt;width:62.5pt;height:13.05pt;mso-position-horizontal-relative:page;mso-position-vertical-relative:page;z-index:-16015360" type="#_x0000_t202" id="docshape2" filled="false" stroked="false">
              <v:textbox inset="0,0,0,0">
                <w:txbxContent>
                  <w:p>
                    <w:pPr>
                      <w:spacing w:line="245" w:lineRule="exact" w:before="0"/>
                      <w:ind w:left="20" w:right="0" w:firstLine="0"/>
                      <w:jc w:val="left"/>
                      <w:rPr>
                        <w:b/>
                        <w:sz w:val="22"/>
                      </w:rPr>
                    </w:pPr>
                    <w:r>
                      <w:rPr>
                        <w:color w:val="2C2F37"/>
                        <w:sz w:val="22"/>
                      </w:rPr>
                      <w:t>Page</w:t>
                    </w:r>
                    <w:r>
                      <w:rPr>
                        <w:color w:val="2C2F37"/>
                        <w:spacing w:val="-4"/>
                        <w:sz w:val="22"/>
                      </w:rPr>
                      <w:t> </w:t>
                    </w:r>
                    <w:r>
                      <w:rPr>
                        <w:b/>
                        <w:color w:val="2C2F37"/>
                        <w:sz w:val="22"/>
                      </w:rPr>
                      <w:fldChar w:fldCharType="begin"/>
                    </w:r>
                    <w:r>
                      <w:rPr>
                        <w:b/>
                        <w:color w:val="2C2F37"/>
                        <w:sz w:val="22"/>
                      </w:rPr>
                      <w:instrText> PAGE </w:instrText>
                    </w:r>
                    <w:r>
                      <w:rPr>
                        <w:b/>
                        <w:color w:val="2C2F37"/>
                        <w:sz w:val="22"/>
                      </w:rPr>
                      <w:fldChar w:fldCharType="separate"/>
                    </w:r>
                    <w:r>
                      <w:rPr>
                        <w:b/>
                        <w:color w:val="2C2F37"/>
                        <w:sz w:val="22"/>
                      </w:rPr>
                      <w:t>10</w:t>
                    </w:r>
                    <w:r>
                      <w:rPr>
                        <w:b/>
                        <w:color w:val="2C2F37"/>
                        <w:sz w:val="22"/>
                      </w:rPr>
                      <w:fldChar w:fldCharType="end"/>
                    </w:r>
                    <w:r>
                      <w:rPr>
                        <w:b/>
                        <w:color w:val="2C2F37"/>
                        <w:spacing w:val="-1"/>
                        <w:sz w:val="22"/>
                      </w:rPr>
                      <w:t> </w:t>
                    </w:r>
                    <w:r>
                      <w:rPr>
                        <w:color w:val="2C2F37"/>
                        <w:sz w:val="22"/>
                      </w:rPr>
                      <w:t>of</w:t>
                    </w:r>
                    <w:r>
                      <w:rPr>
                        <w:color w:val="2C2F37"/>
                        <w:spacing w:val="-2"/>
                        <w:sz w:val="22"/>
                      </w:rPr>
                      <w:t> </w:t>
                    </w:r>
                    <w:r>
                      <w:rPr>
                        <w:b/>
                        <w:color w:val="2C2F37"/>
                        <w:spacing w:val="-5"/>
                        <w:sz w:val="22"/>
                      </w:rPr>
                      <w:fldChar w:fldCharType="begin"/>
                    </w:r>
                    <w:r>
                      <w:rPr>
                        <w:b/>
                        <w:color w:val="2C2F37"/>
                        <w:spacing w:val="-5"/>
                        <w:sz w:val="22"/>
                      </w:rPr>
                      <w:instrText> NUMPAGES </w:instrText>
                    </w:r>
                    <w:r>
                      <w:rPr>
                        <w:b/>
                        <w:color w:val="2C2F37"/>
                        <w:spacing w:val="-5"/>
                        <w:sz w:val="22"/>
                      </w:rPr>
                      <w:fldChar w:fldCharType="separate"/>
                    </w:r>
                    <w:r>
                      <w:rPr>
                        <w:b/>
                        <w:color w:val="2C2F37"/>
                        <w:spacing w:val="-5"/>
                        <w:sz w:val="22"/>
                      </w:rPr>
                      <w:t>13</w:t>
                    </w:r>
                    <w:r>
                      <w:rPr>
                        <w:b/>
                        <w:color w:val="2C2F37"/>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01632">
              <wp:simplePos x="0" y="0"/>
              <wp:positionH relativeFrom="page">
                <wp:posOffset>6079997</wp:posOffset>
              </wp:positionH>
              <wp:positionV relativeFrom="page">
                <wp:posOffset>10127995</wp:posOffset>
              </wp:positionV>
              <wp:extent cx="47752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77520" cy="165735"/>
                      </a:xfrm>
                      <a:prstGeom prst="rect">
                        <a:avLst/>
                      </a:prstGeom>
                    </wps:spPr>
                    <wps:txbx>
                      <w:txbxContent>
                        <w:p>
                          <w:pPr>
                            <w:spacing w:line="245" w:lineRule="exact" w:before="0"/>
                            <w:ind w:left="20" w:right="0" w:firstLine="0"/>
                            <w:jc w:val="left"/>
                            <w:rPr>
                              <w:i/>
                              <w:sz w:val="22"/>
                            </w:rPr>
                          </w:pPr>
                          <w:r>
                            <w:rPr>
                              <w:i/>
                              <w:spacing w:val="-2"/>
                              <w:sz w:val="22"/>
                            </w:rPr>
                            <w:t>v2025.1</w:t>
                          </w:r>
                        </w:p>
                      </w:txbxContent>
                    </wps:txbx>
                    <wps:bodyPr wrap="square" lIns="0" tIns="0" rIns="0" bIns="0" rtlCol="0">
                      <a:noAutofit/>
                    </wps:bodyPr>
                  </wps:wsp>
                </a:graphicData>
              </a:graphic>
            </wp:anchor>
          </w:drawing>
        </mc:Choice>
        <mc:Fallback>
          <w:pict>
            <v:shape style="position:absolute;margin-left:478.73999pt;margin-top:797.47998pt;width:37.6pt;height:13.05pt;mso-position-horizontal-relative:page;mso-position-vertical-relative:page;z-index:-16014848" type="#_x0000_t202" id="docshape3" filled="false" stroked="false">
              <v:textbox inset="0,0,0,0">
                <w:txbxContent>
                  <w:p>
                    <w:pPr>
                      <w:spacing w:line="245" w:lineRule="exact" w:before="0"/>
                      <w:ind w:left="20" w:right="0" w:firstLine="0"/>
                      <w:jc w:val="left"/>
                      <w:rPr>
                        <w:i/>
                        <w:sz w:val="22"/>
                      </w:rPr>
                    </w:pPr>
                    <w:r>
                      <w:rPr>
                        <w:i/>
                        <w:spacing w:val="-2"/>
                        <w:sz w:val="22"/>
                      </w:rPr>
                      <w:t>v2025.1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561" w:hanging="360"/>
      </w:pPr>
      <w:rPr>
        <w:rFonts w:hint="default" w:ascii="Symbol" w:hAnsi="Symbol" w:eastAsia="Symbol" w:cs="Symbol"/>
        <w:b w:val="0"/>
        <w:bCs w:val="0"/>
        <w:i w:val="0"/>
        <w:iCs w:val="0"/>
        <w:color w:val="2C2F37"/>
        <w:spacing w:val="0"/>
        <w:w w:val="100"/>
        <w:sz w:val="22"/>
        <w:szCs w:val="22"/>
        <w:lang w:val="en-US" w:eastAsia="en-US" w:bidi="ar-SA"/>
      </w:rPr>
    </w:lvl>
    <w:lvl w:ilvl="1">
      <w:start w:val="0"/>
      <w:numFmt w:val="bullet"/>
      <w:lvlText w:val="•"/>
      <w:lvlJc w:val="left"/>
      <w:pPr>
        <w:ind w:left="1468" w:hanging="360"/>
      </w:pPr>
      <w:rPr>
        <w:rFonts w:hint="default"/>
        <w:lang w:val="en-US" w:eastAsia="en-US" w:bidi="ar-SA"/>
      </w:rPr>
    </w:lvl>
    <w:lvl w:ilvl="2">
      <w:start w:val="0"/>
      <w:numFmt w:val="bullet"/>
      <w:lvlText w:val="•"/>
      <w:lvlJc w:val="left"/>
      <w:pPr>
        <w:ind w:left="2377" w:hanging="360"/>
      </w:pPr>
      <w:rPr>
        <w:rFonts w:hint="default"/>
        <w:lang w:val="en-US" w:eastAsia="en-US" w:bidi="ar-SA"/>
      </w:rPr>
    </w:lvl>
    <w:lvl w:ilvl="3">
      <w:start w:val="0"/>
      <w:numFmt w:val="bullet"/>
      <w:lvlText w:val="•"/>
      <w:lvlJc w:val="left"/>
      <w:pPr>
        <w:ind w:left="3285" w:hanging="360"/>
      </w:pPr>
      <w:rPr>
        <w:rFonts w:hint="default"/>
        <w:lang w:val="en-US" w:eastAsia="en-US" w:bidi="ar-SA"/>
      </w:rPr>
    </w:lvl>
    <w:lvl w:ilvl="4">
      <w:start w:val="0"/>
      <w:numFmt w:val="bullet"/>
      <w:lvlText w:val="•"/>
      <w:lvlJc w:val="left"/>
      <w:pPr>
        <w:ind w:left="4194" w:hanging="360"/>
      </w:pPr>
      <w:rPr>
        <w:rFonts w:hint="default"/>
        <w:lang w:val="en-US" w:eastAsia="en-US" w:bidi="ar-SA"/>
      </w:rPr>
    </w:lvl>
    <w:lvl w:ilvl="5">
      <w:start w:val="0"/>
      <w:numFmt w:val="bullet"/>
      <w:lvlText w:val="•"/>
      <w:lvlJc w:val="left"/>
      <w:pPr>
        <w:ind w:left="5102" w:hanging="360"/>
      </w:pPr>
      <w:rPr>
        <w:rFonts w:hint="default"/>
        <w:lang w:val="en-US" w:eastAsia="en-US" w:bidi="ar-SA"/>
      </w:rPr>
    </w:lvl>
    <w:lvl w:ilvl="6">
      <w:start w:val="0"/>
      <w:numFmt w:val="bullet"/>
      <w:lvlText w:val="•"/>
      <w:lvlJc w:val="left"/>
      <w:pPr>
        <w:ind w:left="6011" w:hanging="360"/>
      </w:pPr>
      <w:rPr>
        <w:rFonts w:hint="default"/>
        <w:lang w:val="en-US" w:eastAsia="en-US" w:bidi="ar-SA"/>
      </w:rPr>
    </w:lvl>
    <w:lvl w:ilvl="7">
      <w:start w:val="0"/>
      <w:numFmt w:val="bullet"/>
      <w:lvlText w:val="•"/>
      <w:lvlJc w:val="left"/>
      <w:pPr>
        <w:ind w:left="6919"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2">
    <w:multiLevelType w:val="hybridMultilevel"/>
    <w:lvl w:ilvl="0">
      <w:start w:val="0"/>
      <w:numFmt w:val="bullet"/>
      <w:lvlText w:val=""/>
      <w:lvlJc w:val="left"/>
      <w:pPr>
        <w:ind w:left="504" w:hanging="360"/>
      </w:pPr>
      <w:rPr>
        <w:rFonts w:hint="default" w:ascii="Symbol" w:hAnsi="Symbol" w:eastAsia="Symbol" w:cs="Symbol"/>
        <w:b w:val="0"/>
        <w:bCs w:val="0"/>
        <w:i w:val="0"/>
        <w:iCs w:val="0"/>
        <w:color w:val="2C2F37"/>
        <w:spacing w:val="0"/>
        <w:w w:val="100"/>
        <w:sz w:val="22"/>
        <w:szCs w:val="22"/>
        <w:lang w:val="en-US" w:eastAsia="en-US" w:bidi="ar-SA"/>
      </w:rPr>
    </w:lvl>
    <w:lvl w:ilvl="1">
      <w:start w:val="0"/>
      <w:numFmt w:val="bullet"/>
      <w:lvlText w:val="•"/>
      <w:lvlJc w:val="left"/>
      <w:pPr>
        <w:ind w:left="1414" w:hanging="360"/>
      </w:pPr>
      <w:rPr>
        <w:rFonts w:hint="default"/>
        <w:lang w:val="en-US" w:eastAsia="en-US" w:bidi="ar-SA"/>
      </w:rPr>
    </w:lvl>
    <w:lvl w:ilvl="2">
      <w:start w:val="0"/>
      <w:numFmt w:val="bullet"/>
      <w:lvlText w:val="•"/>
      <w:lvlJc w:val="left"/>
      <w:pPr>
        <w:ind w:left="2329" w:hanging="360"/>
      </w:pPr>
      <w:rPr>
        <w:rFonts w:hint="default"/>
        <w:lang w:val="en-US" w:eastAsia="en-US" w:bidi="ar-SA"/>
      </w:rPr>
    </w:lvl>
    <w:lvl w:ilvl="3">
      <w:start w:val="0"/>
      <w:numFmt w:val="bullet"/>
      <w:lvlText w:val="•"/>
      <w:lvlJc w:val="left"/>
      <w:pPr>
        <w:ind w:left="3243" w:hanging="360"/>
      </w:pPr>
      <w:rPr>
        <w:rFonts w:hint="default"/>
        <w:lang w:val="en-US" w:eastAsia="en-US" w:bidi="ar-SA"/>
      </w:rPr>
    </w:lvl>
    <w:lvl w:ilvl="4">
      <w:start w:val="0"/>
      <w:numFmt w:val="bullet"/>
      <w:lvlText w:val="•"/>
      <w:lvlJc w:val="left"/>
      <w:pPr>
        <w:ind w:left="4158" w:hanging="360"/>
      </w:pPr>
      <w:rPr>
        <w:rFonts w:hint="default"/>
        <w:lang w:val="en-US" w:eastAsia="en-US" w:bidi="ar-SA"/>
      </w:rPr>
    </w:lvl>
    <w:lvl w:ilvl="5">
      <w:start w:val="0"/>
      <w:numFmt w:val="bullet"/>
      <w:lvlText w:val="•"/>
      <w:lvlJc w:val="left"/>
      <w:pPr>
        <w:ind w:left="5072" w:hanging="360"/>
      </w:pPr>
      <w:rPr>
        <w:rFonts w:hint="default"/>
        <w:lang w:val="en-US" w:eastAsia="en-US" w:bidi="ar-SA"/>
      </w:rPr>
    </w:lvl>
    <w:lvl w:ilvl="6">
      <w:start w:val="0"/>
      <w:numFmt w:val="bullet"/>
      <w:lvlText w:val="•"/>
      <w:lvlJc w:val="left"/>
      <w:pPr>
        <w:ind w:left="5987" w:hanging="360"/>
      </w:pPr>
      <w:rPr>
        <w:rFonts w:hint="default"/>
        <w:lang w:val="en-US" w:eastAsia="en-US" w:bidi="ar-SA"/>
      </w:rPr>
    </w:lvl>
    <w:lvl w:ilvl="7">
      <w:start w:val="0"/>
      <w:numFmt w:val="bullet"/>
      <w:lvlText w:val="•"/>
      <w:lvlJc w:val="left"/>
      <w:pPr>
        <w:ind w:left="6901" w:hanging="360"/>
      </w:pPr>
      <w:rPr>
        <w:rFonts w:hint="default"/>
        <w:lang w:val="en-US" w:eastAsia="en-US" w:bidi="ar-SA"/>
      </w:rPr>
    </w:lvl>
    <w:lvl w:ilvl="8">
      <w:start w:val="0"/>
      <w:numFmt w:val="bullet"/>
      <w:lvlText w:val="•"/>
      <w:lvlJc w:val="left"/>
      <w:pPr>
        <w:ind w:left="7816" w:hanging="360"/>
      </w:pPr>
      <w:rPr>
        <w:rFonts w:hint="default"/>
        <w:lang w:val="en-US" w:eastAsia="en-US" w:bidi="ar-SA"/>
      </w:rPr>
    </w:lvl>
  </w:abstractNum>
  <w:abstractNum w:abstractNumId="1">
    <w:multiLevelType w:val="hybridMultilevel"/>
    <w:lvl w:ilvl="0">
      <w:start w:val="1"/>
      <w:numFmt w:val="decimal"/>
      <w:lvlText w:val="%1."/>
      <w:lvlJc w:val="left"/>
      <w:pPr>
        <w:ind w:left="537" w:hanging="394"/>
        <w:jc w:val="left"/>
      </w:pPr>
      <w:rPr>
        <w:rFonts w:hint="default" w:ascii="Cambria" w:hAnsi="Cambria" w:eastAsia="Cambria" w:cs="Cambria"/>
        <w:b w:val="0"/>
        <w:bCs w:val="0"/>
        <w:i w:val="0"/>
        <w:iCs w:val="0"/>
        <w:color w:val="170E39"/>
        <w:spacing w:val="-1"/>
        <w:w w:val="100"/>
        <w:sz w:val="40"/>
        <w:szCs w:val="40"/>
        <w:lang w:val="en-US" w:eastAsia="en-US" w:bidi="ar-SA"/>
      </w:rPr>
    </w:lvl>
    <w:lvl w:ilvl="1">
      <w:start w:val="1"/>
      <w:numFmt w:val="decimal"/>
      <w:lvlText w:val="%1.%2"/>
      <w:lvlJc w:val="left"/>
      <w:pPr>
        <w:ind w:left="864" w:hanging="720"/>
        <w:jc w:val="left"/>
      </w:pPr>
      <w:rPr>
        <w:rFonts w:hint="default" w:ascii="Calibri" w:hAnsi="Calibri" w:eastAsia="Calibri" w:cs="Calibri"/>
        <w:b/>
        <w:bCs/>
        <w:i/>
        <w:iCs/>
        <w:color w:val="292750"/>
        <w:spacing w:val="-1"/>
        <w:w w:val="100"/>
        <w:sz w:val="28"/>
        <w:szCs w:val="28"/>
        <w:lang w:val="en-US" w:eastAsia="en-US" w:bidi="ar-SA"/>
      </w:rPr>
    </w:lvl>
    <w:lvl w:ilvl="2">
      <w:start w:val="1"/>
      <w:numFmt w:val="decimal"/>
      <w:lvlText w:val="%1.%2.%3"/>
      <w:lvlJc w:val="left"/>
      <w:pPr>
        <w:ind w:left="864" w:hanging="720"/>
        <w:jc w:val="left"/>
      </w:pPr>
      <w:rPr>
        <w:rFonts w:hint="default" w:ascii="Calibri" w:hAnsi="Calibri" w:eastAsia="Calibri" w:cs="Calibri"/>
        <w:b w:val="0"/>
        <w:bCs w:val="0"/>
        <w:i w:val="0"/>
        <w:iCs w:val="0"/>
        <w:color w:val="2C2F37"/>
        <w:spacing w:val="0"/>
        <w:w w:val="100"/>
        <w:sz w:val="22"/>
        <w:szCs w:val="22"/>
        <w:lang w:val="en-US" w:eastAsia="en-US" w:bidi="ar-SA"/>
      </w:rPr>
    </w:lvl>
    <w:lvl w:ilvl="3">
      <w:start w:val="0"/>
      <w:numFmt w:val="bullet"/>
      <w:lvlText w:val=""/>
      <w:lvlJc w:val="left"/>
      <w:pPr>
        <w:ind w:left="1241" w:hanging="360"/>
      </w:pPr>
      <w:rPr>
        <w:rFonts w:hint="default" w:ascii="Symbol" w:hAnsi="Symbol" w:eastAsia="Symbol" w:cs="Symbol"/>
        <w:b w:val="0"/>
        <w:bCs w:val="0"/>
        <w:i w:val="0"/>
        <w:iCs w:val="0"/>
        <w:color w:val="2C2F37"/>
        <w:spacing w:val="0"/>
        <w:w w:val="100"/>
        <w:sz w:val="22"/>
        <w:szCs w:val="22"/>
        <w:lang w:val="en-US" w:eastAsia="en-US" w:bidi="ar-SA"/>
      </w:rPr>
    </w:lvl>
    <w:lvl w:ilvl="4">
      <w:start w:val="0"/>
      <w:numFmt w:val="bullet"/>
      <w:lvlText w:val="•"/>
      <w:lvlJc w:val="left"/>
      <w:pPr>
        <w:ind w:left="3341" w:hanging="360"/>
      </w:pPr>
      <w:rPr>
        <w:rFonts w:hint="default"/>
        <w:lang w:val="en-US" w:eastAsia="en-US" w:bidi="ar-SA"/>
      </w:rPr>
    </w:lvl>
    <w:lvl w:ilvl="5">
      <w:start w:val="0"/>
      <w:numFmt w:val="bullet"/>
      <w:lvlText w:val="•"/>
      <w:lvlJc w:val="left"/>
      <w:pPr>
        <w:ind w:left="4391" w:hanging="360"/>
      </w:pPr>
      <w:rPr>
        <w:rFonts w:hint="default"/>
        <w:lang w:val="en-US" w:eastAsia="en-US" w:bidi="ar-SA"/>
      </w:rPr>
    </w:lvl>
    <w:lvl w:ilvl="6">
      <w:start w:val="0"/>
      <w:numFmt w:val="bullet"/>
      <w:lvlText w:val="•"/>
      <w:lvlJc w:val="left"/>
      <w:pPr>
        <w:ind w:left="5442" w:hanging="360"/>
      </w:pPr>
      <w:rPr>
        <w:rFonts w:hint="default"/>
        <w:lang w:val="en-US" w:eastAsia="en-US" w:bidi="ar-SA"/>
      </w:rPr>
    </w:lvl>
    <w:lvl w:ilvl="7">
      <w:start w:val="0"/>
      <w:numFmt w:val="bullet"/>
      <w:lvlText w:val="•"/>
      <w:lvlJc w:val="left"/>
      <w:pPr>
        <w:ind w:left="6493" w:hanging="360"/>
      </w:pPr>
      <w:rPr>
        <w:rFonts w:hint="default"/>
        <w:lang w:val="en-US" w:eastAsia="en-US" w:bidi="ar-SA"/>
      </w:rPr>
    </w:lvl>
    <w:lvl w:ilvl="8">
      <w:start w:val="0"/>
      <w:numFmt w:val="bullet"/>
      <w:lvlText w:val="•"/>
      <w:lvlJc w:val="left"/>
      <w:pPr>
        <w:ind w:left="7543" w:hanging="360"/>
      </w:pPr>
      <w:rPr>
        <w:rFonts w:hint="default"/>
        <w:lang w:val="en-US" w:eastAsia="en-US" w:bidi="ar-SA"/>
      </w:rPr>
    </w:lvl>
  </w:abstractNum>
  <w:abstractNum w:abstractNumId="0">
    <w:multiLevelType w:val="hybridMultilevel"/>
    <w:lvl w:ilvl="0">
      <w:start w:val="1"/>
      <w:numFmt w:val="decimal"/>
      <w:lvlText w:val="%1."/>
      <w:lvlJc w:val="left"/>
      <w:pPr>
        <w:ind w:left="362" w:hanging="219"/>
        <w:jc w:val="left"/>
      </w:pPr>
      <w:rPr>
        <w:rFonts w:hint="default" w:ascii="Calibri" w:hAnsi="Calibri" w:eastAsia="Calibri" w:cs="Calibri"/>
        <w:b w:val="0"/>
        <w:bCs w:val="0"/>
        <w:i w:val="0"/>
        <w:iCs w:val="0"/>
        <w:color w:val="2C2F37"/>
        <w:spacing w:val="0"/>
        <w:w w:val="100"/>
        <w:sz w:val="22"/>
        <w:szCs w:val="22"/>
        <w:lang w:val="en-US" w:eastAsia="en-US" w:bidi="ar-SA"/>
      </w:rPr>
    </w:lvl>
    <w:lvl w:ilvl="1">
      <w:start w:val="1"/>
      <w:numFmt w:val="decimal"/>
      <w:lvlText w:val="%1.%2"/>
      <w:lvlJc w:val="left"/>
      <w:pPr>
        <w:ind w:left="1104" w:hanging="740"/>
        <w:jc w:val="left"/>
      </w:pPr>
      <w:rPr>
        <w:rFonts w:hint="default" w:ascii="Calibri" w:hAnsi="Calibri" w:eastAsia="Calibri" w:cs="Calibri"/>
        <w:b w:val="0"/>
        <w:bCs w:val="0"/>
        <w:i w:val="0"/>
        <w:iCs w:val="0"/>
        <w:color w:val="2C2F37"/>
        <w:spacing w:val="0"/>
        <w:w w:val="100"/>
        <w:sz w:val="22"/>
        <w:szCs w:val="22"/>
        <w:lang w:val="en-US" w:eastAsia="en-US" w:bidi="ar-SA"/>
      </w:rPr>
    </w:lvl>
    <w:lvl w:ilvl="2">
      <w:start w:val="0"/>
      <w:numFmt w:val="bullet"/>
      <w:lvlText w:val="•"/>
      <w:lvlJc w:val="left"/>
      <w:pPr>
        <w:ind w:left="2049" w:hanging="740"/>
      </w:pPr>
      <w:rPr>
        <w:rFonts w:hint="default"/>
        <w:lang w:val="en-US" w:eastAsia="en-US" w:bidi="ar-SA"/>
      </w:rPr>
    </w:lvl>
    <w:lvl w:ilvl="3">
      <w:start w:val="0"/>
      <w:numFmt w:val="bullet"/>
      <w:lvlText w:val="•"/>
      <w:lvlJc w:val="left"/>
      <w:pPr>
        <w:ind w:left="2998" w:hanging="740"/>
      </w:pPr>
      <w:rPr>
        <w:rFonts w:hint="default"/>
        <w:lang w:val="en-US" w:eastAsia="en-US" w:bidi="ar-SA"/>
      </w:rPr>
    </w:lvl>
    <w:lvl w:ilvl="4">
      <w:start w:val="0"/>
      <w:numFmt w:val="bullet"/>
      <w:lvlText w:val="•"/>
      <w:lvlJc w:val="left"/>
      <w:pPr>
        <w:ind w:left="3948" w:hanging="740"/>
      </w:pPr>
      <w:rPr>
        <w:rFonts w:hint="default"/>
        <w:lang w:val="en-US" w:eastAsia="en-US" w:bidi="ar-SA"/>
      </w:rPr>
    </w:lvl>
    <w:lvl w:ilvl="5">
      <w:start w:val="0"/>
      <w:numFmt w:val="bullet"/>
      <w:lvlText w:val="•"/>
      <w:lvlJc w:val="left"/>
      <w:pPr>
        <w:ind w:left="4897" w:hanging="740"/>
      </w:pPr>
      <w:rPr>
        <w:rFonts w:hint="default"/>
        <w:lang w:val="en-US" w:eastAsia="en-US" w:bidi="ar-SA"/>
      </w:rPr>
    </w:lvl>
    <w:lvl w:ilvl="6">
      <w:start w:val="0"/>
      <w:numFmt w:val="bullet"/>
      <w:lvlText w:val="•"/>
      <w:lvlJc w:val="left"/>
      <w:pPr>
        <w:ind w:left="5847" w:hanging="740"/>
      </w:pPr>
      <w:rPr>
        <w:rFonts w:hint="default"/>
        <w:lang w:val="en-US" w:eastAsia="en-US" w:bidi="ar-SA"/>
      </w:rPr>
    </w:lvl>
    <w:lvl w:ilvl="7">
      <w:start w:val="0"/>
      <w:numFmt w:val="bullet"/>
      <w:lvlText w:val="•"/>
      <w:lvlJc w:val="left"/>
      <w:pPr>
        <w:ind w:left="6796" w:hanging="740"/>
      </w:pPr>
      <w:rPr>
        <w:rFonts w:hint="default"/>
        <w:lang w:val="en-US" w:eastAsia="en-US" w:bidi="ar-SA"/>
      </w:rPr>
    </w:lvl>
    <w:lvl w:ilvl="8">
      <w:start w:val="0"/>
      <w:numFmt w:val="bullet"/>
      <w:lvlText w:val="•"/>
      <w:lvlJc w:val="left"/>
      <w:pPr>
        <w:ind w:left="7746" w:hanging="74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47"/>
      <w:ind w:left="361" w:hanging="217"/>
    </w:pPr>
    <w:rPr>
      <w:rFonts w:ascii="Calibri" w:hAnsi="Calibri" w:eastAsia="Calibri" w:cs="Calibri"/>
      <w:sz w:val="22"/>
      <w:szCs w:val="22"/>
      <w:lang w:val="en-US" w:eastAsia="en-US" w:bidi="ar-SA"/>
    </w:rPr>
  </w:style>
  <w:style w:styleId="TOC2" w:type="paragraph">
    <w:name w:val="TOC 2"/>
    <w:basedOn w:val="Normal"/>
    <w:uiPriority w:val="1"/>
    <w:qFormat/>
    <w:pPr>
      <w:spacing w:before="147"/>
      <w:ind w:left="1104" w:hanging="739"/>
    </w:pPr>
    <w:rPr>
      <w:rFonts w:ascii="Calibri" w:hAnsi="Calibri" w:eastAsia="Calibri" w:cs="Calibri"/>
      <w:sz w:val="22"/>
      <w:szCs w:val="22"/>
      <w:lang w:val="en-US" w:eastAsia="en-US" w:bidi="ar-SA"/>
    </w:rPr>
  </w:style>
  <w:style w:styleId="BodyText" w:type="paragraph">
    <w:name w:val="Body Text"/>
    <w:basedOn w:val="Normal"/>
    <w:uiPriority w:val="1"/>
    <w:qFormat/>
    <w:pPr>
      <w:spacing w:before="120"/>
      <w:ind w:left="864" w:hanging="720"/>
    </w:pPr>
    <w:rPr>
      <w:rFonts w:ascii="Calibri" w:hAnsi="Calibri" w:eastAsia="Calibri" w:cs="Calibri"/>
      <w:sz w:val="22"/>
      <w:szCs w:val="22"/>
      <w:lang w:val="en-US" w:eastAsia="en-US" w:bidi="ar-SA"/>
    </w:rPr>
  </w:style>
  <w:style w:styleId="Heading1" w:type="paragraph">
    <w:name w:val="Heading 1"/>
    <w:basedOn w:val="Normal"/>
    <w:uiPriority w:val="1"/>
    <w:qFormat/>
    <w:pPr>
      <w:ind w:left="536" w:hanging="392"/>
      <w:outlineLvl w:val="1"/>
    </w:pPr>
    <w:rPr>
      <w:rFonts w:ascii="Cambria" w:hAnsi="Cambria" w:eastAsia="Cambria" w:cs="Cambria"/>
      <w:sz w:val="40"/>
      <w:szCs w:val="40"/>
      <w:lang w:val="en-US" w:eastAsia="en-US" w:bidi="ar-SA"/>
    </w:rPr>
  </w:style>
  <w:style w:styleId="Heading2" w:type="paragraph">
    <w:name w:val="Heading 2"/>
    <w:basedOn w:val="Normal"/>
    <w:uiPriority w:val="1"/>
    <w:qFormat/>
    <w:pPr>
      <w:spacing w:before="120"/>
      <w:ind w:left="864" w:hanging="720"/>
      <w:outlineLvl w:val="2"/>
    </w:pPr>
    <w:rPr>
      <w:rFonts w:ascii="Calibri" w:hAnsi="Calibri" w:eastAsia="Calibri" w:cs="Calibri"/>
      <w:b/>
      <w:bCs/>
      <w:i/>
      <w:iCs/>
      <w:sz w:val="28"/>
      <w:szCs w:val="28"/>
      <w:lang w:val="en-US" w:eastAsia="en-US" w:bidi="ar-SA"/>
    </w:rPr>
  </w:style>
  <w:style w:styleId="Heading3" w:type="paragraph">
    <w:name w:val="Heading 3"/>
    <w:basedOn w:val="Normal"/>
    <w:uiPriority w:val="1"/>
    <w:qFormat/>
    <w:pPr>
      <w:spacing w:before="122"/>
      <w:ind w:left="144"/>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ind w:left="285" w:right="4301"/>
    </w:pPr>
    <w:rPr>
      <w:rFonts w:ascii="Cambria" w:hAnsi="Cambria" w:eastAsia="Cambria" w:cs="Cambria"/>
      <w:sz w:val="44"/>
      <w:szCs w:val="44"/>
      <w:lang w:val="en-US" w:eastAsia="en-US" w:bidi="ar-SA"/>
    </w:rPr>
  </w:style>
  <w:style w:styleId="ListParagraph" w:type="paragraph">
    <w:name w:val="List Paragraph"/>
    <w:basedOn w:val="Normal"/>
    <w:uiPriority w:val="1"/>
    <w:qFormat/>
    <w:pPr>
      <w:spacing w:before="147"/>
      <w:ind w:left="864" w:hanging="720"/>
    </w:pPr>
    <w:rPr>
      <w:rFonts w:ascii="Calibri" w:hAnsi="Calibri" w:eastAsia="Calibri" w:cs="Calibri"/>
      <w:lang w:val="en-US" w:eastAsia="en-US" w:bidi="ar-SA"/>
    </w:rPr>
  </w:style>
  <w:style w:styleId="TableParagraph" w:type="paragraph">
    <w:name w:val="Table Paragraph"/>
    <w:basedOn w:val="Normal"/>
    <w:uiPriority w:val="1"/>
    <w:qFormat/>
    <w:pPr>
      <w:spacing w:before="59"/>
      <w:ind w:left="12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https://www.legislation.gov.au/C2004A00773/latest/text" TargetMode="External"/><Relationship Id="rId9" Type="http://schemas.openxmlformats.org/officeDocument/2006/relationships/hyperlink" Target="https://www.legislation.gov.au/C2013A00123/latest/text" TargetMode="External"/><Relationship Id="rId10" Type="http://schemas.openxmlformats.org/officeDocument/2006/relationships/hyperlink" Target="https://www.arc.gov.au/about-arc/program-policies/conflict-interest-and-confidentiality-policy/identifying-and-handling-conflict-interest-ncgp-processes" TargetMode="External"/><Relationship Id="rId11" Type="http://schemas.openxmlformats.org/officeDocument/2006/relationships/hyperlink" Target="https://www.apsc.gov.au/working-aps/integrity/integrity-resources/code-of-conduct" TargetMode="External"/><Relationship Id="rId12" Type="http://schemas.openxmlformats.org/officeDocument/2006/relationships/hyperlink" Target="https://www.legislation.gov.au/C2004A00538/latest/text" TargetMode="External"/><Relationship Id="rId13" Type="http://schemas.openxmlformats.org/officeDocument/2006/relationships/hyperlink" Target="https://www.arc.gov.au/about-arc/program-policies/research-integrity/research-integrity-policy" TargetMode="External"/><Relationship Id="rId14" Type="http://schemas.openxmlformats.org/officeDocument/2006/relationships/hyperlink" Target="https://www.arc.gov.au/about-arc/arc-strategies-and-policies/public-interest-disclosure-act-2013" TargetMode="External"/><Relationship Id="rId15" Type="http://schemas.openxmlformats.org/officeDocument/2006/relationships/hyperlink" Target="https://www.legislation.gov.au/C2004A02796/latest/text" TargetMode="External"/><Relationship Id="rId16" Type="http://schemas.openxmlformats.org/officeDocument/2006/relationships/hyperlink" Target="https://www.legislation.gov.au/C1914A00012/latest/text" TargetMode="External"/><Relationship Id="rId17" Type="http://schemas.openxmlformats.org/officeDocument/2006/relationships/hyperlink" Target="https://www.legislation.gov.au/C2004A04868/latest/text" TargetMode="External"/><Relationship Id="rId18" Type="http://schemas.openxmlformats.org/officeDocument/2006/relationships/hyperlink" Target="https://www.legislation.gov.au/C2004A02562/latest/text" TargetMode="External"/><Relationship Id="rId19" Type="http://schemas.openxmlformats.org/officeDocument/2006/relationships/hyperlink" Target="https://www.legislation.gov.au/C2013A00123/latest/versions" TargetMode="External"/><Relationship Id="rId20" Type="http://schemas.openxmlformats.org/officeDocument/2006/relationships/hyperlink" Target="https://www.legislation.gov.au/F2014L00911/latest/versions" TargetMode="External"/><Relationship Id="rId21" Type="http://schemas.openxmlformats.org/officeDocument/2006/relationships/hyperlink" Target="https://www.finance.gov.au/government/managing-commonwealth-resources/general-duties-officials-rmg-203" TargetMode="External"/><Relationship Id="rId22" Type="http://schemas.openxmlformats.org/officeDocument/2006/relationships/hyperlink" Target="https://www.apsc.gov.au/publication/aps-values-and-code-conduct-practice" TargetMode="External"/><Relationship Id="rId23" Type="http://schemas.openxmlformats.org/officeDocument/2006/relationships/hyperlink" Target="https://www.nhmrc.gov.au/about-us/publications/australian-code-responsible-conduct-research-2018" TargetMode="External"/><Relationship Id="rId24" Type="http://schemas.openxmlformats.org/officeDocument/2006/relationships/hyperlink" Target="https://www.legislation.gov.au/C2004A03712/latest/text" TargetMode="External"/><Relationship Id="rId25" Type="http://schemas.openxmlformats.org/officeDocument/2006/relationships/hyperlink" Target="https://www.legislation.gov.au/C2013A00133/latest/text" TargetMode="External"/><Relationship Id="rId26" Type="http://schemas.openxmlformats.org/officeDocument/2006/relationships/hyperlink" Target="https://www.legislation.gov.au/C2022A00088/latest/text" TargetMode="External"/><Relationship Id="rId27" Type="http://schemas.openxmlformats.org/officeDocument/2006/relationships/hyperlink" Target="https://www.legislation.gov.au/C2018A00067/latest/text" TargetMode="External"/><Relationship Id="rId28" Type="http://schemas.openxmlformats.org/officeDocument/2006/relationships/hyperlink" Target="https://www.legislation.gov.au/C2018A00063/latest/text" TargetMode="External"/><Relationship Id="rId29" Type="http://schemas.openxmlformats.org/officeDocument/2006/relationships/hyperlink" Target="https://www.education.gov.au/countering-foreign-interference-australian-university-sector/guidelines-counter-foreign-interference-australian-university-sector" TargetMode="External"/><Relationship Id="rId30" Type="http://schemas.openxmlformats.org/officeDocument/2006/relationships/hyperlink" Target="https://www.finance.gov.au/about-us/news/2024/commonwealth-grants-rules-and-principles-2024-are-now-effect" TargetMode="External"/><Relationship Id="rId31" Type="http://schemas.openxmlformats.org/officeDocument/2006/relationships/hyperlink" Target="mailto:ARC-Risk@arc.gov.au" TargetMode="External"/><Relationship Id="rId32" Type="http://schemas.openxmlformats.org/officeDocument/2006/relationships/hyperlink" Target="http://www.arc.gov.au/"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Dagmara Rusek</dc:creator>
  <dc:subject>ARC Policy</dc:subject>
  <dc:title>ARC Conflict of Interest and Confidentiality Policy</dc:title>
  <dcterms:created xsi:type="dcterms:W3CDTF">2025-07-02T02:31:57Z</dcterms:created>
  <dcterms:modified xsi:type="dcterms:W3CDTF">2025-07-02T02:31:57Z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Microsoft® Word for Microsoft 365</vt:lpwstr>
  </property>
  <property fmtid="{D5CDD505-2E9C-101B-9397-08002B2CF9AE}" pid="4" name="LastSaved">
    <vt:filetime>2025-07-02T00:00:00Z</vt:filetime>
  </property>
  <property fmtid="{D5CDD505-2E9C-101B-9397-08002B2CF9AE}" pid="5" name="Producer">
    <vt:lpwstr>Microsoft® Word for Microsoft 365</vt:lpwstr>
  </property>
</Properties>
</file>